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DDD7BA" w14:textId="7EB6677E" w:rsidR="00675A29" w:rsidRPr="00166CF5" w:rsidRDefault="008C366A" w:rsidP="00CD4116">
      <w:pPr>
        <w:jc w:val="center"/>
        <w:rPr>
          <w:b/>
          <w:sz w:val="28"/>
          <w:szCs w:val="28"/>
          <w:lang w:val="en-US"/>
        </w:rPr>
      </w:pPr>
      <w:r w:rsidRPr="00166CF5">
        <w:rPr>
          <w:b/>
          <w:sz w:val="28"/>
          <w:szCs w:val="28"/>
          <w:lang w:val="en-US"/>
        </w:rPr>
        <w:t xml:space="preserve">Authorizing in the system with electronic ID cards issued by the EU </w:t>
      </w:r>
      <w:proofErr w:type="spellStart"/>
      <w:r w:rsidRPr="00166CF5">
        <w:rPr>
          <w:b/>
          <w:sz w:val="28"/>
          <w:szCs w:val="28"/>
          <w:lang w:val="en-US"/>
        </w:rPr>
        <w:t>memberstates</w:t>
      </w:r>
      <w:proofErr w:type="spellEnd"/>
      <w:r w:rsidRPr="00166CF5">
        <w:rPr>
          <w:b/>
          <w:sz w:val="28"/>
          <w:szCs w:val="28"/>
          <w:lang w:val="en-US"/>
        </w:rPr>
        <w:t xml:space="preserve"> </w:t>
      </w:r>
      <w:r w:rsidR="00FA21B3" w:rsidRPr="00166CF5">
        <w:rPr>
          <w:b/>
          <w:sz w:val="28"/>
          <w:szCs w:val="28"/>
          <w:lang w:val="en-US"/>
        </w:rPr>
        <w:t xml:space="preserve"> </w:t>
      </w:r>
    </w:p>
    <w:p w14:paraId="4319FA6B" w14:textId="71A5CCC6" w:rsidR="00FC42D3" w:rsidRPr="00166CF5" w:rsidRDefault="008938CC" w:rsidP="00166CF5">
      <w:pPr>
        <w:pStyle w:val="HTMLPreformatted"/>
        <w:shd w:val="clear" w:color="auto" w:fill="F8F9FA"/>
        <w:rPr>
          <w:rFonts w:ascii="inherit" w:hAnsi="inherit"/>
          <w:color w:val="222222"/>
          <w:sz w:val="42"/>
          <w:szCs w:val="42"/>
          <w:lang w:val="en-US"/>
        </w:rPr>
      </w:pPr>
      <w:r w:rsidRPr="00166CF5">
        <w:rPr>
          <w:color w:val="365F91" w:themeColor="accent1" w:themeShade="BF"/>
          <w:lang w:val="en-US"/>
        </w:rPr>
        <w:sym w:font="Webdings" w:char="F069"/>
      </w:r>
      <w:r w:rsidRPr="00166CF5">
        <w:rPr>
          <w:color w:val="365F91" w:themeColor="accent1" w:themeShade="BF"/>
          <w:lang w:val="en-US"/>
        </w:rPr>
        <w:t xml:space="preserve"> </w:t>
      </w:r>
      <w:r w:rsidR="00FC42D3" w:rsidRPr="00166CF5">
        <w:rPr>
          <w:rFonts w:ascii="Times New Roman" w:eastAsiaTheme="minorHAnsi" w:hAnsi="Times New Roman" w:cstheme="minorBidi"/>
          <w:color w:val="365F91" w:themeColor="accent1" w:themeShade="BF"/>
          <w:lang w:val="en-US" w:eastAsia="en-US"/>
        </w:rPr>
        <w:t xml:space="preserve">The document is prepared with expandable blocks (blocks expand and collapse by pressing on  </w:t>
      </w:r>
      <w:r w:rsidR="001F65B3" w:rsidRPr="00166CF5">
        <w:rPr>
          <w:color w:val="365F91" w:themeColor="accent1" w:themeShade="BF"/>
          <w:sz w:val="18"/>
          <w:szCs w:val="18"/>
          <w:lang w:val="en-US"/>
        </w:rPr>
        <w:sym w:font="Wingdings 3" w:char="F07D"/>
      </w:r>
      <w:r w:rsidR="001F65B3" w:rsidRPr="00166CF5">
        <w:rPr>
          <w:color w:val="365F91" w:themeColor="accent1" w:themeShade="BF"/>
          <w:sz w:val="16"/>
          <w:szCs w:val="16"/>
          <w:lang w:val="en-US"/>
        </w:rPr>
        <w:t xml:space="preserve"> </w:t>
      </w:r>
      <w:r w:rsidR="001F65B3" w:rsidRPr="00166CF5">
        <w:rPr>
          <w:color w:val="365F91" w:themeColor="accent1" w:themeShade="BF"/>
          <w:lang w:val="en-US"/>
        </w:rPr>
        <w:t>s</w:t>
      </w:r>
      <w:r w:rsidR="00FC42D3" w:rsidRPr="00166CF5">
        <w:rPr>
          <w:rFonts w:ascii="Times New Roman" w:eastAsiaTheme="minorHAnsi" w:hAnsi="Times New Roman" w:cstheme="minorBidi"/>
          <w:color w:val="365F91" w:themeColor="accent1" w:themeShade="BF"/>
          <w:lang w:val="en-US" w:eastAsia="en-US"/>
        </w:rPr>
        <w:t>ymbol</w:t>
      </w:r>
      <w:r w:rsidR="00F436C2" w:rsidRPr="00166CF5">
        <w:rPr>
          <w:rFonts w:ascii="Times New Roman" w:eastAsiaTheme="minorHAnsi" w:hAnsi="Times New Roman" w:cstheme="minorBidi"/>
          <w:color w:val="365F91" w:themeColor="accent1" w:themeShade="BF"/>
          <w:lang w:val="en-US" w:eastAsia="en-US"/>
        </w:rPr>
        <w:t xml:space="preserve">), </w:t>
      </w:r>
      <w:r w:rsidR="00FC42D3" w:rsidRPr="00166CF5">
        <w:rPr>
          <w:rFonts w:ascii="Times New Roman" w:eastAsiaTheme="minorHAnsi" w:hAnsi="Times New Roman" w:cstheme="minorBidi"/>
          <w:color w:val="365F91" w:themeColor="accent1" w:themeShade="BF"/>
          <w:lang w:val="en-US" w:eastAsia="en-US"/>
        </w:rPr>
        <w:t>functionality available for MS Word 2013 or later (for earlier versions of MS Word, blocks are always expanded and not collapsible).</w:t>
      </w:r>
    </w:p>
    <w:p w14:paraId="7CA9EB43" w14:textId="2E8BC539" w:rsidR="008B4941" w:rsidRPr="00166CF5" w:rsidRDefault="008B4941" w:rsidP="00FC42D3">
      <w:pPr>
        <w:spacing w:before="120"/>
        <w:jc w:val="both"/>
        <w:rPr>
          <w:color w:val="365F91" w:themeColor="accent1" w:themeShade="BF"/>
          <w:sz w:val="20"/>
          <w:szCs w:val="20"/>
          <w:lang w:val="en-US"/>
        </w:rPr>
      </w:pPr>
    </w:p>
    <w:p w14:paraId="1DB36174" w14:textId="583B38A0" w:rsidR="008D06C4" w:rsidRPr="00166CF5" w:rsidRDefault="008C366A" w:rsidP="00FA21B3">
      <w:pPr>
        <w:pStyle w:val="Heading1"/>
        <w:numPr>
          <w:ilvl w:val="0"/>
          <w:numId w:val="8"/>
        </w:numPr>
        <w:ind w:left="426" w:hanging="426"/>
        <w:rPr>
          <w:rFonts w:ascii="Times New Roman" w:hAnsi="Times New Roman" w:cs="Times New Roman"/>
          <w:b/>
          <w:sz w:val="24"/>
          <w:szCs w:val="24"/>
          <w:lang w:val="en-US"/>
        </w:rPr>
      </w:pPr>
      <w:r w:rsidRPr="00166CF5">
        <w:rPr>
          <w:rFonts w:ascii="Times New Roman" w:hAnsi="Times New Roman" w:cs="Times New Roman"/>
          <w:b/>
          <w:sz w:val="24"/>
          <w:szCs w:val="24"/>
          <w:lang w:val="en-US"/>
        </w:rPr>
        <w:t xml:space="preserve">Authorizing with </w:t>
      </w:r>
      <w:r w:rsidR="00FA21B3" w:rsidRPr="00166CF5">
        <w:rPr>
          <w:rFonts w:ascii="Times New Roman" w:hAnsi="Times New Roman" w:cs="Times New Roman"/>
          <w:b/>
          <w:sz w:val="24"/>
          <w:szCs w:val="24"/>
          <w:lang w:val="en-US"/>
        </w:rPr>
        <w:t>latvija.lv</w:t>
      </w:r>
    </w:p>
    <w:p w14:paraId="1E1A91EB" w14:textId="3E72F7E0" w:rsidR="0056275E" w:rsidRPr="00166CF5" w:rsidRDefault="00941DFD" w:rsidP="008F0905">
      <w:pPr>
        <w:pStyle w:val="Heading3"/>
        <w:keepNext w:val="0"/>
        <w:numPr>
          <w:ilvl w:val="1"/>
          <w:numId w:val="28"/>
        </w:numPr>
        <w:spacing w:before="60" w:after="60"/>
        <w:ind w:left="851" w:hanging="425"/>
        <w:jc w:val="both"/>
        <w:rPr>
          <w:rFonts w:ascii="Times New Roman" w:hAnsi="Times New Roman" w:cs="Times New Roman"/>
          <w:color w:val="auto"/>
          <w:lang w:val="en-US"/>
        </w:rPr>
      </w:pPr>
      <w:r w:rsidRPr="00166CF5">
        <w:rPr>
          <w:rFonts w:ascii="Times New Roman" w:hAnsi="Times New Roman" w:cs="Times New Roman"/>
          <w:color w:val="auto"/>
          <w:lang w:val="en-US"/>
        </w:rPr>
        <w:t>On the left side of the EPS homepage, click on the lock symbol icon button</w:t>
      </w:r>
      <w:r w:rsidR="0056275E" w:rsidRPr="00166CF5">
        <w:rPr>
          <w:rFonts w:ascii="Times New Roman" w:hAnsi="Times New Roman" w:cs="Times New Roman"/>
          <w:color w:val="auto"/>
          <w:lang w:val="en-US"/>
        </w:rPr>
        <w:t>.</w:t>
      </w:r>
    </w:p>
    <w:p w14:paraId="030FDDF0" w14:textId="7DA68740" w:rsidR="0056275E" w:rsidRPr="00166CF5" w:rsidRDefault="0088165A" w:rsidP="008F0905">
      <w:pPr>
        <w:ind w:left="1134" w:hanging="283"/>
        <w:rPr>
          <w:lang w:val="en-US"/>
        </w:rPr>
      </w:pPr>
      <w:r w:rsidRPr="00166CF5">
        <w:rPr>
          <w:noProof/>
          <w:lang w:eastAsia="lv-LV" w:bidi="lo-LA"/>
        </w:rPr>
        <w:drawing>
          <wp:inline distT="0" distB="0" distL="0" distR="0" wp14:anchorId="44D17613" wp14:editId="30F03199">
            <wp:extent cx="2105025" cy="3333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5025" cy="333375"/>
                    </a:xfrm>
                    <a:prstGeom prst="rect">
                      <a:avLst/>
                    </a:prstGeom>
                    <a:noFill/>
                    <a:ln>
                      <a:noFill/>
                    </a:ln>
                  </pic:spPr>
                </pic:pic>
              </a:graphicData>
            </a:graphic>
          </wp:inline>
        </w:drawing>
      </w:r>
    </w:p>
    <w:p w14:paraId="789F94BD" w14:textId="77777777" w:rsidR="00E01DA1" w:rsidRPr="00166CF5" w:rsidRDefault="00E01DA1" w:rsidP="00E01DA1">
      <w:pPr>
        <w:ind w:left="1134"/>
        <w:rPr>
          <w:lang w:val="en-US"/>
        </w:rPr>
      </w:pPr>
    </w:p>
    <w:p w14:paraId="7761E895" w14:textId="5B90DF40" w:rsidR="0056275E" w:rsidRPr="00166CF5" w:rsidRDefault="00941DFD" w:rsidP="008F0905">
      <w:pPr>
        <w:pStyle w:val="Heading3"/>
        <w:keepNext w:val="0"/>
        <w:numPr>
          <w:ilvl w:val="1"/>
          <w:numId w:val="28"/>
        </w:numPr>
        <w:spacing w:before="60" w:after="60"/>
        <w:ind w:left="851" w:hanging="425"/>
        <w:jc w:val="both"/>
        <w:rPr>
          <w:rFonts w:ascii="Times New Roman" w:hAnsi="Times New Roman" w:cs="Times New Roman"/>
          <w:color w:val="auto"/>
          <w:lang w:val="en-US"/>
        </w:rPr>
      </w:pPr>
      <w:r w:rsidRPr="00166CF5">
        <w:rPr>
          <w:rFonts w:ascii="Times New Roman" w:hAnsi="Times New Roman" w:cs="Times New Roman"/>
          <w:color w:val="auto"/>
          <w:lang w:val="en-US"/>
        </w:rPr>
        <w:t xml:space="preserve">In the popup window </w:t>
      </w:r>
      <w:r w:rsidR="00E01DA1" w:rsidRPr="00166CF5">
        <w:rPr>
          <w:rFonts w:ascii="Times New Roman" w:hAnsi="Times New Roman" w:cs="Times New Roman"/>
          <w:color w:val="auto"/>
          <w:lang w:val="en-US"/>
        </w:rPr>
        <w:t>“</w:t>
      </w:r>
      <w:proofErr w:type="spellStart"/>
      <w:proofErr w:type="gramStart"/>
      <w:r w:rsidR="00F94D06" w:rsidRPr="00166CF5">
        <w:rPr>
          <w:rFonts w:ascii="Times New Roman" w:hAnsi="Times New Roman" w:cs="Times New Roman"/>
          <w:color w:val="auto"/>
          <w:lang w:val="en-US"/>
        </w:rPr>
        <w:t>Authentification</w:t>
      </w:r>
      <w:proofErr w:type="spellEnd"/>
      <w:r w:rsidR="00E01DA1" w:rsidRPr="00166CF5">
        <w:rPr>
          <w:rFonts w:ascii="Times New Roman" w:hAnsi="Times New Roman" w:cs="Times New Roman"/>
          <w:color w:val="auto"/>
          <w:lang w:val="en-US"/>
        </w:rPr>
        <w:t>”</w:t>
      </w:r>
      <w:proofErr w:type="gramEnd"/>
      <w:r w:rsidR="00E01DA1" w:rsidRPr="00166CF5">
        <w:rPr>
          <w:rFonts w:ascii="Times New Roman" w:hAnsi="Times New Roman" w:cs="Times New Roman"/>
          <w:color w:val="auto"/>
          <w:lang w:val="en-US"/>
        </w:rPr>
        <w:t> </w:t>
      </w:r>
      <w:r w:rsidRPr="00166CF5">
        <w:rPr>
          <w:rFonts w:ascii="Times New Roman" w:hAnsi="Times New Roman" w:cs="Times New Roman"/>
          <w:color w:val="auto"/>
          <w:lang w:val="en-US"/>
        </w:rPr>
        <w:t>click on the site</w:t>
      </w:r>
      <w:r w:rsidR="00E01DA1" w:rsidRPr="00166CF5">
        <w:rPr>
          <w:rFonts w:ascii="Times New Roman" w:hAnsi="Times New Roman" w:cs="Times New Roman"/>
          <w:color w:val="auto"/>
          <w:lang w:val="en-US"/>
        </w:rPr>
        <w:t xml:space="preserve"> “Latvija.lv”.</w:t>
      </w:r>
      <w:r w:rsidRPr="00166CF5">
        <w:rPr>
          <w:rFonts w:ascii="Times New Roman" w:hAnsi="Times New Roman" w:cs="Times New Roman"/>
          <w:color w:val="auto"/>
          <w:lang w:val="en-US"/>
        </w:rPr>
        <w:t xml:space="preserve"> </w:t>
      </w:r>
    </w:p>
    <w:p w14:paraId="7563F9B2" w14:textId="53210502" w:rsidR="00E01DA1" w:rsidRPr="00166CF5" w:rsidRDefault="00F94D06" w:rsidP="008F0905">
      <w:pPr>
        <w:ind w:firstLine="851"/>
        <w:rPr>
          <w:lang w:val="en-US"/>
        </w:rPr>
      </w:pPr>
      <w:r w:rsidRPr="00166CF5">
        <w:rPr>
          <w:noProof/>
          <w:lang w:eastAsia="lv-LV" w:bidi="lo-LA"/>
        </w:rPr>
        <w:drawing>
          <wp:inline distT="0" distB="0" distL="0" distR="0" wp14:anchorId="2C6F7555" wp14:editId="1DC61504">
            <wp:extent cx="4171950" cy="22669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71950" cy="2266950"/>
                    </a:xfrm>
                    <a:prstGeom prst="rect">
                      <a:avLst/>
                    </a:prstGeom>
                    <a:noFill/>
                    <a:ln>
                      <a:noFill/>
                    </a:ln>
                  </pic:spPr>
                </pic:pic>
              </a:graphicData>
            </a:graphic>
          </wp:inline>
        </w:drawing>
      </w:r>
    </w:p>
    <w:p w14:paraId="38B266EC" w14:textId="77777777" w:rsidR="00E01DA1" w:rsidRPr="00166CF5" w:rsidRDefault="00E01DA1" w:rsidP="00E01DA1">
      <w:pPr>
        <w:ind w:firstLine="1134"/>
        <w:rPr>
          <w:lang w:val="en-US"/>
        </w:rPr>
      </w:pPr>
    </w:p>
    <w:p w14:paraId="194832BA" w14:textId="30FB3432" w:rsidR="00631D89" w:rsidRPr="00FD64EB" w:rsidRDefault="00631D89" w:rsidP="00FD64EB">
      <w:pPr>
        <w:pStyle w:val="Heading3"/>
        <w:keepNext w:val="0"/>
        <w:numPr>
          <w:ilvl w:val="1"/>
          <w:numId w:val="28"/>
        </w:numPr>
        <w:spacing w:before="60" w:after="60"/>
        <w:ind w:left="851" w:hanging="425"/>
        <w:jc w:val="both"/>
        <w:rPr>
          <w:rFonts w:ascii="Times New Roman" w:hAnsi="Times New Roman" w:cs="Times New Roman"/>
          <w:color w:val="auto"/>
          <w:lang w:val="en-US"/>
        </w:rPr>
      </w:pPr>
      <w:r w:rsidRPr="00FD64EB">
        <w:rPr>
          <w:rFonts w:ascii="Times New Roman" w:hAnsi="Times New Roman" w:cs="Times New Roman"/>
          <w:color w:val="auto"/>
          <w:lang w:val="en-US"/>
        </w:rPr>
        <w:t xml:space="preserve">The </w:t>
      </w:r>
      <w:r w:rsidR="00E6607F" w:rsidRPr="00FD64EB">
        <w:rPr>
          <w:rFonts w:ascii="Times New Roman" w:hAnsi="Times New Roman" w:cs="Times New Roman"/>
          <w:color w:val="auto"/>
          <w:lang w:val="en-US"/>
        </w:rPr>
        <w:t>a</w:t>
      </w:r>
      <w:r w:rsidR="00166CF5" w:rsidRPr="00FD64EB">
        <w:rPr>
          <w:rFonts w:ascii="Times New Roman" w:hAnsi="Times New Roman" w:cs="Times New Roman"/>
          <w:color w:val="auto"/>
          <w:lang w:val="en-US"/>
        </w:rPr>
        <w:t>u</w:t>
      </w:r>
      <w:r w:rsidRPr="00FD64EB">
        <w:rPr>
          <w:rFonts w:ascii="Times New Roman" w:hAnsi="Times New Roman" w:cs="Times New Roman"/>
          <w:color w:val="auto"/>
          <w:lang w:val="en-US"/>
        </w:rPr>
        <w:t xml:space="preserve">thentication </w:t>
      </w:r>
      <w:r w:rsidR="00E6607F" w:rsidRPr="00FD64EB">
        <w:rPr>
          <w:rFonts w:ascii="Times New Roman" w:hAnsi="Times New Roman" w:cs="Times New Roman"/>
          <w:color w:val="auto"/>
          <w:lang w:val="en-US"/>
        </w:rPr>
        <w:t>s</w:t>
      </w:r>
      <w:r w:rsidRPr="00FD64EB">
        <w:rPr>
          <w:rFonts w:ascii="Times New Roman" w:hAnsi="Times New Roman" w:cs="Times New Roman"/>
          <w:color w:val="auto"/>
          <w:lang w:val="en-US"/>
        </w:rPr>
        <w:t>election page of Latvija.lv opens, where you can read the terms of use of electronic identification by clicking on the hyperlink. Check the box to confirm that you have read the terms and allow the use of personal data for authentication purposes.</w:t>
      </w:r>
    </w:p>
    <w:p w14:paraId="16D1D72C" w14:textId="77777777" w:rsidR="00631D89" w:rsidRPr="00166CF5" w:rsidRDefault="00631D89" w:rsidP="00631D89">
      <w:pPr>
        <w:rPr>
          <w:lang w:val="en-US"/>
        </w:rPr>
      </w:pPr>
    </w:p>
    <w:p w14:paraId="1A10AD67" w14:textId="50E90206" w:rsidR="00E01DA1" w:rsidRPr="00166CF5" w:rsidRDefault="002F708A" w:rsidP="008F0905">
      <w:pPr>
        <w:ind w:left="1134" w:hanging="283"/>
        <w:rPr>
          <w:lang w:val="en-US"/>
        </w:rPr>
      </w:pPr>
      <w:r w:rsidRPr="00166CF5">
        <w:rPr>
          <w:noProof/>
          <w:lang w:eastAsia="lv-LV" w:bidi="lo-LA"/>
        </w:rPr>
        <w:lastRenderedPageBreak/>
        <w:drawing>
          <wp:inline distT="0" distB="0" distL="0" distR="0" wp14:anchorId="3E4A65CB" wp14:editId="3904A2C0">
            <wp:extent cx="5124450" cy="5000625"/>
            <wp:effectExtent l="19050" t="19050" r="19050" b="285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24450" cy="5000625"/>
                    </a:xfrm>
                    <a:prstGeom prst="rect">
                      <a:avLst/>
                    </a:prstGeom>
                    <a:noFill/>
                    <a:ln>
                      <a:solidFill>
                        <a:schemeClr val="tx1"/>
                      </a:solidFill>
                    </a:ln>
                  </pic:spPr>
                </pic:pic>
              </a:graphicData>
            </a:graphic>
          </wp:inline>
        </w:drawing>
      </w:r>
    </w:p>
    <w:p w14:paraId="3150431F" w14:textId="11CF0A7A" w:rsidR="00E01DA1" w:rsidRPr="00166CF5" w:rsidRDefault="00E01DA1" w:rsidP="00E01DA1">
      <w:pPr>
        <w:rPr>
          <w:lang w:val="en-US"/>
        </w:rPr>
      </w:pPr>
    </w:p>
    <w:p w14:paraId="4ED1ACC9" w14:textId="26C4F99E" w:rsidR="00722FFD" w:rsidRPr="00166CF5" w:rsidRDefault="000E548A" w:rsidP="00166CF5">
      <w:pPr>
        <w:pStyle w:val="Heading3"/>
        <w:keepNext w:val="0"/>
        <w:numPr>
          <w:ilvl w:val="1"/>
          <w:numId w:val="37"/>
        </w:numPr>
        <w:spacing w:before="60" w:after="60"/>
        <w:jc w:val="both"/>
        <w:rPr>
          <w:rFonts w:ascii="Times New Roman" w:hAnsi="Times New Roman" w:cs="Times New Roman"/>
          <w:color w:val="auto"/>
          <w:lang w:val="en-US"/>
        </w:rPr>
      </w:pPr>
      <w:r w:rsidRPr="00166CF5">
        <w:rPr>
          <w:rFonts w:ascii="Times New Roman" w:hAnsi="Times New Roman" w:cs="Times New Roman"/>
          <w:color w:val="auto"/>
          <w:lang w:val="en-US"/>
        </w:rPr>
        <w:t xml:space="preserve">Click on the authentication tool icon </w:t>
      </w:r>
      <w:r w:rsidR="00941DFD" w:rsidRPr="00166CF5">
        <w:rPr>
          <w:rFonts w:ascii="Times New Roman" w:hAnsi="Times New Roman" w:cs="Times New Roman"/>
          <w:color w:val="auto"/>
          <w:lang w:val="en-US"/>
        </w:rPr>
        <w:t>“Other EU countries”</w:t>
      </w:r>
      <w:r w:rsidR="000E41C7" w:rsidRPr="00166CF5">
        <w:rPr>
          <w:rFonts w:ascii="Times New Roman" w:hAnsi="Times New Roman" w:cs="Times New Roman"/>
          <w:color w:val="auto"/>
          <w:lang w:val="en-US"/>
        </w:rPr>
        <w:t>.</w:t>
      </w:r>
    </w:p>
    <w:p w14:paraId="138FB95B" w14:textId="523EC4E2" w:rsidR="00722FFD" w:rsidRPr="00166CF5" w:rsidRDefault="00941DFD" w:rsidP="008F0905">
      <w:pPr>
        <w:ind w:left="1134" w:hanging="283"/>
        <w:rPr>
          <w:lang w:val="en-US"/>
        </w:rPr>
      </w:pPr>
      <w:r w:rsidRPr="00166CF5">
        <w:rPr>
          <w:noProof/>
          <w:lang w:eastAsia="lv-LV" w:bidi="lo-LA"/>
        </w:rPr>
        <w:drawing>
          <wp:inline distT="0" distB="0" distL="0" distR="0" wp14:anchorId="74ED9F7C" wp14:editId="3991E20A">
            <wp:extent cx="4752975" cy="2343150"/>
            <wp:effectExtent l="19050" t="19050" r="28575" b="190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52975" cy="2343150"/>
                    </a:xfrm>
                    <a:prstGeom prst="rect">
                      <a:avLst/>
                    </a:prstGeom>
                    <a:noFill/>
                    <a:ln>
                      <a:solidFill>
                        <a:schemeClr val="tx1"/>
                      </a:solidFill>
                    </a:ln>
                  </pic:spPr>
                </pic:pic>
              </a:graphicData>
            </a:graphic>
          </wp:inline>
        </w:drawing>
      </w:r>
    </w:p>
    <w:p w14:paraId="58EE4550" w14:textId="75D488BB" w:rsidR="00722FFD" w:rsidRPr="00166CF5" w:rsidRDefault="00722FFD" w:rsidP="00722FFD">
      <w:pPr>
        <w:rPr>
          <w:lang w:val="en-US"/>
        </w:rPr>
      </w:pPr>
    </w:p>
    <w:p w14:paraId="1AEBE004" w14:textId="45FC41FD" w:rsidR="00014CB3" w:rsidRPr="00FD64EB" w:rsidRDefault="00014CB3" w:rsidP="00FD64EB">
      <w:pPr>
        <w:pStyle w:val="Heading3"/>
        <w:keepNext w:val="0"/>
        <w:numPr>
          <w:ilvl w:val="1"/>
          <w:numId w:val="37"/>
        </w:numPr>
        <w:spacing w:before="60" w:after="60"/>
        <w:jc w:val="both"/>
        <w:rPr>
          <w:rFonts w:ascii="Times New Roman" w:hAnsi="Times New Roman" w:cs="Times New Roman"/>
          <w:color w:val="auto"/>
          <w:lang w:val="en-US"/>
        </w:rPr>
      </w:pPr>
      <w:r w:rsidRPr="00FD64EB">
        <w:rPr>
          <w:rFonts w:ascii="Times New Roman" w:hAnsi="Times New Roman" w:cs="Times New Roman"/>
          <w:color w:val="auto"/>
          <w:lang w:val="en-US"/>
        </w:rPr>
        <w:t>In the Authentication Tool, select the country, press the "Submit" button and perform the authentication process with your chosen national authentication</w:t>
      </w:r>
      <w:r w:rsidR="00192080" w:rsidRPr="00FD64EB">
        <w:rPr>
          <w:rFonts w:ascii="Times New Roman" w:hAnsi="Times New Roman" w:cs="Times New Roman"/>
          <w:color w:val="auto"/>
          <w:lang w:val="en-US"/>
        </w:rPr>
        <w:t xml:space="preserve"> tool</w:t>
      </w:r>
      <w:r w:rsidRPr="00FD64EB">
        <w:rPr>
          <w:rFonts w:ascii="Times New Roman" w:hAnsi="Times New Roman" w:cs="Times New Roman"/>
          <w:color w:val="auto"/>
          <w:lang w:val="en-US"/>
        </w:rPr>
        <w:t>.</w:t>
      </w:r>
    </w:p>
    <w:p w14:paraId="215F44A0" w14:textId="2AB614D3" w:rsidR="008D196D" w:rsidRPr="00166CF5" w:rsidRDefault="008D196D" w:rsidP="008F0905">
      <w:pPr>
        <w:rPr>
          <w:lang w:val="en-US"/>
        </w:rPr>
      </w:pPr>
      <w:r w:rsidRPr="00166CF5">
        <w:rPr>
          <w:noProof/>
          <w:lang w:eastAsia="lv-LV" w:bidi="lo-LA"/>
        </w:rPr>
        <w:lastRenderedPageBreak/>
        <w:drawing>
          <wp:inline distT="0" distB="0" distL="0" distR="0" wp14:anchorId="75ED1427" wp14:editId="53C9A703">
            <wp:extent cx="6115050" cy="3019425"/>
            <wp:effectExtent l="19050" t="19050" r="19050" b="2857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15050" cy="3019425"/>
                    </a:xfrm>
                    <a:prstGeom prst="rect">
                      <a:avLst/>
                    </a:prstGeom>
                    <a:noFill/>
                    <a:ln>
                      <a:solidFill>
                        <a:schemeClr val="tx1"/>
                      </a:solidFill>
                    </a:ln>
                  </pic:spPr>
                </pic:pic>
              </a:graphicData>
            </a:graphic>
          </wp:inline>
        </w:drawing>
      </w:r>
    </w:p>
    <w:p w14:paraId="2649B23A" w14:textId="77777777" w:rsidR="008F0905" w:rsidRPr="00166CF5" w:rsidRDefault="008F0905" w:rsidP="008F0905">
      <w:pPr>
        <w:rPr>
          <w:lang w:val="en-US"/>
        </w:rPr>
      </w:pPr>
    </w:p>
    <w:p w14:paraId="200BC069" w14:textId="39448D84" w:rsidR="00014CB3" w:rsidRPr="00FD64EB" w:rsidRDefault="00014CB3" w:rsidP="00FD64EB">
      <w:pPr>
        <w:pStyle w:val="Heading3"/>
        <w:keepNext w:val="0"/>
        <w:numPr>
          <w:ilvl w:val="1"/>
          <w:numId w:val="37"/>
        </w:numPr>
        <w:spacing w:before="60" w:after="60"/>
        <w:jc w:val="both"/>
        <w:rPr>
          <w:rFonts w:ascii="Times New Roman" w:hAnsi="Times New Roman" w:cs="Times New Roman"/>
          <w:color w:val="auto"/>
          <w:lang w:val="en-US"/>
        </w:rPr>
      </w:pPr>
      <w:r w:rsidRPr="00FD64EB">
        <w:rPr>
          <w:rFonts w:ascii="Times New Roman" w:hAnsi="Times New Roman" w:cs="Times New Roman"/>
          <w:color w:val="auto"/>
          <w:lang w:val="en-US"/>
        </w:rPr>
        <w:t xml:space="preserve">Upon successful authentication, an authentication error </w:t>
      </w:r>
      <w:proofErr w:type="gramStart"/>
      <w:r w:rsidRPr="00FD64EB">
        <w:rPr>
          <w:rFonts w:ascii="Times New Roman" w:hAnsi="Times New Roman" w:cs="Times New Roman"/>
          <w:color w:val="auto"/>
          <w:lang w:val="en-US"/>
        </w:rPr>
        <w:t>is received</w:t>
      </w:r>
      <w:proofErr w:type="gramEnd"/>
      <w:r w:rsidRPr="00FD64EB">
        <w:rPr>
          <w:rFonts w:ascii="Times New Roman" w:hAnsi="Times New Roman" w:cs="Times New Roman"/>
          <w:color w:val="auto"/>
          <w:lang w:val="en-US"/>
        </w:rPr>
        <w:t>.</w:t>
      </w:r>
    </w:p>
    <w:p w14:paraId="14378730" w14:textId="2A8ECE8F" w:rsidR="008D196D" w:rsidRPr="00166CF5" w:rsidRDefault="001415F8" w:rsidP="001415F8">
      <w:pPr>
        <w:ind w:firstLine="851"/>
        <w:rPr>
          <w:lang w:val="en-US"/>
        </w:rPr>
      </w:pPr>
      <w:r w:rsidRPr="00166CF5">
        <w:rPr>
          <w:noProof/>
          <w:lang w:eastAsia="lv-LV" w:bidi="lo-LA"/>
        </w:rPr>
        <w:drawing>
          <wp:inline distT="0" distB="0" distL="0" distR="0" wp14:anchorId="43970895" wp14:editId="143124A8">
            <wp:extent cx="4677428" cy="3658111"/>
            <wp:effectExtent l="0" t="0" r="889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677428" cy="3658111"/>
                    </a:xfrm>
                    <a:prstGeom prst="rect">
                      <a:avLst/>
                    </a:prstGeom>
                  </pic:spPr>
                </pic:pic>
              </a:graphicData>
            </a:graphic>
          </wp:inline>
        </w:drawing>
      </w:r>
    </w:p>
    <w:p w14:paraId="6CEB585D" w14:textId="77777777" w:rsidR="008D196D" w:rsidRPr="00166CF5" w:rsidRDefault="008D196D" w:rsidP="000E41C7">
      <w:pPr>
        <w:rPr>
          <w:lang w:val="en-US"/>
        </w:rPr>
      </w:pPr>
    </w:p>
    <w:p w14:paraId="542ED07D" w14:textId="2DE72802" w:rsidR="00E6607F" w:rsidRPr="00166CF5" w:rsidRDefault="00E6607F" w:rsidP="00FD64EB">
      <w:pPr>
        <w:pStyle w:val="Heading1"/>
        <w:numPr>
          <w:ilvl w:val="0"/>
          <w:numId w:val="8"/>
        </w:numPr>
        <w:ind w:left="426" w:hanging="426"/>
        <w:rPr>
          <w:rFonts w:ascii="Times New Roman" w:hAnsi="Times New Roman" w:cs="Times New Roman"/>
          <w:b/>
          <w:sz w:val="24"/>
          <w:szCs w:val="24"/>
          <w:lang w:val="en-US"/>
        </w:rPr>
      </w:pPr>
      <w:r w:rsidRPr="00166CF5">
        <w:rPr>
          <w:rFonts w:ascii="Times New Roman" w:hAnsi="Times New Roman" w:cs="Times New Roman"/>
          <w:b/>
          <w:sz w:val="24"/>
          <w:szCs w:val="24"/>
          <w:lang w:val="en-US"/>
        </w:rPr>
        <w:t>Linking the Authentication Tool to the E</w:t>
      </w:r>
      <w:r w:rsidR="00014CB3" w:rsidRPr="00166CF5">
        <w:rPr>
          <w:rFonts w:ascii="Times New Roman" w:hAnsi="Times New Roman" w:cs="Times New Roman"/>
          <w:b/>
          <w:sz w:val="24"/>
          <w:szCs w:val="24"/>
          <w:lang w:val="en-US"/>
        </w:rPr>
        <w:t>P</w:t>
      </w:r>
      <w:r w:rsidRPr="00166CF5">
        <w:rPr>
          <w:rFonts w:ascii="Times New Roman" w:hAnsi="Times New Roman" w:cs="Times New Roman"/>
          <w:b/>
          <w:sz w:val="24"/>
          <w:szCs w:val="24"/>
          <w:lang w:val="en-US"/>
        </w:rPr>
        <w:t>S Profile</w:t>
      </w:r>
    </w:p>
    <w:p w14:paraId="588B524C" w14:textId="77777777" w:rsidR="004A4AFD" w:rsidRPr="00166CF5" w:rsidRDefault="004A4AFD" w:rsidP="00660BC1">
      <w:pPr>
        <w:pStyle w:val="ListParagraph"/>
        <w:keepLines/>
        <w:numPr>
          <w:ilvl w:val="0"/>
          <w:numId w:val="40"/>
        </w:numPr>
        <w:spacing w:before="60" w:after="60"/>
        <w:contextualSpacing w:val="0"/>
        <w:jc w:val="both"/>
        <w:outlineLvl w:val="2"/>
        <w:rPr>
          <w:rFonts w:eastAsiaTheme="majorEastAsia" w:cs="Times New Roman"/>
          <w:vanish/>
          <w:szCs w:val="24"/>
          <w:lang w:val="en-US"/>
        </w:rPr>
      </w:pPr>
    </w:p>
    <w:p w14:paraId="6D8D874F" w14:textId="77777777" w:rsidR="00FD64EB" w:rsidRPr="00FD64EB" w:rsidRDefault="00FD64EB" w:rsidP="00FD64EB">
      <w:pPr>
        <w:pStyle w:val="ListParagraph"/>
        <w:keepLines/>
        <w:numPr>
          <w:ilvl w:val="0"/>
          <w:numId w:val="28"/>
        </w:numPr>
        <w:spacing w:before="60" w:after="60"/>
        <w:contextualSpacing w:val="0"/>
        <w:jc w:val="both"/>
        <w:outlineLvl w:val="2"/>
        <w:rPr>
          <w:rFonts w:eastAsiaTheme="majorEastAsia" w:cs="Times New Roman"/>
          <w:vanish/>
          <w:szCs w:val="24"/>
        </w:rPr>
      </w:pPr>
    </w:p>
    <w:p w14:paraId="0351D6BB" w14:textId="1B4D9E99" w:rsidR="00FD64EB" w:rsidRPr="00FD64EB" w:rsidRDefault="00FD64EB" w:rsidP="00FD64EB">
      <w:pPr>
        <w:pStyle w:val="Heading3"/>
        <w:keepNext w:val="0"/>
        <w:numPr>
          <w:ilvl w:val="1"/>
          <w:numId w:val="28"/>
        </w:numPr>
        <w:spacing w:before="60" w:after="60"/>
        <w:ind w:left="786"/>
        <w:jc w:val="both"/>
        <w:rPr>
          <w:rFonts w:ascii="Times New Roman" w:hAnsi="Times New Roman" w:cs="Times New Roman"/>
          <w:color w:val="auto"/>
        </w:rPr>
      </w:pPr>
      <w:r w:rsidRPr="00FD64EB">
        <w:rPr>
          <w:rFonts w:ascii="Times New Roman" w:hAnsi="Times New Roman" w:cs="Times New Roman"/>
          <w:color w:val="auto"/>
        </w:rPr>
        <w:t>To link the authentication tool to your EPS profile, enter your username and password, then click “Continue”.</w:t>
      </w:r>
    </w:p>
    <w:p w14:paraId="30006DDF" w14:textId="41335764" w:rsidR="00407D7F" w:rsidRPr="00166CF5" w:rsidRDefault="00590AF1" w:rsidP="00FD64EB">
      <w:pPr>
        <w:ind w:left="709"/>
        <w:rPr>
          <w:lang w:val="en-US"/>
        </w:rPr>
      </w:pPr>
      <w:r w:rsidRPr="00166CF5">
        <w:rPr>
          <w:noProof/>
          <w:lang w:eastAsia="lv-LV" w:bidi="lo-LA"/>
        </w:rPr>
        <w:lastRenderedPageBreak/>
        <w:drawing>
          <wp:inline distT="0" distB="0" distL="0" distR="0" wp14:anchorId="3673E66C" wp14:editId="349D7412">
            <wp:extent cx="4591050" cy="3600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91050" cy="3600450"/>
                    </a:xfrm>
                    <a:prstGeom prst="rect">
                      <a:avLst/>
                    </a:prstGeom>
                  </pic:spPr>
                </pic:pic>
              </a:graphicData>
            </a:graphic>
          </wp:inline>
        </w:drawing>
      </w:r>
    </w:p>
    <w:p w14:paraId="49840B0D" w14:textId="68D32A9D" w:rsidR="00590AF1" w:rsidRPr="00166CF5" w:rsidRDefault="00590AF1" w:rsidP="00E14DDC">
      <w:pPr>
        <w:ind w:firstLine="709"/>
        <w:rPr>
          <w:lang w:val="en-US"/>
        </w:rPr>
      </w:pPr>
    </w:p>
    <w:p w14:paraId="5F0753D3" w14:textId="6F464750" w:rsidR="00192080" w:rsidRPr="00FD64EB" w:rsidRDefault="00192080" w:rsidP="00FD64EB">
      <w:pPr>
        <w:pStyle w:val="Heading3"/>
        <w:keepNext w:val="0"/>
        <w:numPr>
          <w:ilvl w:val="1"/>
          <w:numId w:val="28"/>
        </w:numPr>
        <w:spacing w:before="60" w:after="60"/>
        <w:ind w:left="786"/>
        <w:jc w:val="both"/>
        <w:rPr>
          <w:rFonts w:ascii="Times New Roman" w:hAnsi="Times New Roman" w:cs="Times New Roman"/>
          <w:color w:val="auto"/>
        </w:rPr>
      </w:pPr>
      <w:r w:rsidRPr="00FD64EB">
        <w:rPr>
          <w:rFonts w:ascii="Times New Roman" w:hAnsi="Times New Roman" w:cs="Times New Roman"/>
          <w:color w:val="auto"/>
        </w:rPr>
        <w:t>If the user name and password are entered correctly, a new input field will open. Enter the required code from the code card and press the "Enter" button.</w:t>
      </w:r>
    </w:p>
    <w:p w14:paraId="7F0A076F" w14:textId="24D90A6D" w:rsidR="00590AF1" w:rsidRPr="00166CF5" w:rsidRDefault="00590AF1" w:rsidP="00590AF1">
      <w:pPr>
        <w:ind w:firstLine="709"/>
        <w:rPr>
          <w:lang w:val="en-US"/>
        </w:rPr>
      </w:pPr>
      <w:r w:rsidRPr="00166CF5">
        <w:rPr>
          <w:noProof/>
          <w:lang w:eastAsia="lv-LV" w:bidi="lo-LA"/>
        </w:rPr>
        <w:drawing>
          <wp:inline distT="0" distB="0" distL="0" distR="0" wp14:anchorId="24C836AC" wp14:editId="6AB96B01">
            <wp:extent cx="4638675" cy="1866900"/>
            <wp:effectExtent l="19050" t="19050" r="28575" b="190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38675" cy="1866900"/>
                    </a:xfrm>
                    <a:prstGeom prst="rect">
                      <a:avLst/>
                    </a:prstGeom>
                    <a:noFill/>
                    <a:ln>
                      <a:solidFill>
                        <a:schemeClr val="tx1"/>
                      </a:solidFill>
                    </a:ln>
                  </pic:spPr>
                </pic:pic>
              </a:graphicData>
            </a:graphic>
          </wp:inline>
        </w:drawing>
      </w:r>
    </w:p>
    <w:p w14:paraId="3571BB7C" w14:textId="0E17F5DF" w:rsidR="00E24E25" w:rsidRPr="00166CF5" w:rsidRDefault="00E24E25" w:rsidP="00590AF1">
      <w:pPr>
        <w:ind w:firstLine="709"/>
        <w:rPr>
          <w:lang w:val="en-US"/>
        </w:rPr>
      </w:pPr>
    </w:p>
    <w:p w14:paraId="2C53A5D6" w14:textId="30FD5DDA" w:rsidR="00192080" w:rsidRPr="00FD64EB" w:rsidRDefault="00192080" w:rsidP="00FD64EB">
      <w:pPr>
        <w:pStyle w:val="Heading3"/>
        <w:keepNext w:val="0"/>
        <w:numPr>
          <w:ilvl w:val="1"/>
          <w:numId w:val="28"/>
        </w:numPr>
        <w:spacing w:before="60" w:after="60"/>
        <w:ind w:left="786"/>
        <w:jc w:val="both"/>
        <w:rPr>
          <w:rFonts w:ascii="Times New Roman" w:hAnsi="Times New Roman" w:cs="Times New Roman"/>
          <w:color w:val="auto"/>
        </w:rPr>
      </w:pPr>
      <w:r w:rsidRPr="00FD64EB">
        <w:rPr>
          <w:rFonts w:ascii="Times New Roman" w:hAnsi="Times New Roman" w:cs="Times New Roman"/>
          <w:color w:val="auto"/>
        </w:rPr>
        <w:t xml:space="preserve">Now you can work as an authorized user in the system, who has right to authenticate with the national </w:t>
      </w:r>
      <w:r w:rsidR="007A39C5" w:rsidRPr="00FD64EB">
        <w:rPr>
          <w:rFonts w:ascii="Times New Roman" w:hAnsi="Times New Roman" w:cs="Times New Roman"/>
          <w:color w:val="auto"/>
        </w:rPr>
        <w:t>authentication</w:t>
      </w:r>
      <w:r w:rsidRPr="00FD64EB">
        <w:rPr>
          <w:rFonts w:ascii="Times New Roman" w:hAnsi="Times New Roman" w:cs="Times New Roman"/>
          <w:color w:val="auto"/>
        </w:rPr>
        <w:t xml:space="preserve"> tool </w:t>
      </w:r>
      <w:r w:rsidR="00E3186B" w:rsidRPr="00FD64EB">
        <w:rPr>
          <w:rFonts w:ascii="Times New Roman" w:hAnsi="Times New Roman" w:cs="Times New Roman"/>
          <w:color w:val="auto"/>
        </w:rPr>
        <w:t>of your choice</w:t>
      </w:r>
      <w:r w:rsidRPr="00FD64EB">
        <w:rPr>
          <w:rFonts w:ascii="Times New Roman" w:hAnsi="Times New Roman" w:cs="Times New Roman"/>
          <w:color w:val="auto"/>
        </w:rPr>
        <w:t xml:space="preserve">. </w:t>
      </w:r>
    </w:p>
    <w:p w14:paraId="76D7849A" w14:textId="7729D82E" w:rsidR="007A39C5" w:rsidRPr="00FD64EB" w:rsidRDefault="00926AC3" w:rsidP="00FD64EB">
      <w:pPr>
        <w:jc w:val="both"/>
      </w:pPr>
      <w:r w:rsidRPr="00FD64EB">
        <w:t xml:space="preserve"> </w:t>
      </w:r>
      <w:r w:rsidR="007A39C5" w:rsidRPr="00FD64EB">
        <w:t>Note that the user profile automatically reads the eIDAS identification code and adds an indication that the user can authenticate with the eID</w:t>
      </w:r>
      <w:r w:rsidR="00651800">
        <w:t>AS</w:t>
      </w:r>
      <w:r w:rsidR="007A39C5" w:rsidRPr="00FD64EB">
        <w:t>.</w:t>
      </w:r>
    </w:p>
    <w:p w14:paraId="4C030318" w14:textId="5C7FD1CF" w:rsidR="00B8697D" w:rsidRPr="00166CF5" w:rsidRDefault="00B8697D" w:rsidP="00B8697D">
      <w:pPr>
        <w:jc w:val="both"/>
        <w:rPr>
          <w:lang w:val="en-US"/>
        </w:rPr>
      </w:pPr>
    </w:p>
    <w:p w14:paraId="46300568" w14:textId="585668A1" w:rsidR="007A39C5" w:rsidRPr="00FD64EB" w:rsidRDefault="0048643A" w:rsidP="00FD64EB">
      <w:pPr>
        <w:pStyle w:val="Heading3"/>
        <w:keepNext w:val="0"/>
        <w:numPr>
          <w:ilvl w:val="2"/>
          <w:numId w:val="34"/>
        </w:numPr>
        <w:spacing w:before="60" w:after="60"/>
        <w:ind w:left="1276" w:hanging="567"/>
        <w:jc w:val="both"/>
        <w:rPr>
          <w:rFonts w:ascii="Times New Roman" w:hAnsi="Times New Roman" w:cs="Times New Roman"/>
          <w:color w:val="auto"/>
        </w:rPr>
      </w:pPr>
      <w:r w:rsidRPr="00FD64EB">
        <w:rPr>
          <w:rFonts w:ascii="Times New Roman" w:hAnsi="Times New Roman" w:cs="Times New Roman"/>
          <w:color w:val="auto"/>
        </w:rPr>
        <w:t>I</w:t>
      </w:r>
      <w:r w:rsidR="007A39C5" w:rsidRPr="00FD64EB">
        <w:rPr>
          <w:rFonts w:ascii="Times New Roman" w:hAnsi="Times New Roman" w:cs="Times New Roman"/>
          <w:color w:val="auto"/>
        </w:rPr>
        <w:t>f the user who wants to link the authentication tool to his / her E</w:t>
      </w:r>
      <w:r w:rsidR="00FB4E6B" w:rsidRPr="00FD64EB">
        <w:rPr>
          <w:rFonts w:ascii="Times New Roman" w:hAnsi="Times New Roman" w:cs="Times New Roman"/>
          <w:color w:val="auto"/>
        </w:rPr>
        <w:t>P</w:t>
      </w:r>
      <w:r w:rsidR="007A39C5" w:rsidRPr="00FD64EB">
        <w:rPr>
          <w:rFonts w:ascii="Times New Roman" w:hAnsi="Times New Roman" w:cs="Times New Roman"/>
          <w:color w:val="auto"/>
        </w:rPr>
        <w:t xml:space="preserve">S profile, </w:t>
      </w:r>
      <w:r w:rsidR="00FB4E6B" w:rsidRPr="00FD64EB">
        <w:rPr>
          <w:rFonts w:ascii="Times New Roman" w:hAnsi="Times New Roman" w:cs="Times New Roman"/>
          <w:color w:val="auto"/>
        </w:rPr>
        <w:t xml:space="preserve">has already filled in the </w:t>
      </w:r>
      <w:r w:rsidR="007A39C5" w:rsidRPr="00FD64EB">
        <w:rPr>
          <w:rFonts w:ascii="Times New Roman" w:hAnsi="Times New Roman" w:cs="Times New Roman"/>
          <w:color w:val="auto"/>
        </w:rPr>
        <w:t xml:space="preserve">personal code </w:t>
      </w:r>
      <w:r w:rsidR="00FB4E6B" w:rsidRPr="00FD64EB">
        <w:rPr>
          <w:rFonts w:ascii="Times New Roman" w:hAnsi="Times New Roman" w:cs="Times New Roman"/>
          <w:color w:val="auto"/>
        </w:rPr>
        <w:t xml:space="preserve">and it </w:t>
      </w:r>
      <w:r w:rsidR="007A39C5" w:rsidRPr="00FD64EB">
        <w:rPr>
          <w:rFonts w:ascii="Times New Roman" w:hAnsi="Times New Roman" w:cs="Times New Roman"/>
          <w:color w:val="auto"/>
        </w:rPr>
        <w:t xml:space="preserve">does not match the eIDAS identification code, then a system message will </w:t>
      </w:r>
      <w:r w:rsidR="00FB4E6B" w:rsidRPr="00FD64EB">
        <w:rPr>
          <w:rFonts w:ascii="Times New Roman" w:hAnsi="Times New Roman" w:cs="Times New Roman"/>
          <w:color w:val="auto"/>
        </w:rPr>
        <w:t>appear.</w:t>
      </w:r>
      <w:bookmarkStart w:id="0" w:name="_GoBack"/>
      <w:bookmarkEnd w:id="0"/>
      <w:r w:rsidR="00FB4E6B" w:rsidRPr="00FD64EB">
        <w:rPr>
          <w:rFonts w:ascii="Times New Roman" w:hAnsi="Times New Roman" w:cs="Times New Roman"/>
          <w:color w:val="auto"/>
        </w:rPr>
        <w:t xml:space="preserve"> You need to </w:t>
      </w:r>
      <w:r w:rsidR="007A39C5" w:rsidRPr="00FD64EB">
        <w:rPr>
          <w:rFonts w:ascii="Times New Roman" w:hAnsi="Times New Roman" w:cs="Times New Roman"/>
          <w:color w:val="auto"/>
        </w:rPr>
        <w:t xml:space="preserve">press the </w:t>
      </w:r>
      <w:r w:rsidR="00FB4E6B" w:rsidRPr="00FD64EB">
        <w:rPr>
          <w:rFonts w:ascii="Times New Roman" w:hAnsi="Times New Roman" w:cs="Times New Roman"/>
          <w:color w:val="auto"/>
        </w:rPr>
        <w:t>“</w:t>
      </w:r>
      <w:r w:rsidR="007A39C5" w:rsidRPr="00FD64EB">
        <w:rPr>
          <w:rFonts w:ascii="Times New Roman" w:hAnsi="Times New Roman" w:cs="Times New Roman"/>
          <w:color w:val="auto"/>
        </w:rPr>
        <w:t>Continue</w:t>
      </w:r>
      <w:r w:rsidR="00FB4E6B" w:rsidRPr="00FD64EB">
        <w:rPr>
          <w:rFonts w:ascii="Times New Roman" w:hAnsi="Times New Roman" w:cs="Times New Roman"/>
          <w:color w:val="auto"/>
        </w:rPr>
        <w:t>”</w:t>
      </w:r>
      <w:r w:rsidR="007A39C5" w:rsidRPr="00FD64EB">
        <w:rPr>
          <w:rFonts w:ascii="Times New Roman" w:hAnsi="Times New Roman" w:cs="Times New Roman"/>
          <w:color w:val="auto"/>
        </w:rPr>
        <w:t xml:space="preserve"> button.</w:t>
      </w:r>
    </w:p>
    <w:p w14:paraId="3B6669AC" w14:textId="77777777" w:rsidR="007A39C5" w:rsidRPr="00166CF5" w:rsidRDefault="007A39C5" w:rsidP="007A39C5">
      <w:pPr>
        <w:rPr>
          <w:lang w:val="en-US"/>
        </w:rPr>
      </w:pPr>
    </w:p>
    <w:p w14:paraId="3B5CE5D8" w14:textId="4B5269D9" w:rsidR="00C415AD" w:rsidRPr="00166CF5" w:rsidRDefault="00C415AD" w:rsidP="00C415AD">
      <w:pPr>
        <w:ind w:left="851"/>
        <w:jc w:val="both"/>
        <w:rPr>
          <w:lang w:val="en-US"/>
        </w:rPr>
      </w:pPr>
      <w:r w:rsidRPr="00166CF5">
        <w:rPr>
          <w:noProof/>
          <w:lang w:eastAsia="lv-LV" w:bidi="lo-LA"/>
        </w:rPr>
        <w:lastRenderedPageBreak/>
        <w:drawing>
          <wp:inline distT="0" distB="0" distL="0" distR="0" wp14:anchorId="333B8880" wp14:editId="73DE4552">
            <wp:extent cx="4181475" cy="1666875"/>
            <wp:effectExtent l="19050" t="19050" r="28575" b="285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81475" cy="1666875"/>
                    </a:xfrm>
                    <a:prstGeom prst="rect">
                      <a:avLst/>
                    </a:prstGeom>
                    <a:noFill/>
                    <a:ln>
                      <a:solidFill>
                        <a:schemeClr val="tx1"/>
                      </a:solidFill>
                    </a:ln>
                  </pic:spPr>
                </pic:pic>
              </a:graphicData>
            </a:graphic>
          </wp:inline>
        </w:drawing>
      </w:r>
    </w:p>
    <w:p w14:paraId="33B38AF1" w14:textId="0C5E1691" w:rsidR="009D303A" w:rsidRPr="00166CF5" w:rsidRDefault="009D303A" w:rsidP="00C415AD">
      <w:pPr>
        <w:ind w:left="851"/>
        <w:jc w:val="both"/>
        <w:rPr>
          <w:lang w:val="en-US"/>
        </w:rPr>
      </w:pPr>
    </w:p>
    <w:p w14:paraId="10946483" w14:textId="470E21F8" w:rsidR="009D303A" w:rsidRPr="00FD64EB" w:rsidRDefault="00FC42D3" w:rsidP="00FD64EB">
      <w:pPr>
        <w:ind w:left="851"/>
        <w:jc w:val="both"/>
        <w:rPr>
          <w:rFonts w:cs="Times New Roman"/>
        </w:rPr>
      </w:pPr>
      <w:r w:rsidRPr="00FD64EB">
        <w:rPr>
          <w:rFonts w:cs="Times New Roman"/>
        </w:rPr>
        <w:t xml:space="preserve">After saving the data, a system message </w:t>
      </w:r>
      <w:r w:rsidR="0048643A" w:rsidRPr="00FD64EB">
        <w:rPr>
          <w:rFonts w:cs="Times New Roman"/>
        </w:rPr>
        <w:t xml:space="preserve">“Data saved” </w:t>
      </w:r>
      <w:r w:rsidRPr="00FD64EB">
        <w:rPr>
          <w:rFonts w:cs="Times New Roman"/>
        </w:rPr>
        <w:t>is displayed to the user</w:t>
      </w:r>
      <w:r w:rsidR="0048643A" w:rsidRPr="00FD64EB">
        <w:rPr>
          <w:rFonts w:cs="Times New Roman"/>
        </w:rPr>
        <w:t xml:space="preserve">. </w:t>
      </w:r>
    </w:p>
    <w:p w14:paraId="5CEEDF15" w14:textId="14B3E197" w:rsidR="00AD63FC" w:rsidRPr="00FD64EB" w:rsidRDefault="009D303A" w:rsidP="00C415AD">
      <w:pPr>
        <w:ind w:left="851"/>
        <w:jc w:val="both"/>
        <w:rPr>
          <w:rFonts w:cs="Times New Roman"/>
        </w:rPr>
      </w:pPr>
      <w:r w:rsidRPr="00FD64EB">
        <w:rPr>
          <w:rFonts w:cs="Times New Roman"/>
          <w:noProof/>
          <w:lang w:eastAsia="lv-LV" w:bidi="lo-LA"/>
        </w:rPr>
        <w:drawing>
          <wp:inline distT="0" distB="0" distL="0" distR="0" wp14:anchorId="53E223EA" wp14:editId="25889B7B">
            <wp:extent cx="1695450" cy="533400"/>
            <wp:effectExtent l="19050" t="19050" r="19050" b="190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95450" cy="533400"/>
                    </a:xfrm>
                    <a:prstGeom prst="rect">
                      <a:avLst/>
                    </a:prstGeom>
                    <a:noFill/>
                    <a:ln>
                      <a:solidFill>
                        <a:schemeClr val="tx1"/>
                      </a:solidFill>
                    </a:ln>
                  </pic:spPr>
                </pic:pic>
              </a:graphicData>
            </a:graphic>
          </wp:inline>
        </w:drawing>
      </w:r>
    </w:p>
    <w:p w14:paraId="03A2FE9B" w14:textId="77777777" w:rsidR="009D303A" w:rsidRPr="00FD64EB" w:rsidRDefault="009D303A" w:rsidP="00C415AD">
      <w:pPr>
        <w:ind w:left="851"/>
        <w:jc w:val="both"/>
        <w:rPr>
          <w:rFonts w:cs="Times New Roman"/>
        </w:rPr>
      </w:pPr>
    </w:p>
    <w:p w14:paraId="241303B4" w14:textId="24C93E9D" w:rsidR="00AB375A" w:rsidRPr="00166CF5" w:rsidRDefault="00AB375A" w:rsidP="00AB375A">
      <w:pPr>
        <w:rPr>
          <w:lang w:val="en-US"/>
        </w:rPr>
      </w:pPr>
    </w:p>
    <w:p w14:paraId="41BF4C9F" w14:textId="77777777" w:rsidR="00AB375A" w:rsidRPr="00166CF5" w:rsidRDefault="00AB375A" w:rsidP="00AB375A">
      <w:pPr>
        <w:rPr>
          <w:lang w:val="en-US"/>
        </w:rPr>
      </w:pPr>
    </w:p>
    <w:sectPr w:rsidR="00AB375A" w:rsidRPr="00166CF5" w:rsidSect="004A4AFD">
      <w:footerReference w:type="default" r:id="rId18"/>
      <w:pgSz w:w="11906" w:h="16838"/>
      <w:pgMar w:top="1134" w:right="849" w:bottom="1134" w:left="1418" w:header="709" w:footer="2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CCA380" w14:textId="77777777" w:rsidR="004B4C2C" w:rsidRDefault="004B4C2C" w:rsidP="004F282C">
      <w:r>
        <w:separator/>
      </w:r>
    </w:p>
  </w:endnote>
  <w:endnote w:type="continuationSeparator" w:id="0">
    <w:p w14:paraId="4AF62C0F" w14:textId="77777777" w:rsidR="004B4C2C" w:rsidRDefault="004B4C2C" w:rsidP="004F2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DokChampa">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Webdings">
    <w:panose1 w:val="05030102010509060703"/>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rPr>
      <w:id w:val="1484429529"/>
      <w:docPartObj>
        <w:docPartGallery w:val="Page Numbers (Bottom of Page)"/>
        <w:docPartUnique/>
      </w:docPartObj>
    </w:sdtPr>
    <w:sdtEndPr/>
    <w:sdtContent>
      <w:sdt>
        <w:sdtPr>
          <w:rPr>
            <w:sz w:val="22"/>
          </w:rPr>
          <w:id w:val="507577124"/>
          <w:docPartObj>
            <w:docPartGallery w:val="Page Numbers (Top of Page)"/>
            <w:docPartUnique/>
          </w:docPartObj>
        </w:sdtPr>
        <w:sdtEndPr/>
        <w:sdtContent>
          <w:p w14:paraId="383A17A1" w14:textId="77777777" w:rsidR="00AD2BAD" w:rsidRPr="00837E0E" w:rsidRDefault="00AD2BAD" w:rsidP="00837E0E">
            <w:pPr>
              <w:rPr>
                <w:sz w:val="22"/>
              </w:rPr>
            </w:pPr>
          </w:p>
          <w:p w14:paraId="27A94B83" w14:textId="6BD5DB37" w:rsidR="00AD2BAD" w:rsidRPr="00837E0E" w:rsidRDefault="00AD2BAD">
            <w:pPr>
              <w:pStyle w:val="Footer"/>
              <w:jc w:val="right"/>
              <w:rPr>
                <w:sz w:val="22"/>
              </w:rPr>
            </w:pPr>
            <w:r w:rsidRPr="00837E0E">
              <w:rPr>
                <w:bCs/>
                <w:sz w:val="22"/>
              </w:rPr>
              <w:fldChar w:fldCharType="begin"/>
            </w:r>
            <w:r w:rsidRPr="00837E0E">
              <w:rPr>
                <w:bCs/>
                <w:sz w:val="22"/>
              </w:rPr>
              <w:instrText xml:space="preserve"> PAGE </w:instrText>
            </w:r>
            <w:r w:rsidRPr="00837E0E">
              <w:rPr>
                <w:bCs/>
                <w:sz w:val="22"/>
              </w:rPr>
              <w:fldChar w:fldCharType="separate"/>
            </w:r>
            <w:r w:rsidR="00651800">
              <w:rPr>
                <w:bCs/>
                <w:noProof/>
                <w:sz w:val="22"/>
              </w:rPr>
              <w:t>5</w:t>
            </w:r>
            <w:r w:rsidRPr="00837E0E">
              <w:rPr>
                <w:bCs/>
                <w:sz w:val="22"/>
              </w:rPr>
              <w:fldChar w:fldCharType="end"/>
            </w:r>
            <w:r w:rsidRPr="00837E0E">
              <w:rPr>
                <w:sz w:val="22"/>
              </w:rPr>
              <w:t xml:space="preserve"> </w:t>
            </w:r>
            <w:r>
              <w:rPr>
                <w:sz w:val="22"/>
              </w:rPr>
              <w:t>-</w:t>
            </w:r>
            <w:r w:rsidRPr="00837E0E">
              <w:rPr>
                <w:sz w:val="22"/>
              </w:rPr>
              <w:t xml:space="preserve"> </w:t>
            </w:r>
            <w:r w:rsidRPr="00837E0E">
              <w:rPr>
                <w:bCs/>
                <w:sz w:val="22"/>
              </w:rPr>
              <w:fldChar w:fldCharType="begin"/>
            </w:r>
            <w:r w:rsidRPr="00837E0E">
              <w:rPr>
                <w:bCs/>
                <w:sz w:val="22"/>
              </w:rPr>
              <w:instrText xml:space="preserve"> NUMPAGES  </w:instrText>
            </w:r>
            <w:r w:rsidRPr="00837E0E">
              <w:rPr>
                <w:bCs/>
                <w:sz w:val="22"/>
              </w:rPr>
              <w:fldChar w:fldCharType="separate"/>
            </w:r>
            <w:r w:rsidR="00651800">
              <w:rPr>
                <w:bCs/>
                <w:noProof/>
                <w:sz w:val="22"/>
              </w:rPr>
              <w:t>5</w:t>
            </w:r>
            <w:r w:rsidRPr="00837E0E">
              <w:rPr>
                <w:bCs/>
                <w:sz w:val="22"/>
              </w:rPr>
              <w:fldChar w:fldCharType="end"/>
            </w:r>
          </w:p>
        </w:sdtContent>
      </w:sdt>
    </w:sdtContent>
  </w:sdt>
  <w:p w14:paraId="24C2BA22" w14:textId="77777777" w:rsidR="00AD2BAD" w:rsidRPr="00837E0E" w:rsidRDefault="00AD2BAD">
    <w:pPr>
      <w:pStyle w:val="Footer"/>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6E7FF0" w14:textId="77777777" w:rsidR="004B4C2C" w:rsidRDefault="004B4C2C" w:rsidP="004F282C">
      <w:r>
        <w:separator/>
      </w:r>
    </w:p>
  </w:footnote>
  <w:footnote w:type="continuationSeparator" w:id="0">
    <w:p w14:paraId="20FB3AB7" w14:textId="77777777" w:rsidR="004B4C2C" w:rsidRDefault="004B4C2C" w:rsidP="004F28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90536"/>
    <w:multiLevelType w:val="multilevel"/>
    <w:tmpl w:val="2A9C282E"/>
    <w:lvl w:ilvl="0">
      <w:start w:val="1"/>
      <w:numFmt w:val="decimal"/>
      <w:lvlText w:val="%1."/>
      <w:lvlJc w:val="left"/>
      <w:pPr>
        <w:ind w:left="4188" w:hanging="360"/>
      </w:pPr>
      <w:rPr>
        <w:rFonts w:hint="default"/>
      </w:rPr>
    </w:lvl>
    <w:lvl w:ilvl="1">
      <w:start w:val="1"/>
      <w:numFmt w:val="decimal"/>
      <w:isLgl/>
      <w:lvlText w:val="%1.%2."/>
      <w:lvlJc w:val="left"/>
      <w:pPr>
        <w:ind w:left="2062" w:hanging="360"/>
      </w:pPr>
      <w:rPr>
        <w:rFonts w:hint="default"/>
      </w:rPr>
    </w:lvl>
    <w:lvl w:ilvl="2">
      <w:start w:val="1"/>
      <w:numFmt w:val="decimal"/>
      <w:isLgl/>
      <w:lvlText w:val="%1.%2.%3."/>
      <w:lvlJc w:val="left"/>
      <w:pPr>
        <w:ind w:left="2782" w:hanging="720"/>
      </w:pPr>
      <w:rPr>
        <w:rFonts w:hint="default"/>
      </w:rPr>
    </w:lvl>
    <w:lvl w:ilvl="3">
      <w:start w:val="1"/>
      <w:numFmt w:val="decimal"/>
      <w:isLgl/>
      <w:lvlText w:val="%1.%2.%3.%4."/>
      <w:lvlJc w:val="left"/>
      <w:pPr>
        <w:ind w:left="3633" w:hanging="720"/>
      </w:pPr>
      <w:rPr>
        <w:rFonts w:hint="default"/>
      </w:rPr>
    </w:lvl>
    <w:lvl w:ilvl="4">
      <w:start w:val="1"/>
      <w:numFmt w:val="decimal"/>
      <w:isLgl/>
      <w:lvlText w:val="%1.%2.%3.%4.%5."/>
      <w:lvlJc w:val="left"/>
      <w:pPr>
        <w:ind w:left="4844" w:hanging="1080"/>
      </w:pPr>
      <w:rPr>
        <w:rFonts w:hint="default"/>
      </w:rPr>
    </w:lvl>
    <w:lvl w:ilvl="5">
      <w:start w:val="1"/>
      <w:numFmt w:val="decimal"/>
      <w:isLgl/>
      <w:lvlText w:val="%1.%2.%3.%4.%5.%6."/>
      <w:lvlJc w:val="left"/>
      <w:pPr>
        <w:ind w:left="5695" w:hanging="1080"/>
      </w:pPr>
      <w:rPr>
        <w:rFonts w:hint="default"/>
      </w:rPr>
    </w:lvl>
    <w:lvl w:ilvl="6">
      <w:start w:val="1"/>
      <w:numFmt w:val="decimal"/>
      <w:isLgl/>
      <w:lvlText w:val="%1.%2.%3.%4.%5.%6.%7."/>
      <w:lvlJc w:val="left"/>
      <w:pPr>
        <w:ind w:left="6906" w:hanging="1440"/>
      </w:pPr>
      <w:rPr>
        <w:rFonts w:hint="default"/>
      </w:rPr>
    </w:lvl>
    <w:lvl w:ilvl="7">
      <w:start w:val="1"/>
      <w:numFmt w:val="decimal"/>
      <w:isLgl/>
      <w:lvlText w:val="%1.%2.%3.%4.%5.%6.%7.%8."/>
      <w:lvlJc w:val="left"/>
      <w:pPr>
        <w:ind w:left="7757" w:hanging="1440"/>
      </w:pPr>
      <w:rPr>
        <w:rFonts w:hint="default"/>
      </w:rPr>
    </w:lvl>
    <w:lvl w:ilvl="8">
      <w:start w:val="1"/>
      <w:numFmt w:val="decimal"/>
      <w:isLgl/>
      <w:lvlText w:val="%1.%2.%3.%4.%5.%6.%7.%8.%9."/>
      <w:lvlJc w:val="left"/>
      <w:pPr>
        <w:ind w:left="8968" w:hanging="1800"/>
      </w:pPr>
      <w:rPr>
        <w:rFonts w:hint="default"/>
      </w:rPr>
    </w:lvl>
  </w:abstractNum>
  <w:abstractNum w:abstractNumId="1" w15:restartNumberingAfterBreak="0">
    <w:nsid w:val="07FC0EC1"/>
    <w:multiLevelType w:val="multilevel"/>
    <w:tmpl w:val="5F8A84CE"/>
    <w:lvl w:ilvl="0">
      <w:start w:val="1"/>
      <w:numFmt w:val="decimal"/>
      <w:lvlText w:val="%1."/>
      <w:lvlJc w:val="left"/>
      <w:pPr>
        <w:ind w:left="4188" w:hanging="360"/>
      </w:pPr>
      <w:rPr>
        <w:rFonts w:hint="default"/>
      </w:rPr>
    </w:lvl>
    <w:lvl w:ilvl="1">
      <w:start w:val="1"/>
      <w:numFmt w:val="decimal"/>
      <w:isLgl/>
      <w:lvlText w:val="%1.%2."/>
      <w:lvlJc w:val="left"/>
      <w:pPr>
        <w:ind w:left="2062" w:hanging="360"/>
      </w:pPr>
      <w:rPr>
        <w:rFonts w:ascii="Times New Roman" w:hAnsi="Times New Roman" w:cs="Times New Roman" w:hint="default"/>
        <w:b w:val="0"/>
        <w:color w:val="000000" w:themeColor="text1"/>
      </w:rPr>
    </w:lvl>
    <w:lvl w:ilvl="2">
      <w:start w:val="1"/>
      <w:numFmt w:val="decimal"/>
      <w:isLgl/>
      <w:lvlText w:val="%1.%2.%3."/>
      <w:lvlJc w:val="left"/>
      <w:pPr>
        <w:ind w:left="2782" w:hanging="720"/>
      </w:pPr>
      <w:rPr>
        <w:rFonts w:ascii="Times New Roman" w:hAnsi="Times New Roman" w:cs="Times New Roman" w:hint="default"/>
        <w:color w:val="000000" w:themeColor="text1"/>
      </w:rPr>
    </w:lvl>
    <w:lvl w:ilvl="3">
      <w:start w:val="1"/>
      <w:numFmt w:val="decimal"/>
      <w:isLgl/>
      <w:lvlText w:val="%1.%2.%3.%4."/>
      <w:lvlJc w:val="left"/>
      <w:pPr>
        <w:ind w:left="3633" w:hanging="720"/>
      </w:pPr>
      <w:rPr>
        <w:rFonts w:hint="default"/>
      </w:rPr>
    </w:lvl>
    <w:lvl w:ilvl="4">
      <w:start w:val="1"/>
      <w:numFmt w:val="decimal"/>
      <w:isLgl/>
      <w:lvlText w:val="%1.%2.%3.%4.%5."/>
      <w:lvlJc w:val="left"/>
      <w:pPr>
        <w:ind w:left="4844" w:hanging="1080"/>
      </w:pPr>
      <w:rPr>
        <w:rFonts w:hint="default"/>
      </w:rPr>
    </w:lvl>
    <w:lvl w:ilvl="5">
      <w:start w:val="1"/>
      <w:numFmt w:val="decimal"/>
      <w:isLgl/>
      <w:lvlText w:val="%1.%2.%3.%4.%5.%6."/>
      <w:lvlJc w:val="left"/>
      <w:pPr>
        <w:ind w:left="5695" w:hanging="1080"/>
      </w:pPr>
      <w:rPr>
        <w:rFonts w:hint="default"/>
      </w:rPr>
    </w:lvl>
    <w:lvl w:ilvl="6">
      <w:start w:val="1"/>
      <w:numFmt w:val="decimal"/>
      <w:isLgl/>
      <w:lvlText w:val="%1.%2.%3.%4.%5.%6.%7."/>
      <w:lvlJc w:val="left"/>
      <w:pPr>
        <w:ind w:left="6906" w:hanging="1440"/>
      </w:pPr>
      <w:rPr>
        <w:rFonts w:hint="default"/>
      </w:rPr>
    </w:lvl>
    <w:lvl w:ilvl="7">
      <w:start w:val="1"/>
      <w:numFmt w:val="decimal"/>
      <w:isLgl/>
      <w:lvlText w:val="%1.%2.%3.%4.%5.%6.%7.%8."/>
      <w:lvlJc w:val="left"/>
      <w:pPr>
        <w:ind w:left="7757" w:hanging="1440"/>
      </w:pPr>
      <w:rPr>
        <w:rFonts w:hint="default"/>
      </w:rPr>
    </w:lvl>
    <w:lvl w:ilvl="8">
      <w:start w:val="1"/>
      <w:numFmt w:val="decimal"/>
      <w:isLgl/>
      <w:lvlText w:val="%1.%2.%3.%4.%5.%6.%7.%8.%9."/>
      <w:lvlJc w:val="left"/>
      <w:pPr>
        <w:ind w:left="8968" w:hanging="1800"/>
      </w:pPr>
      <w:rPr>
        <w:rFonts w:hint="default"/>
      </w:rPr>
    </w:lvl>
  </w:abstractNum>
  <w:abstractNum w:abstractNumId="2" w15:restartNumberingAfterBreak="0">
    <w:nsid w:val="0A175563"/>
    <w:multiLevelType w:val="multilevel"/>
    <w:tmpl w:val="081C5A8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E2374B8"/>
    <w:multiLevelType w:val="multilevel"/>
    <w:tmpl w:val="81E4AFD6"/>
    <w:lvl w:ilvl="0">
      <w:start w:val="1"/>
      <w:numFmt w:val="decimal"/>
      <w:lvlText w:val="%1."/>
      <w:lvlJc w:val="left"/>
      <w:pPr>
        <w:ind w:left="720"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782" w:hanging="720"/>
      </w:pPr>
      <w:rPr>
        <w:rFonts w:hint="default"/>
      </w:rPr>
    </w:lvl>
    <w:lvl w:ilvl="3">
      <w:start w:val="1"/>
      <w:numFmt w:val="decimal"/>
      <w:isLgl/>
      <w:lvlText w:val="%1.%2.%3.%4."/>
      <w:lvlJc w:val="left"/>
      <w:pPr>
        <w:ind w:left="3633" w:hanging="720"/>
      </w:pPr>
      <w:rPr>
        <w:rFonts w:hint="default"/>
      </w:rPr>
    </w:lvl>
    <w:lvl w:ilvl="4">
      <w:start w:val="1"/>
      <w:numFmt w:val="decimal"/>
      <w:isLgl/>
      <w:lvlText w:val="%1.%2.%3.%4.%5."/>
      <w:lvlJc w:val="left"/>
      <w:pPr>
        <w:ind w:left="4844" w:hanging="1080"/>
      </w:pPr>
      <w:rPr>
        <w:rFonts w:hint="default"/>
      </w:rPr>
    </w:lvl>
    <w:lvl w:ilvl="5">
      <w:start w:val="1"/>
      <w:numFmt w:val="decimal"/>
      <w:isLgl/>
      <w:lvlText w:val="%1.%2.%3.%4.%5.%6."/>
      <w:lvlJc w:val="left"/>
      <w:pPr>
        <w:ind w:left="5695" w:hanging="1080"/>
      </w:pPr>
      <w:rPr>
        <w:rFonts w:hint="default"/>
      </w:rPr>
    </w:lvl>
    <w:lvl w:ilvl="6">
      <w:start w:val="1"/>
      <w:numFmt w:val="decimal"/>
      <w:isLgl/>
      <w:lvlText w:val="%1.%2.%3.%4.%5.%6.%7."/>
      <w:lvlJc w:val="left"/>
      <w:pPr>
        <w:ind w:left="6906" w:hanging="1440"/>
      </w:pPr>
      <w:rPr>
        <w:rFonts w:hint="default"/>
      </w:rPr>
    </w:lvl>
    <w:lvl w:ilvl="7">
      <w:start w:val="1"/>
      <w:numFmt w:val="decimal"/>
      <w:isLgl/>
      <w:lvlText w:val="%1.%2.%3.%4.%5.%6.%7.%8."/>
      <w:lvlJc w:val="left"/>
      <w:pPr>
        <w:ind w:left="7757" w:hanging="1440"/>
      </w:pPr>
      <w:rPr>
        <w:rFonts w:hint="default"/>
      </w:rPr>
    </w:lvl>
    <w:lvl w:ilvl="8">
      <w:start w:val="1"/>
      <w:numFmt w:val="decimal"/>
      <w:isLgl/>
      <w:lvlText w:val="%1.%2.%3.%4.%5.%6.%7.%8.%9."/>
      <w:lvlJc w:val="left"/>
      <w:pPr>
        <w:ind w:left="8968" w:hanging="1800"/>
      </w:pPr>
      <w:rPr>
        <w:rFonts w:hint="default"/>
      </w:rPr>
    </w:lvl>
  </w:abstractNum>
  <w:abstractNum w:abstractNumId="4" w15:restartNumberingAfterBreak="0">
    <w:nsid w:val="0FBB3D94"/>
    <w:multiLevelType w:val="hybridMultilevel"/>
    <w:tmpl w:val="55C842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16345A7"/>
    <w:multiLevelType w:val="hybridMultilevel"/>
    <w:tmpl w:val="93DE4318"/>
    <w:lvl w:ilvl="0" w:tplc="19901E5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33922A2"/>
    <w:multiLevelType w:val="hybridMultilevel"/>
    <w:tmpl w:val="B1C8F274"/>
    <w:lvl w:ilvl="0" w:tplc="02025AC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7" w15:restartNumberingAfterBreak="0">
    <w:nsid w:val="15F513A0"/>
    <w:multiLevelType w:val="multilevel"/>
    <w:tmpl w:val="3740E31E"/>
    <w:lvl w:ilvl="0">
      <w:start w:val="1"/>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9051758"/>
    <w:multiLevelType w:val="hybridMultilevel"/>
    <w:tmpl w:val="9C088A5A"/>
    <w:lvl w:ilvl="0" w:tplc="04260001">
      <w:start w:val="1"/>
      <w:numFmt w:val="bullet"/>
      <w:lvlText w:val=""/>
      <w:lvlJc w:val="left"/>
      <w:pPr>
        <w:ind w:left="1713" w:hanging="360"/>
      </w:pPr>
      <w:rPr>
        <w:rFonts w:ascii="Symbol" w:hAnsi="Symbol" w:hint="default"/>
      </w:rPr>
    </w:lvl>
    <w:lvl w:ilvl="1" w:tplc="04260003" w:tentative="1">
      <w:start w:val="1"/>
      <w:numFmt w:val="bullet"/>
      <w:lvlText w:val="o"/>
      <w:lvlJc w:val="left"/>
      <w:pPr>
        <w:ind w:left="2433" w:hanging="360"/>
      </w:pPr>
      <w:rPr>
        <w:rFonts w:ascii="Courier New" w:hAnsi="Courier New" w:cs="Courier New" w:hint="default"/>
      </w:rPr>
    </w:lvl>
    <w:lvl w:ilvl="2" w:tplc="04260005" w:tentative="1">
      <w:start w:val="1"/>
      <w:numFmt w:val="bullet"/>
      <w:lvlText w:val=""/>
      <w:lvlJc w:val="left"/>
      <w:pPr>
        <w:ind w:left="3153" w:hanging="360"/>
      </w:pPr>
      <w:rPr>
        <w:rFonts w:ascii="Wingdings" w:hAnsi="Wingdings" w:hint="default"/>
      </w:rPr>
    </w:lvl>
    <w:lvl w:ilvl="3" w:tplc="04260001" w:tentative="1">
      <w:start w:val="1"/>
      <w:numFmt w:val="bullet"/>
      <w:lvlText w:val=""/>
      <w:lvlJc w:val="left"/>
      <w:pPr>
        <w:ind w:left="3873" w:hanging="360"/>
      </w:pPr>
      <w:rPr>
        <w:rFonts w:ascii="Symbol" w:hAnsi="Symbol" w:hint="default"/>
      </w:rPr>
    </w:lvl>
    <w:lvl w:ilvl="4" w:tplc="04260003" w:tentative="1">
      <w:start w:val="1"/>
      <w:numFmt w:val="bullet"/>
      <w:lvlText w:val="o"/>
      <w:lvlJc w:val="left"/>
      <w:pPr>
        <w:ind w:left="4593" w:hanging="360"/>
      </w:pPr>
      <w:rPr>
        <w:rFonts w:ascii="Courier New" w:hAnsi="Courier New" w:cs="Courier New" w:hint="default"/>
      </w:rPr>
    </w:lvl>
    <w:lvl w:ilvl="5" w:tplc="04260005" w:tentative="1">
      <w:start w:val="1"/>
      <w:numFmt w:val="bullet"/>
      <w:lvlText w:val=""/>
      <w:lvlJc w:val="left"/>
      <w:pPr>
        <w:ind w:left="5313" w:hanging="360"/>
      </w:pPr>
      <w:rPr>
        <w:rFonts w:ascii="Wingdings" w:hAnsi="Wingdings" w:hint="default"/>
      </w:rPr>
    </w:lvl>
    <w:lvl w:ilvl="6" w:tplc="04260001" w:tentative="1">
      <w:start w:val="1"/>
      <w:numFmt w:val="bullet"/>
      <w:lvlText w:val=""/>
      <w:lvlJc w:val="left"/>
      <w:pPr>
        <w:ind w:left="6033" w:hanging="360"/>
      </w:pPr>
      <w:rPr>
        <w:rFonts w:ascii="Symbol" w:hAnsi="Symbol" w:hint="default"/>
      </w:rPr>
    </w:lvl>
    <w:lvl w:ilvl="7" w:tplc="04260003" w:tentative="1">
      <w:start w:val="1"/>
      <w:numFmt w:val="bullet"/>
      <w:lvlText w:val="o"/>
      <w:lvlJc w:val="left"/>
      <w:pPr>
        <w:ind w:left="6753" w:hanging="360"/>
      </w:pPr>
      <w:rPr>
        <w:rFonts w:ascii="Courier New" w:hAnsi="Courier New" w:cs="Courier New" w:hint="default"/>
      </w:rPr>
    </w:lvl>
    <w:lvl w:ilvl="8" w:tplc="04260005" w:tentative="1">
      <w:start w:val="1"/>
      <w:numFmt w:val="bullet"/>
      <w:lvlText w:val=""/>
      <w:lvlJc w:val="left"/>
      <w:pPr>
        <w:ind w:left="7473" w:hanging="360"/>
      </w:pPr>
      <w:rPr>
        <w:rFonts w:ascii="Wingdings" w:hAnsi="Wingdings" w:hint="default"/>
      </w:rPr>
    </w:lvl>
  </w:abstractNum>
  <w:abstractNum w:abstractNumId="9" w15:restartNumberingAfterBreak="0">
    <w:nsid w:val="19191C04"/>
    <w:multiLevelType w:val="multilevel"/>
    <w:tmpl w:val="5F8A84CE"/>
    <w:lvl w:ilvl="0">
      <w:start w:val="1"/>
      <w:numFmt w:val="decimal"/>
      <w:lvlText w:val="%1."/>
      <w:lvlJc w:val="left"/>
      <w:pPr>
        <w:ind w:left="4188" w:hanging="360"/>
      </w:pPr>
      <w:rPr>
        <w:rFonts w:hint="default"/>
      </w:rPr>
    </w:lvl>
    <w:lvl w:ilvl="1">
      <w:start w:val="1"/>
      <w:numFmt w:val="decimal"/>
      <w:isLgl/>
      <w:lvlText w:val="%1.%2."/>
      <w:lvlJc w:val="left"/>
      <w:pPr>
        <w:ind w:left="2062" w:hanging="360"/>
      </w:pPr>
      <w:rPr>
        <w:rFonts w:ascii="Times New Roman" w:hAnsi="Times New Roman" w:cs="Times New Roman" w:hint="default"/>
        <w:b w:val="0"/>
        <w:color w:val="000000" w:themeColor="text1"/>
      </w:rPr>
    </w:lvl>
    <w:lvl w:ilvl="2">
      <w:start w:val="1"/>
      <w:numFmt w:val="decimal"/>
      <w:isLgl/>
      <w:lvlText w:val="%1.%2.%3."/>
      <w:lvlJc w:val="left"/>
      <w:pPr>
        <w:ind w:left="2782" w:hanging="720"/>
      </w:pPr>
      <w:rPr>
        <w:rFonts w:ascii="Times New Roman" w:hAnsi="Times New Roman" w:cs="Times New Roman" w:hint="default"/>
        <w:color w:val="000000" w:themeColor="text1"/>
      </w:rPr>
    </w:lvl>
    <w:lvl w:ilvl="3">
      <w:start w:val="1"/>
      <w:numFmt w:val="decimal"/>
      <w:isLgl/>
      <w:lvlText w:val="%1.%2.%3.%4."/>
      <w:lvlJc w:val="left"/>
      <w:pPr>
        <w:ind w:left="3633" w:hanging="720"/>
      </w:pPr>
      <w:rPr>
        <w:rFonts w:hint="default"/>
      </w:rPr>
    </w:lvl>
    <w:lvl w:ilvl="4">
      <w:start w:val="1"/>
      <w:numFmt w:val="decimal"/>
      <w:isLgl/>
      <w:lvlText w:val="%1.%2.%3.%4.%5."/>
      <w:lvlJc w:val="left"/>
      <w:pPr>
        <w:ind w:left="4844" w:hanging="1080"/>
      </w:pPr>
      <w:rPr>
        <w:rFonts w:hint="default"/>
      </w:rPr>
    </w:lvl>
    <w:lvl w:ilvl="5">
      <w:start w:val="1"/>
      <w:numFmt w:val="decimal"/>
      <w:isLgl/>
      <w:lvlText w:val="%1.%2.%3.%4.%5.%6."/>
      <w:lvlJc w:val="left"/>
      <w:pPr>
        <w:ind w:left="5695" w:hanging="1080"/>
      </w:pPr>
      <w:rPr>
        <w:rFonts w:hint="default"/>
      </w:rPr>
    </w:lvl>
    <w:lvl w:ilvl="6">
      <w:start w:val="1"/>
      <w:numFmt w:val="decimal"/>
      <w:isLgl/>
      <w:lvlText w:val="%1.%2.%3.%4.%5.%6.%7."/>
      <w:lvlJc w:val="left"/>
      <w:pPr>
        <w:ind w:left="6906" w:hanging="1440"/>
      </w:pPr>
      <w:rPr>
        <w:rFonts w:hint="default"/>
      </w:rPr>
    </w:lvl>
    <w:lvl w:ilvl="7">
      <w:start w:val="1"/>
      <w:numFmt w:val="decimal"/>
      <w:isLgl/>
      <w:lvlText w:val="%1.%2.%3.%4.%5.%6.%7.%8."/>
      <w:lvlJc w:val="left"/>
      <w:pPr>
        <w:ind w:left="7757" w:hanging="1440"/>
      </w:pPr>
      <w:rPr>
        <w:rFonts w:hint="default"/>
      </w:rPr>
    </w:lvl>
    <w:lvl w:ilvl="8">
      <w:start w:val="1"/>
      <w:numFmt w:val="decimal"/>
      <w:isLgl/>
      <w:lvlText w:val="%1.%2.%3.%4.%5.%6.%7.%8.%9."/>
      <w:lvlJc w:val="left"/>
      <w:pPr>
        <w:ind w:left="8968" w:hanging="1800"/>
      </w:pPr>
      <w:rPr>
        <w:rFonts w:hint="default"/>
      </w:rPr>
    </w:lvl>
  </w:abstractNum>
  <w:abstractNum w:abstractNumId="10" w15:restartNumberingAfterBreak="0">
    <w:nsid w:val="191A415A"/>
    <w:multiLevelType w:val="multilevel"/>
    <w:tmpl w:val="9C54D088"/>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1B2226F2"/>
    <w:multiLevelType w:val="multilevel"/>
    <w:tmpl w:val="7DBAD4B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2F53A36"/>
    <w:multiLevelType w:val="hybridMultilevel"/>
    <w:tmpl w:val="E71825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65703DD"/>
    <w:multiLevelType w:val="multilevel"/>
    <w:tmpl w:val="B41292F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8AA39E5"/>
    <w:multiLevelType w:val="hybridMultilevel"/>
    <w:tmpl w:val="922ADC9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D4A2FFA"/>
    <w:multiLevelType w:val="hybridMultilevel"/>
    <w:tmpl w:val="46604F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D913D2F"/>
    <w:multiLevelType w:val="multilevel"/>
    <w:tmpl w:val="CA4672A6"/>
    <w:lvl w:ilvl="0">
      <w:start w:val="1"/>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2F895A9D"/>
    <w:multiLevelType w:val="multilevel"/>
    <w:tmpl w:val="5F8A84CE"/>
    <w:lvl w:ilvl="0">
      <w:start w:val="1"/>
      <w:numFmt w:val="decimal"/>
      <w:lvlText w:val="%1."/>
      <w:lvlJc w:val="left"/>
      <w:pPr>
        <w:ind w:left="4188" w:hanging="360"/>
      </w:pPr>
      <w:rPr>
        <w:rFonts w:hint="default"/>
      </w:rPr>
    </w:lvl>
    <w:lvl w:ilvl="1">
      <w:start w:val="1"/>
      <w:numFmt w:val="decimal"/>
      <w:isLgl/>
      <w:lvlText w:val="%1.%2."/>
      <w:lvlJc w:val="left"/>
      <w:pPr>
        <w:ind w:left="2062" w:hanging="360"/>
      </w:pPr>
      <w:rPr>
        <w:rFonts w:ascii="Times New Roman" w:hAnsi="Times New Roman" w:cs="Times New Roman" w:hint="default"/>
        <w:b w:val="0"/>
        <w:color w:val="000000" w:themeColor="text1"/>
      </w:rPr>
    </w:lvl>
    <w:lvl w:ilvl="2">
      <w:start w:val="1"/>
      <w:numFmt w:val="decimal"/>
      <w:isLgl/>
      <w:lvlText w:val="%1.%2.%3."/>
      <w:lvlJc w:val="left"/>
      <w:pPr>
        <w:ind w:left="2782" w:hanging="720"/>
      </w:pPr>
      <w:rPr>
        <w:rFonts w:ascii="Times New Roman" w:hAnsi="Times New Roman" w:cs="Times New Roman" w:hint="default"/>
        <w:color w:val="000000" w:themeColor="text1"/>
      </w:rPr>
    </w:lvl>
    <w:lvl w:ilvl="3">
      <w:start w:val="1"/>
      <w:numFmt w:val="decimal"/>
      <w:isLgl/>
      <w:lvlText w:val="%1.%2.%3.%4."/>
      <w:lvlJc w:val="left"/>
      <w:pPr>
        <w:ind w:left="3633" w:hanging="720"/>
      </w:pPr>
      <w:rPr>
        <w:rFonts w:hint="default"/>
      </w:rPr>
    </w:lvl>
    <w:lvl w:ilvl="4">
      <w:start w:val="1"/>
      <w:numFmt w:val="decimal"/>
      <w:isLgl/>
      <w:lvlText w:val="%1.%2.%3.%4.%5."/>
      <w:lvlJc w:val="left"/>
      <w:pPr>
        <w:ind w:left="4844" w:hanging="1080"/>
      </w:pPr>
      <w:rPr>
        <w:rFonts w:hint="default"/>
      </w:rPr>
    </w:lvl>
    <w:lvl w:ilvl="5">
      <w:start w:val="1"/>
      <w:numFmt w:val="decimal"/>
      <w:isLgl/>
      <w:lvlText w:val="%1.%2.%3.%4.%5.%6."/>
      <w:lvlJc w:val="left"/>
      <w:pPr>
        <w:ind w:left="5695" w:hanging="1080"/>
      </w:pPr>
      <w:rPr>
        <w:rFonts w:hint="default"/>
      </w:rPr>
    </w:lvl>
    <w:lvl w:ilvl="6">
      <w:start w:val="1"/>
      <w:numFmt w:val="decimal"/>
      <w:isLgl/>
      <w:lvlText w:val="%1.%2.%3.%4.%5.%6.%7."/>
      <w:lvlJc w:val="left"/>
      <w:pPr>
        <w:ind w:left="6906" w:hanging="1440"/>
      </w:pPr>
      <w:rPr>
        <w:rFonts w:hint="default"/>
      </w:rPr>
    </w:lvl>
    <w:lvl w:ilvl="7">
      <w:start w:val="1"/>
      <w:numFmt w:val="decimal"/>
      <w:isLgl/>
      <w:lvlText w:val="%1.%2.%3.%4.%5.%6.%7.%8."/>
      <w:lvlJc w:val="left"/>
      <w:pPr>
        <w:ind w:left="7757" w:hanging="1440"/>
      </w:pPr>
      <w:rPr>
        <w:rFonts w:hint="default"/>
      </w:rPr>
    </w:lvl>
    <w:lvl w:ilvl="8">
      <w:start w:val="1"/>
      <w:numFmt w:val="decimal"/>
      <w:isLgl/>
      <w:lvlText w:val="%1.%2.%3.%4.%5.%6.%7.%8.%9."/>
      <w:lvlJc w:val="left"/>
      <w:pPr>
        <w:ind w:left="8968" w:hanging="1800"/>
      </w:pPr>
      <w:rPr>
        <w:rFonts w:hint="default"/>
      </w:rPr>
    </w:lvl>
  </w:abstractNum>
  <w:abstractNum w:abstractNumId="18" w15:restartNumberingAfterBreak="0">
    <w:nsid w:val="301A1F02"/>
    <w:multiLevelType w:val="multilevel"/>
    <w:tmpl w:val="EAD0CB38"/>
    <w:lvl w:ilvl="0">
      <w:start w:val="3"/>
      <w:numFmt w:val="decimal"/>
      <w:lvlText w:val="%1."/>
      <w:lvlJc w:val="left"/>
      <w:pPr>
        <w:ind w:left="720"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782" w:hanging="720"/>
      </w:pPr>
      <w:rPr>
        <w:rFonts w:hint="default"/>
      </w:rPr>
    </w:lvl>
    <w:lvl w:ilvl="3">
      <w:start w:val="1"/>
      <w:numFmt w:val="decimal"/>
      <w:isLgl/>
      <w:lvlText w:val="%1.%2.%3.%4."/>
      <w:lvlJc w:val="left"/>
      <w:pPr>
        <w:ind w:left="3633" w:hanging="720"/>
      </w:pPr>
      <w:rPr>
        <w:rFonts w:hint="default"/>
      </w:rPr>
    </w:lvl>
    <w:lvl w:ilvl="4">
      <w:start w:val="1"/>
      <w:numFmt w:val="decimal"/>
      <w:isLgl/>
      <w:lvlText w:val="%1.%2.%3.%4.%5."/>
      <w:lvlJc w:val="left"/>
      <w:pPr>
        <w:ind w:left="4844" w:hanging="1080"/>
      </w:pPr>
      <w:rPr>
        <w:rFonts w:hint="default"/>
      </w:rPr>
    </w:lvl>
    <w:lvl w:ilvl="5">
      <w:start w:val="1"/>
      <w:numFmt w:val="decimal"/>
      <w:isLgl/>
      <w:lvlText w:val="%1.%2.%3.%4.%5.%6."/>
      <w:lvlJc w:val="left"/>
      <w:pPr>
        <w:ind w:left="5695" w:hanging="1080"/>
      </w:pPr>
      <w:rPr>
        <w:rFonts w:hint="default"/>
      </w:rPr>
    </w:lvl>
    <w:lvl w:ilvl="6">
      <w:start w:val="1"/>
      <w:numFmt w:val="decimal"/>
      <w:isLgl/>
      <w:lvlText w:val="%1.%2.%3.%4.%5.%6.%7."/>
      <w:lvlJc w:val="left"/>
      <w:pPr>
        <w:ind w:left="6906" w:hanging="1440"/>
      </w:pPr>
      <w:rPr>
        <w:rFonts w:hint="default"/>
      </w:rPr>
    </w:lvl>
    <w:lvl w:ilvl="7">
      <w:start w:val="1"/>
      <w:numFmt w:val="decimal"/>
      <w:isLgl/>
      <w:lvlText w:val="%1.%2.%3.%4.%5.%6.%7.%8."/>
      <w:lvlJc w:val="left"/>
      <w:pPr>
        <w:ind w:left="7757" w:hanging="1440"/>
      </w:pPr>
      <w:rPr>
        <w:rFonts w:hint="default"/>
      </w:rPr>
    </w:lvl>
    <w:lvl w:ilvl="8">
      <w:start w:val="1"/>
      <w:numFmt w:val="decimal"/>
      <w:isLgl/>
      <w:lvlText w:val="%1.%2.%3.%4.%5.%6.%7.%8.%9."/>
      <w:lvlJc w:val="left"/>
      <w:pPr>
        <w:ind w:left="8968" w:hanging="1800"/>
      </w:pPr>
      <w:rPr>
        <w:rFonts w:hint="default"/>
      </w:rPr>
    </w:lvl>
  </w:abstractNum>
  <w:abstractNum w:abstractNumId="19" w15:restartNumberingAfterBreak="0">
    <w:nsid w:val="33A86CDF"/>
    <w:multiLevelType w:val="hybridMultilevel"/>
    <w:tmpl w:val="C9F6582E"/>
    <w:lvl w:ilvl="0" w:tplc="507E602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61D3138"/>
    <w:multiLevelType w:val="multilevel"/>
    <w:tmpl w:val="CE808124"/>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8607EED"/>
    <w:multiLevelType w:val="hybridMultilevel"/>
    <w:tmpl w:val="6024B7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EC12115"/>
    <w:multiLevelType w:val="multilevel"/>
    <w:tmpl w:val="9C54D088"/>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3" w15:restartNumberingAfterBreak="0">
    <w:nsid w:val="3FCF281A"/>
    <w:multiLevelType w:val="multilevel"/>
    <w:tmpl w:val="5F8A84CE"/>
    <w:lvl w:ilvl="0">
      <w:start w:val="1"/>
      <w:numFmt w:val="decimal"/>
      <w:lvlText w:val="%1."/>
      <w:lvlJc w:val="left"/>
      <w:pPr>
        <w:ind w:left="4188" w:hanging="360"/>
      </w:pPr>
      <w:rPr>
        <w:rFonts w:hint="default"/>
      </w:rPr>
    </w:lvl>
    <w:lvl w:ilvl="1">
      <w:start w:val="1"/>
      <w:numFmt w:val="decimal"/>
      <w:isLgl/>
      <w:lvlText w:val="%1.%2."/>
      <w:lvlJc w:val="left"/>
      <w:pPr>
        <w:ind w:left="2062" w:hanging="360"/>
      </w:pPr>
      <w:rPr>
        <w:rFonts w:ascii="Times New Roman" w:hAnsi="Times New Roman" w:cs="Times New Roman" w:hint="default"/>
        <w:b w:val="0"/>
        <w:color w:val="000000" w:themeColor="text1"/>
      </w:rPr>
    </w:lvl>
    <w:lvl w:ilvl="2">
      <w:start w:val="1"/>
      <w:numFmt w:val="decimal"/>
      <w:isLgl/>
      <w:lvlText w:val="%1.%2.%3."/>
      <w:lvlJc w:val="left"/>
      <w:pPr>
        <w:ind w:left="2782" w:hanging="720"/>
      </w:pPr>
      <w:rPr>
        <w:rFonts w:ascii="Times New Roman" w:hAnsi="Times New Roman" w:cs="Times New Roman" w:hint="default"/>
        <w:color w:val="000000" w:themeColor="text1"/>
      </w:rPr>
    </w:lvl>
    <w:lvl w:ilvl="3">
      <w:start w:val="1"/>
      <w:numFmt w:val="decimal"/>
      <w:isLgl/>
      <w:lvlText w:val="%1.%2.%3.%4."/>
      <w:lvlJc w:val="left"/>
      <w:pPr>
        <w:ind w:left="3633" w:hanging="720"/>
      </w:pPr>
      <w:rPr>
        <w:rFonts w:hint="default"/>
      </w:rPr>
    </w:lvl>
    <w:lvl w:ilvl="4">
      <w:start w:val="1"/>
      <w:numFmt w:val="decimal"/>
      <w:isLgl/>
      <w:lvlText w:val="%1.%2.%3.%4.%5."/>
      <w:lvlJc w:val="left"/>
      <w:pPr>
        <w:ind w:left="4844" w:hanging="1080"/>
      </w:pPr>
      <w:rPr>
        <w:rFonts w:hint="default"/>
      </w:rPr>
    </w:lvl>
    <w:lvl w:ilvl="5">
      <w:start w:val="1"/>
      <w:numFmt w:val="decimal"/>
      <w:isLgl/>
      <w:lvlText w:val="%1.%2.%3.%4.%5.%6."/>
      <w:lvlJc w:val="left"/>
      <w:pPr>
        <w:ind w:left="5695" w:hanging="1080"/>
      </w:pPr>
      <w:rPr>
        <w:rFonts w:hint="default"/>
      </w:rPr>
    </w:lvl>
    <w:lvl w:ilvl="6">
      <w:start w:val="1"/>
      <w:numFmt w:val="decimal"/>
      <w:isLgl/>
      <w:lvlText w:val="%1.%2.%3.%4.%5.%6.%7."/>
      <w:lvlJc w:val="left"/>
      <w:pPr>
        <w:ind w:left="6906" w:hanging="1440"/>
      </w:pPr>
      <w:rPr>
        <w:rFonts w:hint="default"/>
      </w:rPr>
    </w:lvl>
    <w:lvl w:ilvl="7">
      <w:start w:val="1"/>
      <w:numFmt w:val="decimal"/>
      <w:isLgl/>
      <w:lvlText w:val="%1.%2.%3.%4.%5.%6.%7.%8."/>
      <w:lvlJc w:val="left"/>
      <w:pPr>
        <w:ind w:left="7757" w:hanging="1440"/>
      </w:pPr>
      <w:rPr>
        <w:rFonts w:hint="default"/>
      </w:rPr>
    </w:lvl>
    <w:lvl w:ilvl="8">
      <w:start w:val="1"/>
      <w:numFmt w:val="decimal"/>
      <w:isLgl/>
      <w:lvlText w:val="%1.%2.%3.%4.%5.%6.%7.%8.%9."/>
      <w:lvlJc w:val="left"/>
      <w:pPr>
        <w:ind w:left="8968" w:hanging="1800"/>
      </w:pPr>
      <w:rPr>
        <w:rFonts w:hint="default"/>
      </w:rPr>
    </w:lvl>
  </w:abstractNum>
  <w:abstractNum w:abstractNumId="24" w15:restartNumberingAfterBreak="0">
    <w:nsid w:val="49E80B8D"/>
    <w:multiLevelType w:val="multilevel"/>
    <w:tmpl w:val="9268126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EA14BBF"/>
    <w:multiLevelType w:val="multilevel"/>
    <w:tmpl w:val="9C54D088"/>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4F692A7B"/>
    <w:multiLevelType w:val="multilevel"/>
    <w:tmpl w:val="5F8A84CE"/>
    <w:lvl w:ilvl="0">
      <w:start w:val="1"/>
      <w:numFmt w:val="decimal"/>
      <w:lvlText w:val="%1."/>
      <w:lvlJc w:val="left"/>
      <w:pPr>
        <w:ind w:left="4188" w:hanging="360"/>
      </w:pPr>
      <w:rPr>
        <w:rFonts w:hint="default"/>
      </w:rPr>
    </w:lvl>
    <w:lvl w:ilvl="1">
      <w:start w:val="1"/>
      <w:numFmt w:val="decimal"/>
      <w:isLgl/>
      <w:lvlText w:val="%1.%2."/>
      <w:lvlJc w:val="left"/>
      <w:pPr>
        <w:ind w:left="2062" w:hanging="360"/>
      </w:pPr>
      <w:rPr>
        <w:rFonts w:ascii="Times New Roman" w:hAnsi="Times New Roman" w:cs="Times New Roman" w:hint="default"/>
        <w:b w:val="0"/>
        <w:color w:val="000000" w:themeColor="text1"/>
      </w:rPr>
    </w:lvl>
    <w:lvl w:ilvl="2">
      <w:start w:val="1"/>
      <w:numFmt w:val="decimal"/>
      <w:isLgl/>
      <w:lvlText w:val="%1.%2.%3."/>
      <w:lvlJc w:val="left"/>
      <w:pPr>
        <w:ind w:left="2782" w:hanging="720"/>
      </w:pPr>
      <w:rPr>
        <w:rFonts w:ascii="Times New Roman" w:hAnsi="Times New Roman" w:cs="Times New Roman" w:hint="default"/>
        <w:color w:val="000000" w:themeColor="text1"/>
      </w:rPr>
    </w:lvl>
    <w:lvl w:ilvl="3">
      <w:start w:val="1"/>
      <w:numFmt w:val="decimal"/>
      <w:isLgl/>
      <w:lvlText w:val="%1.%2.%3.%4."/>
      <w:lvlJc w:val="left"/>
      <w:pPr>
        <w:ind w:left="3633" w:hanging="720"/>
      </w:pPr>
      <w:rPr>
        <w:rFonts w:hint="default"/>
      </w:rPr>
    </w:lvl>
    <w:lvl w:ilvl="4">
      <w:start w:val="1"/>
      <w:numFmt w:val="decimal"/>
      <w:isLgl/>
      <w:lvlText w:val="%1.%2.%3.%4.%5."/>
      <w:lvlJc w:val="left"/>
      <w:pPr>
        <w:ind w:left="4844" w:hanging="1080"/>
      </w:pPr>
      <w:rPr>
        <w:rFonts w:hint="default"/>
      </w:rPr>
    </w:lvl>
    <w:lvl w:ilvl="5">
      <w:start w:val="1"/>
      <w:numFmt w:val="decimal"/>
      <w:isLgl/>
      <w:lvlText w:val="%1.%2.%3.%4.%5.%6."/>
      <w:lvlJc w:val="left"/>
      <w:pPr>
        <w:ind w:left="5695" w:hanging="1080"/>
      </w:pPr>
      <w:rPr>
        <w:rFonts w:hint="default"/>
      </w:rPr>
    </w:lvl>
    <w:lvl w:ilvl="6">
      <w:start w:val="1"/>
      <w:numFmt w:val="decimal"/>
      <w:isLgl/>
      <w:lvlText w:val="%1.%2.%3.%4.%5.%6.%7."/>
      <w:lvlJc w:val="left"/>
      <w:pPr>
        <w:ind w:left="6906" w:hanging="1440"/>
      </w:pPr>
      <w:rPr>
        <w:rFonts w:hint="default"/>
      </w:rPr>
    </w:lvl>
    <w:lvl w:ilvl="7">
      <w:start w:val="1"/>
      <w:numFmt w:val="decimal"/>
      <w:isLgl/>
      <w:lvlText w:val="%1.%2.%3.%4.%5.%6.%7.%8."/>
      <w:lvlJc w:val="left"/>
      <w:pPr>
        <w:ind w:left="7757" w:hanging="1440"/>
      </w:pPr>
      <w:rPr>
        <w:rFonts w:hint="default"/>
      </w:rPr>
    </w:lvl>
    <w:lvl w:ilvl="8">
      <w:start w:val="1"/>
      <w:numFmt w:val="decimal"/>
      <w:isLgl/>
      <w:lvlText w:val="%1.%2.%3.%4.%5.%6.%7.%8.%9."/>
      <w:lvlJc w:val="left"/>
      <w:pPr>
        <w:ind w:left="8968" w:hanging="1800"/>
      </w:pPr>
      <w:rPr>
        <w:rFonts w:hint="default"/>
      </w:rPr>
    </w:lvl>
  </w:abstractNum>
  <w:abstractNum w:abstractNumId="27" w15:restartNumberingAfterBreak="0">
    <w:nsid w:val="55C06D64"/>
    <w:multiLevelType w:val="multilevel"/>
    <w:tmpl w:val="A59032F4"/>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7B33035"/>
    <w:multiLevelType w:val="multilevel"/>
    <w:tmpl w:val="1DE2CB8E"/>
    <w:lvl w:ilvl="0">
      <w:start w:val="2"/>
      <w:numFmt w:val="decimal"/>
      <w:lvlText w:val="%1."/>
      <w:lvlJc w:val="left"/>
      <w:pPr>
        <w:ind w:left="660" w:hanging="6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3240" w:hanging="1800"/>
      </w:pPr>
      <w:rPr>
        <w:rFonts w:hint="default"/>
      </w:rPr>
    </w:lvl>
    <w:lvl w:ilvl="5">
      <w:start w:val="1"/>
      <w:numFmt w:val="decimal"/>
      <w:lvlText w:val="%1.%2.%3.%4.%5.%6."/>
      <w:lvlJc w:val="left"/>
      <w:pPr>
        <w:ind w:left="3960" w:hanging="2160"/>
      </w:pPr>
      <w:rPr>
        <w:rFonts w:hint="default"/>
      </w:rPr>
    </w:lvl>
    <w:lvl w:ilvl="6">
      <w:start w:val="1"/>
      <w:numFmt w:val="decimal"/>
      <w:lvlText w:val="%1.%2.%3.%4.%5.%6.%7."/>
      <w:lvlJc w:val="left"/>
      <w:pPr>
        <w:ind w:left="4680" w:hanging="2520"/>
      </w:pPr>
      <w:rPr>
        <w:rFonts w:hint="default"/>
      </w:rPr>
    </w:lvl>
    <w:lvl w:ilvl="7">
      <w:start w:val="1"/>
      <w:numFmt w:val="decimal"/>
      <w:lvlText w:val="%1.%2.%3.%4.%5.%6.%7.%8."/>
      <w:lvlJc w:val="left"/>
      <w:pPr>
        <w:ind w:left="5400" w:hanging="2880"/>
      </w:pPr>
      <w:rPr>
        <w:rFonts w:hint="default"/>
      </w:rPr>
    </w:lvl>
    <w:lvl w:ilvl="8">
      <w:start w:val="1"/>
      <w:numFmt w:val="decimal"/>
      <w:lvlText w:val="%1.%2.%3.%4.%5.%6.%7.%8.%9."/>
      <w:lvlJc w:val="left"/>
      <w:pPr>
        <w:ind w:left="6120" w:hanging="3240"/>
      </w:pPr>
      <w:rPr>
        <w:rFonts w:hint="default"/>
      </w:rPr>
    </w:lvl>
  </w:abstractNum>
  <w:abstractNum w:abstractNumId="29" w15:restartNumberingAfterBreak="0">
    <w:nsid w:val="650A0F6F"/>
    <w:multiLevelType w:val="multilevel"/>
    <w:tmpl w:val="D362C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65C25C8"/>
    <w:multiLevelType w:val="multilevel"/>
    <w:tmpl w:val="9C54D088"/>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1" w15:restartNumberingAfterBreak="0">
    <w:nsid w:val="6B154BF1"/>
    <w:multiLevelType w:val="multilevel"/>
    <w:tmpl w:val="2A9C282E"/>
    <w:lvl w:ilvl="0">
      <w:start w:val="1"/>
      <w:numFmt w:val="decimal"/>
      <w:lvlText w:val="%1."/>
      <w:lvlJc w:val="left"/>
      <w:pPr>
        <w:ind w:left="4188" w:hanging="360"/>
      </w:pPr>
      <w:rPr>
        <w:rFonts w:hint="default"/>
      </w:rPr>
    </w:lvl>
    <w:lvl w:ilvl="1">
      <w:start w:val="1"/>
      <w:numFmt w:val="decimal"/>
      <w:isLgl/>
      <w:lvlText w:val="%1.%2."/>
      <w:lvlJc w:val="left"/>
      <w:pPr>
        <w:ind w:left="2062" w:hanging="360"/>
      </w:pPr>
      <w:rPr>
        <w:rFonts w:hint="default"/>
      </w:rPr>
    </w:lvl>
    <w:lvl w:ilvl="2">
      <w:start w:val="1"/>
      <w:numFmt w:val="decimal"/>
      <w:isLgl/>
      <w:lvlText w:val="%1.%2.%3."/>
      <w:lvlJc w:val="left"/>
      <w:pPr>
        <w:ind w:left="2782" w:hanging="720"/>
      </w:pPr>
      <w:rPr>
        <w:rFonts w:hint="default"/>
      </w:rPr>
    </w:lvl>
    <w:lvl w:ilvl="3">
      <w:start w:val="1"/>
      <w:numFmt w:val="decimal"/>
      <w:isLgl/>
      <w:lvlText w:val="%1.%2.%3.%4."/>
      <w:lvlJc w:val="left"/>
      <w:pPr>
        <w:ind w:left="3633" w:hanging="720"/>
      </w:pPr>
      <w:rPr>
        <w:rFonts w:hint="default"/>
      </w:rPr>
    </w:lvl>
    <w:lvl w:ilvl="4">
      <w:start w:val="1"/>
      <w:numFmt w:val="decimal"/>
      <w:isLgl/>
      <w:lvlText w:val="%1.%2.%3.%4.%5."/>
      <w:lvlJc w:val="left"/>
      <w:pPr>
        <w:ind w:left="4844" w:hanging="1080"/>
      </w:pPr>
      <w:rPr>
        <w:rFonts w:hint="default"/>
      </w:rPr>
    </w:lvl>
    <w:lvl w:ilvl="5">
      <w:start w:val="1"/>
      <w:numFmt w:val="decimal"/>
      <w:isLgl/>
      <w:lvlText w:val="%1.%2.%3.%4.%5.%6."/>
      <w:lvlJc w:val="left"/>
      <w:pPr>
        <w:ind w:left="5695" w:hanging="1080"/>
      </w:pPr>
      <w:rPr>
        <w:rFonts w:hint="default"/>
      </w:rPr>
    </w:lvl>
    <w:lvl w:ilvl="6">
      <w:start w:val="1"/>
      <w:numFmt w:val="decimal"/>
      <w:isLgl/>
      <w:lvlText w:val="%1.%2.%3.%4.%5.%6.%7."/>
      <w:lvlJc w:val="left"/>
      <w:pPr>
        <w:ind w:left="6906" w:hanging="1440"/>
      </w:pPr>
      <w:rPr>
        <w:rFonts w:hint="default"/>
      </w:rPr>
    </w:lvl>
    <w:lvl w:ilvl="7">
      <w:start w:val="1"/>
      <w:numFmt w:val="decimal"/>
      <w:isLgl/>
      <w:lvlText w:val="%1.%2.%3.%4.%5.%6.%7.%8."/>
      <w:lvlJc w:val="left"/>
      <w:pPr>
        <w:ind w:left="7757" w:hanging="1440"/>
      </w:pPr>
      <w:rPr>
        <w:rFonts w:hint="default"/>
      </w:rPr>
    </w:lvl>
    <w:lvl w:ilvl="8">
      <w:start w:val="1"/>
      <w:numFmt w:val="decimal"/>
      <w:isLgl/>
      <w:lvlText w:val="%1.%2.%3.%4.%5.%6.%7.%8.%9."/>
      <w:lvlJc w:val="left"/>
      <w:pPr>
        <w:ind w:left="8968" w:hanging="1800"/>
      </w:pPr>
      <w:rPr>
        <w:rFonts w:hint="default"/>
      </w:rPr>
    </w:lvl>
  </w:abstractNum>
  <w:abstractNum w:abstractNumId="32" w15:restartNumberingAfterBreak="0">
    <w:nsid w:val="6C250AD3"/>
    <w:multiLevelType w:val="multilevel"/>
    <w:tmpl w:val="D362C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C3C0A00"/>
    <w:multiLevelType w:val="multilevel"/>
    <w:tmpl w:val="CB284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DA80646"/>
    <w:multiLevelType w:val="multilevel"/>
    <w:tmpl w:val="9268126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DFD495C"/>
    <w:multiLevelType w:val="multilevel"/>
    <w:tmpl w:val="2A9C282E"/>
    <w:lvl w:ilvl="0">
      <w:start w:val="1"/>
      <w:numFmt w:val="decimal"/>
      <w:lvlText w:val="%1."/>
      <w:lvlJc w:val="left"/>
      <w:pPr>
        <w:ind w:left="4188" w:hanging="360"/>
      </w:pPr>
      <w:rPr>
        <w:rFonts w:hint="default"/>
      </w:rPr>
    </w:lvl>
    <w:lvl w:ilvl="1">
      <w:start w:val="1"/>
      <w:numFmt w:val="decimal"/>
      <w:isLgl/>
      <w:lvlText w:val="%1.%2."/>
      <w:lvlJc w:val="left"/>
      <w:pPr>
        <w:ind w:left="2062" w:hanging="360"/>
      </w:pPr>
      <w:rPr>
        <w:rFonts w:hint="default"/>
      </w:rPr>
    </w:lvl>
    <w:lvl w:ilvl="2">
      <w:start w:val="1"/>
      <w:numFmt w:val="decimal"/>
      <w:isLgl/>
      <w:lvlText w:val="%1.%2.%3."/>
      <w:lvlJc w:val="left"/>
      <w:pPr>
        <w:ind w:left="2782" w:hanging="720"/>
      </w:pPr>
      <w:rPr>
        <w:rFonts w:hint="default"/>
      </w:rPr>
    </w:lvl>
    <w:lvl w:ilvl="3">
      <w:start w:val="1"/>
      <w:numFmt w:val="decimal"/>
      <w:isLgl/>
      <w:lvlText w:val="%1.%2.%3.%4."/>
      <w:lvlJc w:val="left"/>
      <w:pPr>
        <w:ind w:left="3633" w:hanging="720"/>
      </w:pPr>
      <w:rPr>
        <w:rFonts w:hint="default"/>
      </w:rPr>
    </w:lvl>
    <w:lvl w:ilvl="4">
      <w:start w:val="1"/>
      <w:numFmt w:val="decimal"/>
      <w:isLgl/>
      <w:lvlText w:val="%1.%2.%3.%4.%5."/>
      <w:lvlJc w:val="left"/>
      <w:pPr>
        <w:ind w:left="4844" w:hanging="1080"/>
      </w:pPr>
      <w:rPr>
        <w:rFonts w:hint="default"/>
      </w:rPr>
    </w:lvl>
    <w:lvl w:ilvl="5">
      <w:start w:val="1"/>
      <w:numFmt w:val="decimal"/>
      <w:isLgl/>
      <w:lvlText w:val="%1.%2.%3.%4.%5.%6."/>
      <w:lvlJc w:val="left"/>
      <w:pPr>
        <w:ind w:left="5695" w:hanging="1080"/>
      </w:pPr>
      <w:rPr>
        <w:rFonts w:hint="default"/>
      </w:rPr>
    </w:lvl>
    <w:lvl w:ilvl="6">
      <w:start w:val="1"/>
      <w:numFmt w:val="decimal"/>
      <w:isLgl/>
      <w:lvlText w:val="%1.%2.%3.%4.%5.%6.%7."/>
      <w:lvlJc w:val="left"/>
      <w:pPr>
        <w:ind w:left="6906" w:hanging="1440"/>
      </w:pPr>
      <w:rPr>
        <w:rFonts w:hint="default"/>
      </w:rPr>
    </w:lvl>
    <w:lvl w:ilvl="7">
      <w:start w:val="1"/>
      <w:numFmt w:val="decimal"/>
      <w:isLgl/>
      <w:lvlText w:val="%1.%2.%3.%4.%5.%6.%7.%8."/>
      <w:lvlJc w:val="left"/>
      <w:pPr>
        <w:ind w:left="7757" w:hanging="1440"/>
      </w:pPr>
      <w:rPr>
        <w:rFonts w:hint="default"/>
      </w:rPr>
    </w:lvl>
    <w:lvl w:ilvl="8">
      <w:start w:val="1"/>
      <w:numFmt w:val="decimal"/>
      <w:isLgl/>
      <w:lvlText w:val="%1.%2.%3.%4.%5.%6.%7.%8.%9."/>
      <w:lvlJc w:val="left"/>
      <w:pPr>
        <w:ind w:left="8968" w:hanging="1800"/>
      </w:pPr>
      <w:rPr>
        <w:rFonts w:hint="default"/>
      </w:rPr>
    </w:lvl>
  </w:abstractNum>
  <w:abstractNum w:abstractNumId="36" w15:restartNumberingAfterBreak="0">
    <w:nsid w:val="73682DF1"/>
    <w:multiLevelType w:val="multilevel"/>
    <w:tmpl w:val="855823E0"/>
    <w:lvl w:ilvl="0">
      <w:start w:val="1"/>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36C48F5"/>
    <w:multiLevelType w:val="hybridMultilevel"/>
    <w:tmpl w:val="27402E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384559B"/>
    <w:multiLevelType w:val="hybridMultilevel"/>
    <w:tmpl w:val="A6AA50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4274850"/>
    <w:multiLevelType w:val="multilevel"/>
    <w:tmpl w:val="9C54D088"/>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0" w15:restartNumberingAfterBreak="0">
    <w:nsid w:val="75C71F6A"/>
    <w:multiLevelType w:val="multilevel"/>
    <w:tmpl w:val="9C54D088"/>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1" w15:restartNumberingAfterBreak="0">
    <w:nsid w:val="78EA6A63"/>
    <w:multiLevelType w:val="multilevel"/>
    <w:tmpl w:val="5F8A84CE"/>
    <w:lvl w:ilvl="0">
      <w:start w:val="1"/>
      <w:numFmt w:val="decimal"/>
      <w:lvlText w:val="%1."/>
      <w:lvlJc w:val="left"/>
      <w:pPr>
        <w:ind w:left="4188" w:hanging="360"/>
      </w:pPr>
      <w:rPr>
        <w:rFonts w:hint="default"/>
      </w:rPr>
    </w:lvl>
    <w:lvl w:ilvl="1">
      <w:start w:val="1"/>
      <w:numFmt w:val="decimal"/>
      <w:isLgl/>
      <w:lvlText w:val="%1.%2."/>
      <w:lvlJc w:val="left"/>
      <w:pPr>
        <w:ind w:left="9999" w:hanging="360"/>
      </w:pPr>
      <w:rPr>
        <w:rFonts w:ascii="Times New Roman" w:hAnsi="Times New Roman" w:cs="Times New Roman" w:hint="default"/>
        <w:b w:val="0"/>
        <w:color w:val="000000" w:themeColor="text1"/>
      </w:rPr>
    </w:lvl>
    <w:lvl w:ilvl="2">
      <w:start w:val="1"/>
      <w:numFmt w:val="decimal"/>
      <w:isLgl/>
      <w:lvlText w:val="%1.%2.%3."/>
      <w:lvlJc w:val="left"/>
      <w:pPr>
        <w:ind w:left="2782" w:hanging="720"/>
      </w:pPr>
      <w:rPr>
        <w:rFonts w:ascii="Times New Roman" w:hAnsi="Times New Roman" w:cs="Times New Roman" w:hint="default"/>
        <w:color w:val="000000" w:themeColor="text1"/>
      </w:rPr>
    </w:lvl>
    <w:lvl w:ilvl="3">
      <w:start w:val="1"/>
      <w:numFmt w:val="decimal"/>
      <w:isLgl/>
      <w:lvlText w:val="%1.%2.%3.%4."/>
      <w:lvlJc w:val="left"/>
      <w:pPr>
        <w:ind w:left="3633" w:hanging="720"/>
      </w:pPr>
      <w:rPr>
        <w:rFonts w:hint="default"/>
      </w:rPr>
    </w:lvl>
    <w:lvl w:ilvl="4">
      <w:start w:val="1"/>
      <w:numFmt w:val="decimal"/>
      <w:isLgl/>
      <w:lvlText w:val="%1.%2.%3.%4.%5."/>
      <w:lvlJc w:val="left"/>
      <w:pPr>
        <w:ind w:left="4844" w:hanging="1080"/>
      </w:pPr>
      <w:rPr>
        <w:rFonts w:hint="default"/>
      </w:rPr>
    </w:lvl>
    <w:lvl w:ilvl="5">
      <w:start w:val="1"/>
      <w:numFmt w:val="decimal"/>
      <w:isLgl/>
      <w:lvlText w:val="%1.%2.%3.%4.%5.%6."/>
      <w:lvlJc w:val="left"/>
      <w:pPr>
        <w:ind w:left="5695" w:hanging="1080"/>
      </w:pPr>
      <w:rPr>
        <w:rFonts w:hint="default"/>
      </w:rPr>
    </w:lvl>
    <w:lvl w:ilvl="6">
      <w:start w:val="1"/>
      <w:numFmt w:val="decimal"/>
      <w:isLgl/>
      <w:lvlText w:val="%1.%2.%3.%4.%5.%6.%7."/>
      <w:lvlJc w:val="left"/>
      <w:pPr>
        <w:ind w:left="6906" w:hanging="1440"/>
      </w:pPr>
      <w:rPr>
        <w:rFonts w:hint="default"/>
      </w:rPr>
    </w:lvl>
    <w:lvl w:ilvl="7">
      <w:start w:val="1"/>
      <w:numFmt w:val="decimal"/>
      <w:isLgl/>
      <w:lvlText w:val="%1.%2.%3.%4.%5.%6.%7.%8."/>
      <w:lvlJc w:val="left"/>
      <w:pPr>
        <w:ind w:left="7757" w:hanging="1440"/>
      </w:pPr>
      <w:rPr>
        <w:rFonts w:hint="default"/>
      </w:rPr>
    </w:lvl>
    <w:lvl w:ilvl="8">
      <w:start w:val="1"/>
      <w:numFmt w:val="decimal"/>
      <w:isLgl/>
      <w:lvlText w:val="%1.%2.%3.%4.%5.%6.%7.%8.%9."/>
      <w:lvlJc w:val="left"/>
      <w:pPr>
        <w:ind w:left="8968" w:hanging="1800"/>
      </w:pPr>
      <w:rPr>
        <w:rFonts w:hint="default"/>
      </w:rPr>
    </w:lvl>
  </w:abstractNum>
  <w:abstractNum w:abstractNumId="42" w15:restartNumberingAfterBreak="0">
    <w:nsid w:val="79434F86"/>
    <w:multiLevelType w:val="multilevel"/>
    <w:tmpl w:val="975405D0"/>
    <w:lvl w:ilvl="0">
      <w:start w:val="1"/>
      <w:numFmt w:val="decimal"/>
      <w:lvlText w:val="%1."/>
      <w:lvlJc w:val="left"/>
      <w:pPr>
        <w:ind w:left="4188" w:hanging="360"/>
      </w:pPr>
      <w:rPr>
        <w:rFonts w:hint="default"/>
      </w:rPr>
    </w:lvl>
    <w:lvl w:ilvl="1">
      <w:start w:val="1"/>
      <w:numFmt w:val="decimal"/>
      <w:isLgl/>
      <w:lvlText w:val="%1.%2."/>
      <w:lvlJc w:val="left"/>
      <w:pPr>
        <w:ind w:left="2062" w:hanging="360"/>
      </w:pPr>
      <w:rPr>
        <w:rFonts w:hint="default"/>
      </w:rPr>
    </w:lvl>
    <w:lvl w:ilvl="2">
      <w:start w:val="1"/>
      <w:numFmt w:val="decimal"/>
      <w:isLgl/>
      <w:lvlText w:val="%1.%2.%3."/>
      <w:lvlJc w:val="left"/>
      <w:pPr>
        <w:ind w:left="2782" w:hanging="720"/>
      </w:pPr>
      <w:rPr>
        <w:rFonts w:hint="default"/>
        <w:color w:val="000000" w:themeColor="text1"/>
      </w:rPr>
    </w:lvl>
    <w:lvl w:ilvl="3">
      <w:start w:val="1"/>
      <w:numFmt w:val="decimal"/>
      <w:isLgl/>
      <w:lvlText w:val="%1.%2.%3.%4."/>
      <w:lvlJc w:val="left"/>
      <w:pPr>
        <w:ind w:left="3633" w:hanging="720"/>
      </w:pPr>
      <w:rPr>
        <w:rFonts w:hint="default"/>
      </w:rPr>
    </w:lvl>
    <w:lvl w:ilvl="4">
      <w:start w:val="1"/>
      <w:numFmt w:val="decimal"/>
      <w:isLgl/>
      <w:lvlText w:val="%1.%2.%3.%4.%5."/>
      <w:lvlJc w:val="left"/>
      <w:pPr>
        <w:ind w:left="4844" w:hanging="1080"/>
      </w:pPr>
      <w:rPr>
        <w:rFonts w:hint="default"/>
      </w:rPr>
    </w:lvl>
    <w:lvl w:ilvl="5">
      <w:start w:val="1"/>
      <w:numFmt w:val="decimal"/>
      <w:isLgl/>
      <w:lvlText w:val="%1.%2.%3.%4.%5.%6."/>
      <w:lvlJc w:val="left"/>
      <w:pPr>
        <w:ind w:left="5695" w:hanging="1080"/>
      </w:pPr>
      <w:rPr>
        <w:rFonts w:hint="default"/>
      </w:rPr>
    </w:lvl>
    <w:lvl w:ilvl="6">
      <w:start w:val="1"/>
      <w:numFmt w:val="decimal"/>
      <w:isLgl/>
      <w:lvlText w:val="%1.%2.%3.%4.%5.%6.%7."/>
      <w:lvlJc w:val="left"/>
      <w:pPr>
        <w:ind w:left="6906" w:hanging="1440"/>
      </w:pPr>
      <w:rPr>
        <w:rFonts w:hint="default"/>
      </w:rPr>
    </w:lvl>
    <w:lvl w:ilvl="7">
      <w:start w:val="1"/>
      <w:numFmt w:val="decimal"/>
      <w:isLgl/>
      <w:lvlText w:val="%1.%2.%3.%4.%5.%6.%7.%8."/>
      <w:lvlJc w:val="left"/>
      <w:pPr>
        <w:ind w:left="7757" w:hanging="1440"/>
      </w:pPr>
      <w:rPr>
        <w:rFonts w:hint="default"/>
      </w:rPr>
    </w:lvl>
    <w:lvl w:ilvl="8">
      <w:start w:val="1"/>
      <w:numFmt w:val="decimal"/>
      <w:isLgl/>
      <w:lvlText w:val="%1.%2.%3.%4.%5.%6.%7.%8.%9."/>
      <w:lvlJc w:val="left"/>
      <w:pPr>
        <w:ind w:left="8968" w:hanging="1800"/>
      </w:pPr>
      <w:rPr>
        <w:rFonts w:hint="default"/>
      </w:rPr>
    </w:lvl>
  </w:abstractNum>
  <w:abstractNum w:abstractNumId="43" w15:restartNumberingAfterBreak="0">
    <w:nsid w:val="7E6E199A"/>
    <w:multiLevelType w:val="multilevel"/>
    <w:tmpl w:val="5F8A84CE"/>
    <w:lvl w:ilvl="0">
      <w:start w:val="1"/>
      <w:numFmt w:val="decimal"/>
      <w:lvlText w:val="%1."/>
      <w:lvlJc w:val="left"/>
      <w:pPr>
        <w:ind w:left="4188" w:hanging="360"/>
      </w:pPr>
      <w:rPr>
        <w:rFonts w:hint="default"/>
      </w:rPr>
    </w:lvl>
    <w:lvl w:ilvl="1">
      <w:start w:val="1"/>
      <w:numFmt w:val="decimal"/>
      <w:isLgl/>
      <w:lvlText w:val="%1.%2."/>
      <w:lvlJc w:val="left"/>
      <w:pPr>
        <w:ind w:left="2062" w:hanging="360"/>
      </w:pPr>
      <w:rPr>
        <w:rFonts w:ascii="Times New Roman" w:hAnsi="Times New Roman" w:cs="Times New Roman" w:hint="default"/>
        <w:b w:val="0"/>
        <w:color w:val="000000" w:themeColor="text1"/>
      </w:rPr>
    </w:lvl>
    <w:lvl w:ilvl="2">
      <w:start w:val="1"/>
      <w:numFmt w:val="decimal"/>
      <w:isLgl/>
      <w:lvlText w:val="%1.%2.%3."/>
      <w:lvlJc w:val="left"/>
      <w:pPr>
        <w:ind w:left="2782" w:hanging="720"/>
      </w:pPr>
      <w:rPr>
        <w:rFonts w:ascii="Times New Roman" w:hAnsi="Times New Roman" w:cs="Times New Roman" w:hint="default"/>
        <w:color w:val="000000" w:themeColor="text1"/>
      </w:rPr>
    </w:lvl>
    <w:lvl w:ilvl="3">
      <w:start w:val="1"/>
      <w:numFmt w:val="decimal"/>
      <w:isLgl/>
      <w:lvlText w:val="%1.%2.%3.%4."/>
      <w:lvlJc w:val="left"/>
      <w:pPr>
        <w:ind w:left="3633" w:hanging="720"/>
      </w:pPr>
      <w:rPr>
        <w:rFonts w:hint="default"/>
      </w:rPr>
    </w:lvl>
    <w:lvl w:ilvl="4">
      <w:start w:val="1"/>
      <w:numFmt w:val="decimal"/>
      <w:isLgl/>
      <w:lvlText w:val="%1.%2.%3.%4.%5."/>
      <w:lvlJc w:val="left"/>
      <w:pPr>
        <w:ind w:left="4844" w:hanging="1080"/>
      </w:pPr>
      <w:rPr>
        <w:rFonts w:hint="default"/>
      </w:rPr>
    </w:lvl>
    <w:lvl w:ilvl="5">
      <w:start w:val="1"/>
      <w:numFmt w:val="decimal"/>
      <w:isLgl/>
      <w:lvlText w:val="%1.%2.%3.%4.%5.%6."/>
      <w:lvlJc w:val="left"/>
      <w:pPr>
        <w:ind w:left="5695" w:hanging="1080"/>
      </w:pPr>
      <w:rPr>
        <w:rFonts w:hint="default"/>
      </w:rPr>
    </w:lvl>
    <w:lvl w:ilvl="6">
      <w:start w:val="1"/>
      <w:numFmt w:val="decimal"/>
      <w:isLgl/>
      <w:lvlText w:val="%1.%2.%3.%4.%5.%6.%7."/>
      <w:lvlJc w:val="left"/>
      <w:pPr>
        <w:ind w:left="6906" w:hanging="1440"/>
      </w:pPr>
      <w:rPr>
        <w:rFonts w:hint="default"/>
      </w:rPr>
    </w:lvl>
    <w:lvl w:ilvl="7">
      <w:start w:val="1"/>
      <w:numFmt w:val="decimal"/>
      <w:isLgl/>
      <w:lvlText w:val="%1.%2.%3.%4.%5.%6.%7.%8."/>
      <w:lvlJc w:val="left"/>
      <w:pPr>
        <w:ind w:left="7757" w:hanging="1440"/>
      </w:pPr>
      <w:rPr>
        <w:rFonts w:hint="default"/>
      </w:rPr>
    </w:lvl>
    <w:lvl w:ilvl="8">
      <w:start w:val="1"/>
      <w:numFmt w:val="decimal"/>
      <w:isLgl/>
      <w:lvlText w:val="%1.%2.%3.%4.%5.%6.%7.%8.%9."/>
      <w:lvlJc w:val="left"/>
      <w:pPr>
        <w:ind w:left="8968" w:hanging="1800"/>
      </w:pPr>
      <w:rPr>
        <w:rFonts w:hint="default"/>
      </w:rPr>
    </w:lvl>
  </w:abstractNum>
  <w:num w:numId="1">
    <w:abstractNumId w:val="21"/>
  </w:num>
  <w:num w:numId="2">
    <w:abstractNumId w:val="37"/>
  </w:num>
  <w:num w:numId="3">
    <w:abstractNumId w:val="4"/>
  </w:num>
  <w:num w:numId="4">
    <w:abstractNumId w:val="38"/>
  </w:num>
  <w:num w:numId="5">
    <w:abstractNumId w:val="15"/>
  </w:num>
  <w:num w:numId="6">
    <w:abstractNumId w:val="12"/>
  </w:num>
  <w:num w:numId="7">
    <w:abstractNumId w:val="14"/>
  </w:num>
  <w:num w:numId="8">
    <w:abstractNumId w:val="41"/>
  </w:num>
  <w:num w:numId="9">
    <w:abstractNumId w:val="19"/>
  </w:num>
  <w:num w:numId="10">
    <w:abstractNumId w:val="5"/>
  </w:num>
  <w:num w:numId="11">
    <w:abstractNumId w:val="6"/>
  </w:num>
  <w:num w:numId="12">
    <w:abstractNumId w:val="3"/>
  </w:num>
  <w:num w:numId="13">
    <w:abstractNumId w:val="18"/>
  </w:num>
  <w:num w:numId="14">
    <w:abstractNumId w:val="0"/>
  </w:num>
  <w:num w:numId="15">
    <w:abstractNumId w:val="32"/>
  </w:num>
  <w:num w:numId="16">
    <w:abstractNumId w:val="33"/>
  </w:num>
  <w:num w:numId="17">
    <w:abstractNumId w:val="35"/>
  </w:num>
  <w:num w:numId="18">
    <w:abstractNumId w:val="8"/>
  </w:num>
  <w:num w:numId="19">
    <w:abstractNumId w:val="29"/>
  </w:num>
  <w:num w:numId="20">
    <w:abstractNumId w:val="31"/>
  </w:num>
  <w:num w:numId="21">
    <w:abstractNumId w:val="42"/>
  </w:num>
  <w:num w:numId="22">
    <w:abstractNumId w:val="1"/>
  </w:num>
  <w:num w:numId="23">
    <w:abstractNumId w:val="43"/>
  </w:num>
  <w:num w:numId="24">
    <w:abstractNumId w:val="26"/>
  </w:num>
  <w:num w:numId="25">
    <w:abstractNumId w:val="9"/>
  </w:num>
  <w:num w:numId="26">
    <w:abstractNumId w:val="17"/>
  </w:num>
  <w:num w:numId="27">
    <w:abstractNumId w:val="23"/>
  </w:num>
  <w:num w:numId="28">
    <w:abstractNumId w:val="22"/>
  </w:num>
  <w:num w:numId="29">
    <w:abstractNumId w:val="25"/>
  </w:num>
  <w:num w:numId="30">
    <w:abstractNumId w:val="40"/>
  </w:num>
  <w:num w:numId="31">
    <w:abstractNumId w:val="30"/>
  </w:num>
  <w:num w:numId="32">
    <w:abstractNumId w:val="10"/>
  </w:num>
  <w:num w:numId="33">
    <w:abstractNumId w:val="39"/>
  </w:num>
  <w:num w:numId="34">
    <w:abstractNumId w:val="20"/>
  </w:num>
  <w:num w:numId="35">
    <w:abstractNumId w:val="28"/>
  </w:num>
  <w:num w:numId="36">
    <w:abstractNumId w:val="16"/>
  </w:num>
  <w:num w:numId="37">
    <w:abstractNumId w:val="34"/>
  </w:num>
  <w:num w:numId="38">
    <w:abstractNumId w:val="27"/>
  </w:num>
  <w:num w:numId="39">
    <w:abstractNumId w:val="36"/>
  </w:num>
  <w:num w:numId="40">
    <w:abstractNumId w:val="7"/>
  </w:num>
  <w:num w:numId="41">
    <w:abstractNumId w:val="2"/>
  </w:num>
  <w:num w:numId="42">
    <w:abstractNumId w:val="11"/>
  </w:num>
  <w:num w:numId="43">
    <w:abstractNumId w:val="13"/>
  </w:num>
  <w:num w:numId="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299"/>
    <w:rsid w:val="00000141"/>
    <w:rsid w:val="00000163"/>
    <w:rsid w:val="00010A74"/>
    <w:rsid w:val="00013A5E"/>
    <w:rsid w:val="00014CB3"/>
    <w:rsid w:val="00024646"/>
    <w:rsid w:val="000337E7"/>
    <w:rsid w:val="00034976"/>
    <w:rsid w:val="000370A0"/>
    <w:rsid w:val="000375F2"/>
    <w:rsid w:val="00066967"/>
    <w:rsid w:val="00070624"/>
    <w:rsid w:val="00070B51"/>
    <w:rsid w:val="0007399C"/>
    <w:rsid w:val="00074269"/>
    <w:rsid w:val="00074B90"/>
    <w:rsid w:val="000800B7"/>
    <w:rsid w:val="000815F1"/>
    <w:rsid w:val="00091A3D"/>
    <w:rsid w:val="000B01BF"/>
    <w:rsid w:val="000B5156"/>
    <w:rsid w:val="000B66E7"/>
    <w:rsid w:val="000C2D99"/>
    <w:rsid w:val="000E2968"/>
    <w:rsid w:val="000E3CD8"/>
    <w:rsid w:val="000E3DF6"/>
    <w:rsid w:val="000E41C7"/>
    <w:rsid w:val="000E548A"/>
    <w:rsid w:val="00104317"/>
    <w:rsid w:val="00105E41"/>
    <w:rsid w:val="00117FAB"/>
    <w:rsid w:val="00120A3C"/>
    <w:rsid w:val="0012717F"/>
    <w:rsid w:val="00130CEA"/>
    <w:rsid w:val="00131111"/>
    <w:rsid w:val="00135B96"/>
    <w:rsid w:val="00136547"/>
    <w:rsid w:val="001415F8"/>
    <w:rsid w:val="00147C31"/>
    <w:rsid w:val="001629F0"/>
    <w:rsid w:val="001652D6"/>
    <w:rsid w:val="00166CF5"/>
    <w:rsid w:val="001705F8"/>
    <w:rsid w:val="001758AD"/>
    <w:rsid w:val="00176822"/>
    <w:rsid w:val="00192080"/>
    <w:rsid w:val="00192744"/>
    <w:rsid w:val="00195E51"/>
    <w:rsid w:val="00197925"/>
    <w:rsid w:val="001A703B"/>
    <w:rsid w:val="001A74D1"/>
    <w:rsid w:val="001A7C76"/>
    <w:rsid w:val="001C7FF9"/>
    <w:rsid w:val="001E458E"/>
    <w:rsid w:val="001F2AA5"/>
    <w:rsid w:val="001F65B3"/>
    <w:rsid w:val="00211BC6"/>
    <w:rsid w:val="00213CF0"/>
    <w:rsid w:val="00215236"/>
    <w:rsid w:val="00216484"/>
    <w:rsid w:val="0022006A"/>
    <w:rsid w:val="002369E4"/>
    <w:rsid w:val="00241126"/>
    <w:rsid w:val="002441AA"/>
    <w:rsid w:val="00244895"/>
    <w:rsid w:val="00250764"/>
    <w:rsid w:val="00251B2B"/>
    <w:rsid w:val="00256A38"/>
    <w:rsid w:val="00256B06"/>
    <w:rsid w:val="00264BD5"/>
    <w:rsid w:val="002706F2"/>
    <w:rsid w:val="00270A32"/>
    <w:rsid w:val="00270B94"/>
    <w:rsid w:val="00275F18"/>
    <w:rsid w:val="002772E5"/>
    <w:rsid w:val="002775AB"/>
    <w:rsid w:val="00282D70"/>
    <w:rsid w:val="00286323"/>
    <w:rsid w:val="002935D0"/>
    <w:rsid w:val="00295751"/>
    <w:rsid w:val="002A21B3"/>
    <w:rsid w:val="002A35B4"/>
    <w:rsid w:val="002B24DA"/>
    <w:rsid w:val="002C7865"/>
    <w:rsid w:val="002D5B23"/>
    <w:rsid w:val="002E000E"/>
    <w:rsid w:val="002F708A"/>
    <w:rsid w:val="002F7938"/>
    <w:rsid w:val="00300AFC"/>
    <w:rsid w:val="003118CE"/>
    <w:rsid w:val="00321208"/>
    <w:rsid w:val="00336C72"/>
    <w:rsid w:val="003417DC"/>
    <w:rsid w:val="00355C6B"/>
    <w:rsid w:val="00361338"/>
    <w:rsid w:val="00362269"/>
    <w:rsid w:val="00364B69"/>
    <w:rsid w:val="003657DE"/>
    <w:rsid w:val="00373136"/>
    <w:rsid w:val="00381A25"/>
    <w:rsid w:val="003A0787"/>
    <w:rsid w:val="003A668C"/>
    <w:rsid w:val="003B5B08"/>
    <w:rsid w:val="003C0421"/>
    <w:rsid w:val="003C3300"/>
    <w:rsid w:val="003E4934"/>
    <w:rsid w:val="003F6ADC"/>
    <w:rsid w:val="00407D7F"/>
    <w:rsid w:val="00430450"/>
    <w:rsid w:val="004508F4"/>
    <w:rsid w:val="00454686"/>
    <w:rsid w:val="00461BFF"/>
    <w:rsid w:val="004639B1"/>
    <w:rsid w:val="004862D8"/>
    <w:rsid w:val="0048643A"/>
    <w:rsid w:val="00487549"/>
    <w:rsid w:val="004901E5"/>
    <w:rsid w:val="004924DB"/>
    <w:rsid w:val="004A0893"/>
    <w:rsid w:val="004A49EA"/>
    <w:rsid w:val="004A4AFD"/>
    <w:rsid w:val="004A6573"/>
    <w:rsid w:val="004B43FA"/>
    <w:rsid w:val="004B4C2C"/>
    <w:rsid w:val="004B760C"/>
    <w:rsid w:val="004C0947"/>
    <w:rsid w:val="004D16BE"/>
    <w:rsid w:val="004E6512"/>
    <w:rsid w:val="004E715E"/>
    <w:rsid w:val="004F282C"/>
    <w:rsid w:val="004F3ED2"/>
    <w:rsid w:val="004F4787"/>
    <w:rsid w:val="00503312"/>
    <w:rsid w:val="005153BD"/>
    <w:rsid w:val="00546B83"/>
    <w:rsid w:val="00550DCA"/>
    <w:rsid w:val="005510EA"/>
    <w:rsid w:val="00551E58"/>
    <w:rsid w:val="00552B2B"/>
    <w:rsid w:val="0056275E"/>
    <w:rsid w:val="00571334"/>
    <w:rsid w:val="00582AEF"/>
    <w:rsid w:val="005834D7"/>
    <w:rsid w:val="00584159"/>
    <w:rsid w:val="00590AF1"/>
    <w:rsid w:val="00591664"/>
    <w:rsid w:val="005A34F3"/>
    <w:rsid w:val="005B74C7"/>
    <w:rsid w:val="005D3299"/>
    <w:rsid w:val="005E2794"/>
    <w:rsid w:val="005E3A84"/>
    <w:rsid w:val="00626C6B"/>
    <w:rsid w:val="00631774"/>
    <w:rsid w:val="00631D89"/>
    <w:rsid w:val="00645203"/>
    <w:rsid w:val="00646957"/>
    <w:rsid w:val="00651800"/>
    <w:rsid w:val="00653372"/>
    <w:rsid w:val="00655B15"/>
    <w:rsid w:val="00660BC1"/>
    <w:rsid w:val="00667AC1"/>
    <w:rsid w:val="006704E7"/>
    <w:rsid w:val="006747FB"/>
    <w:rsid w:val="00675A29"/>
    <w:rsid w:val="006766D1"/>
    <w:rsid w:val="006835C7"/>
    <w:rsid w:val="00686E67"/>
    <w:rsid w:val="00690757"/>
    <w:rsid w:val="006A03BB"/>
    <w:rsid w:val="006A3C30"/>
    <w:rsid w:val="006A768A"/>
    <w:rsid w:val="006B051A"/>
    <w:rsid w:val="006B05B1"/>
    <w:rsid w:val="006C70F5"/>
    <w:rsid w:val="006D3B56"/>
    <w:rsid w:val="006D5293"/>
    <w:rsid w:val="006D724D"/>
    <w:rsid w:val="006E3274"/>
    <w:rsid w:val="006E5071"/>
    <w:rsid w:val="006E7411"/>
    <w:rsid w:val="006F4B80"/>
    <w:rsid w:val="00702320"/>
    <w:rsid w:val="00720A90"/>
    <w:rsid w:val="00722FFD"/>
    <w:rsid w:val="0072547C"/>
    <w:rsid w:val="00726B7E"/>
    <w:rsid w:val="0074414B"/>
    <w:rsid w:val="00744DCF"/>
    <w:rsid w:val="007555EE"/>
    <w:rsid w:val="0079584A"/>
    <w:rsid w:val="007A39C5"/>
    <w:rsid w:val="007D0715"/>
    <w:rsid w:val="0080215B"/>
    <w:rsid w:val="00817121"/>
    <w:rsid w:val="008210E9"/>
    <w:rsid w:val="008240A7"/>
    <w:rsid w:val="008311B6"/>
    <w:rsid w:val="00837E0E"/>
    <w:rsid w:val="00847048"/>
    <w:rsid w:val="008627F3"/>
    <w:rsid w:val="0087277C"/>
    <w:rsid w:val="00872935"/>
    <w:rsid w:val="00875CF5"/>
    <w:rsid w:val="0088165A"/>
    <w:rsid w:val="00881676"/>
    <w:rsid w:val="00881852"/>
    <w:rsid w:val="00890EDA"/>
    <w:rsid w:val="008938CC"/>
    <w:rsid w:val="00895887"/>
    <w:rsid w:val="00895AEF"/>
    <w:rsid w:val="008B0B6A"/>
    <w:rsid w:val="008B4902"/>
    <w:rsid w:val="008B4941"/>
    <w:rsid w:val="008C0A8F"/>
    <w:rsid w:val="008C1E7B"/>
    <w:rsid w:val="008C366A"/>
    <w:rsid w:val="008D06C4"/>
    <w:rsid w:val="008D196D"/>
    <w:rsid w:val="008D3F7D"/>
    <w:rsid w:val="008E7063"/>
    <w:rsid w:val="008F0905"/>
    <w:rsid w:val="008F10C4"/>
    <w:rsid w:val="008F2DAA"/>
    <w:rsid w:val="008F59A9"/>
    <w:rsid w:val="00900FFA"/>
    <w:rsid w:val="00912732"/>
    <w:rsid w:val="00914E5F"/>
    <w:rsid w:val="00916FAC"/>
    <w:rsid w:val="00921711"/>
    <w:rsid w:val="00922033"/>
    <w:rsid w:val="009223A3"/>
    <w:rsid w:val="00926AC3"/>
    <w:rsid w:val="009304C8"/>
    <w:rsid w:val="009361EB"/>
    <w:rsid w:val="00941DFD"/>
    <w:rsid w:val="00946978"/>
    <w:rsid w:val="00952C56"/>
    <w:rsid w:val="00953C98"/>
    <w:rsid w:val="009554C8"/>
    <w:rsid w:val="009621AD"/>
    <w:rsid w:val="00964B67"/>
    <w:rsid w:val="0097274A"/>
    <w:rsid w:val="00973933"/>
    <w:rsid w:val="00994463"/>
    <w:rsid w:val="009A18EA"/>
    <w:rsid w:val="009B3DCF"/>
    <w:rsid w:val="009C0449"/>
    <w:rsid w:val="009D303A"/>
    <w:rsid w:val="009E20D9"/>
    <w:rsid w:val="009E44FA"/>
    <w:rsid w:val="009F0670"/>
    <w:rsid w:val="009F21ED"/>
    <w:rsid w:val="009F7B3C"/>
    <w:rsid w:val="00A246F4"/>
    <w:rsid w:val="00A3006E"/>
    <w:rsid w:val="00A303A7"/>
    <w:rsid w:val="00A33FDC"/>
    <w:rsid w:val="00A34FE5"/>
    <w:rsid w:val="00A363D9"/>
    <w:rsid w:val="00A45707"/>
    <w:rsid w:val="00A51333"/>
    <w:rsid w:val="00A55204"/>
    <w:rsid w:val="00A65D16"/>
    <w:rsid w:val="00A744D4"/>
    <w:rsid w:val="00A75F35"/>
    <w:rsid w:val="00A95723"/>
    <w:rsid w:val="00AA6DAB"/>
    <w:rsid w:val="00AB27B1"/>
    <w:rsid w:val="00AB375A"/>
    <w:rsid w:val="00AD2BAD"/>
    <w:rsid w:val="00AD61BA"/>
    <w:rsid w:val="00AD63FC"/>
    <w:rsid w:val="00AF1716"/>
    <w:rsid w:val="00B0258B"/>
    <w:rsid w:val="00B15FD7"/>
    <w:rsid w:val="00B2179D"/>
    <w:rsid w:val="00B35C20"/>
    <w:rsid w:val="00B40AA6"/>
    <w:rsid w:val="00B65FAD"/>
    <w:rsid w:val="00B66C62"/>
    <w:rsid w:val="00B76FDB"/>
    <w:rsid w:val="00B86863"/>
    <w:rsid w:val="00B8697D"/>
    <w:rsid w:val="00BB6A7A"/>
    <w:rsid w:val="00BC434E"/>
    <w:rsid w:val="00BD205B"/>
    <w:rsid w:val="00BE2653"/>
    <w:rsid w:val="00BE5374"/>
    <w:rsid w:val="00BF1266"/>
    <w:rsid w:val="00BF4E6B"/>
    <w:rsid w:val="00C10880"/>
    <w:rsid w:val="00C113F2"/>
    <w:rsid w:val="00C1454A"/>
    <w:rsid w:val="00C15689"/>
    <w:rsid w:val="00C2747E"/>
    <w:rsid w:val="00C342EB"/>
    <w:rsid w:val="00C34F52"/>
    <w:rsid w:val="00C415AD"/>
    <w:rsid w:val="00C41CEE"/>
    <w:rsid w:val="00C43B5D"/>
    <w:rsid w:val="00C44D40"/>
    <w:rsid w:val="00C46A7E"/>
    <w:rsid w:val="00C4783E"/>
    <w:rsid w:val="00C675DF"/>
    <w:rsid w:val="00C67A3B"/>
    <w:rsid w:val="00C740D6"/>
    <w:rsid w:val="00C834C6"/>
    <w:rsid w:val="00CA62E1"/>
    <w:rsid w:val="00CB1074"/>
    <w:rsid w:val="00CB1E20"/>
    <w:rsid w:val="00CB677F"/>
    <w:rsid w:val="00CC170E"/>
    <w:rsid w:val="00CD0D6C"/>
    <w:rsid w:val="00CD4116"/>
    <w:rsid w:val="00CE38E7"/>
    <w:rsid w:val="00CF7EE2"/>
    <w:rsid w:val="00D01CD5"/>
    <w:rsid w:val="00D07308"/>
    <w:rsid w:val="00D14210"/>
    <w:rsid w:val="00D14302"/>
    <w:rsid w:val="00D15A9A"/>
    <w:rsid w:val="00D2338B"/>
    <w:rsid w:val="00D374A1"/>
    <w:rsid w:val="00D4118A"/>
    <w:rsid w:val="00D45C0E"/>
    <w:rsid w:val="00D50BBF"/>
    <w:rsid w:val="00D74063"/>
    <w:rsid w:val="00D80DAB"/>
    <w:rsid w:val="00D837D9"/>
    <w:rsid w:val="00D90066"/>
    <w:rsid w:val="00D95F30"/>
    <w:rsid w:val="00DA18DA"/>
    <w:rsid w:val="00DA1E78"/>
    <w:rsid w:val="00DA347A"/>
    <w:rsid w:val="00DA552E"/>
    <w:rsid w:val="00DA6699"/>
    <w:rsid w:val="00DA6A51"/>
    <w:rsid w:val="00DE577E"/>
    <w:rsid w:val="00DE5A86"/>
    <w:rsid w:val="00E01DA1"/>
    <w:rsid w:val="00E04A49"/>
    <w:rsid w:val="00E1140A"/>
    <w:rsid w:val="00E12F87"/>
    <w:rsid w:val="00E14DDC"/>
    <w:rsid w:val="00E16B91"/>
    <w:rsid w:val="00E2408E"/>
    <w:rsid w:val="00E24E25"/>
    <w:rsid w:val="00E30663"/>
    <w:rsid w:val="00E3186B"/>
    <w:rsid w:val="00E31EBF"/>
    <w:rsid w:val="00E42EF9"/>
    <w:rsid w:val="00E6607F"/>
    <w:rsid w:val="00E8102B"/>
    <w:rsid w:val="00E831BD"/>
    <w:rsid w:val="00E90E61"/>
    <w:rsid w:val="00E93FA9"/>
    <w:rsid w:val="00E94978"/>
    <w:rsid w:val="00EA2363"/>
    <w:rsid w:val="00EB0DEE"/>
    <w:rsid w:val="00EC3842"/>
    <w:rsid w:val="00EE53FF"/>
    <w:rsid w:val="00EE6851"/>
    <w:rsid w:val="00EF76EA"/>
    <w:rsid w:val="00F066F2"/>
    <w:rsid w:val="00F235BD"/>
    <w:rsid w:val="00F33EE8"/>
    <w:rsid w:val="00F436C2"/>
    <w:rsid w:val="00F50B7F"/>
    <w:rsid w:val="00F65EF0"/>
    <w:rsid w:val="00F6740A"/>
    <w:rsid w:val="00F743AF"/>
    <w:rsid w:val="00F94D06"/>
    <w:rsid w:val="00F95678"/>
    <w:rsid w:val="00FA21B3"/>
    <w:rsid w:val="00FA518C"/>
    <w:rsid w:val="00FB46A7"/>
    <w:rsid w:val="00FB4E6B"/>
    <w:rsid w:val="00FC42D3"/>
    <w:rsid w:val="00FC5384"/>
    <w:rsid w:val="00FC79F0"/>
    <w:rsid w:val="00FD3FE6"/>
    <w:rsid w:val="00FD45C8"/>
    <w:rsid w:val="00FD64EB"/>
    <w:rsid w:val="00FF4246"/>
    <w:rsid w:val="00FF7AB5"/>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6CE900"/>
  <w15:docId w15:val="{7FC489A0-69FD-47B2-AF4F-39FE1BF91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0663"/>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D7406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7406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7277C"/>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3299"/>
    <w:rPr>
      <w:rFonts w:ascii="Tahoma" w:hAnsi="Tahoma" w:cs="Tahoma"/>
      <w:sz w:val="16"/>
      <w:szCs w:val="16"/>
    </w:rPr>
  </w:style>
  <w:style w:type="character" w:customStyle="1" w:styleId="BalloonTextChar">
    <w:name w:val="Balloon Text Char"/>
    <w:basedOn w:val="DefaultParagraphFont"/>
    <w:link w:val="BalloonText"/>
    <w:uiPriority w:val="99"/>
    <w:semiHidden/>
    <w:rsid w:val="005D3299"/>
    <w:rPr>
      <w:rFonts w:ascii="Tahoma" w:hAnsi="Tahoma" w:cs="Tahoma"/>
      <w:sz w:val="16"/>
      <w:szCs w:val="16"/>
    </w:rPr>
  </w:style>
  <w:style w:type="paragraph" w:styleId="Header">
    <w:name w:val="header"/>
    <w:basedOn w:val="Normal"/>
    <w:link w:val="HeaderChar"/>
    <w:uiPriority w:val="99"/>
    <w:unhideWhenUsed/>
    <w:rsid w:val="004F282C"/>
    <w:pPr>
      <w:tabs>
        <w:tab w:val="center" w:pos="4153"/>
        <w:tab w:val="right" w:pos="8306"/>
      </w:tabs>
    </w:pPr>
  </w:style>
  <w:style w:type="character" w:customStyle="1" w:styleId="HeaderChar">
    <w:name w:val="Header Char"/>
    <w:basedOn w:val="DefaultParagraphFont"/>
    <w:link w:val="Header"/>
    <w:uiPriority w:val="99"/>
    <w:rsid w:val="004F282C"/>
    <w:rPr>
      <w:rFonts w:ascii="Times New Roman" w:hAnsi="Times New Roman"/>
      <w:sz w:val="24"/>
    </w:rPr>
  </w:style>
  <w:style w:type="paragraph" w:styleId="Footer">
    <w:name w:val="footer"/>
    <w:basedOn w:val="Normal"/>
    <w:link w:val="FooterChar"/>
    <w:uiPriority w:val="99"/>
    <w:unhideWhenUsed/>
    <w:rsid w:val="004F282C"/>
    <w:pPr>
      <w:tabs>
        <w:tab w:val="center" w:pos="4153"/>
        <w:tab w:val="right" w:pos="8306"/>
      </w:tabs>
    </w:pPr>
  </w:style>
  <w:style w:type="character" w:customStyle="1" w:styleId="FooterChar">
    <w:name w:val="Footer Char"/>
    <w:basedOn w:val="DefaultParagraphFont"/>
    <w:link w:val="Footer"/>
    <w:uiPriority w:val="99"/>
    <w:rsid w:val="004F282C"/>
    <w:rPr>
      <w:rFonts w:ascii="Times New Roman" w:hAnsi="Times New Roman"/>
      <w:sz w:val="24"/>
    </w:rPr>
  </w:style>
  <w:style w:type="paragraph" w:styleId="ListParagraph">
    <w:name w:val="List Paragraph"/>
    <w:basedOn w:val="Normal"/>
    <w:uiPriority w:val="34"/>
    <w:qFormat/>
    <w:rsid w:val="00EB0DEE"/>
    <w:pPr>
      <w:ind w:left="720"/>
      <w:contextualSpacing/>
    </w:pPr>
  </w:style>
  <w:style w:type="character" w:customStyle="1" w:styleId="Heading1Char">
    <w:name w:val="Heading 1 Char"/>
    <w:basedOn w:val="DefaultParagraphFont"/>
    <w:link w:val="Heading1"/>
    <w:uiPriority w:val="9"/>
    <w:rsid w:val="00D7406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7406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87277C"/>
    <w:rPr>
      <w:rFonts w:asciiTheme="majorHAnsi" w:eastAsiaTheme="majorEastAsia" w:hAnsiTheme="majorHAnsi" w:cstheme="majorBidi"/>
      <w:color w:val="243F60" w:themeColor="accent1" w:themeShade="7F"/>
      <w:sz w:val="24"/>
      <w:szCs w:val="24"/>
    </w:rPr>
  </w:style>
  <w:style w:type="character" w:customStyle="1" w:styleId="normaltextrun">
    <w:name w:val="normaltextrun"/>
    <w:basedOn w:val="DefaultParagraphFont"/>
    <w:rsid w:val="00952C56"/>
  </w:style>
  <w:style w:type="paragraph" w:customStyle="1" w:styleId="paragraph">
    <w:name w:val="paragraph"/>
    <w:basedOn w:val="Normal"/>
    <w:rsid w:val="000375F2"/>
    <w:pPr>
      <w:spacing w:before="100" w:beforeAutospacing="1" w:after="100" w:afterAutospacing="1"/>
    </w:pPr>
    <w:rPr>
      <w:rFonts w:eastAsia="Times New Roman" w:cs="Times New Roman"/>
      <w:szCs w:val="24"/>
      <w:lang w:eastAsia="lv-LV"/>
    </w:rPr>
  </w:style>
  <w:style w:type="character" w:customStyle="1" w:styleId="eop">
    <w:name w:val="eop"/>
    <w:basedOn w:val="DefaultParagraphFont"/>
    <w:rsid w:val="000375F2"/>
  </w:style>
  <w:style w:type="character" w:styleId="CommentReference">
    <w:name w:val="annotation reference"/>
    <w:basedOn w:val="DefaultParagraphFont"/>
    <w:uiPriority w:val="99"/>
    <w:semiHidden/>
    <w:unhideWhenUsed/>
    <w:rsid w:val="00AD61BA"/>
    <w:rPr>
      <w:sz w:val="16"/>
      <w:szCs w:val="16"/>
    </w:rPr>
  </w:style>
  <w:style w:type="paragraph" w:styleId="CommentText">
    <w:name w:val="annotation text"/>
    <w:basedOn w:val="Normal"/>
    <w:link w:val="CommentTextChar"/>
    <w:uiPriority w:val="99"/>
    <w:semiHidden/>
    <w:unhideWhenUsed/>
    <w:rsid w:val="00AD61BA"/>
    <w:rPr>
      <w:sz w:val="20"/>
      <w:szCs w:val="20"/>
    </w:rPr>
  </w:style>
  <w:style w:type="character" w:customStyle="1" w:styleId="CommentTextChar">
    <w:name w:val="Comment Text Char"/>
    <w:basedOn w:val="DefaultParagraphFont"/>
    <w:link w:val="CommentText"/>
    <w:uiPriority w:val="99"/>
    <w:semiHidden/>
    <w:rsid w:val="00AD61B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D61BA"/>
    <w:rPr>
      <w:b/>
      <w:bCs/>
    </w:rPr>
  </w:style>
  <w:style w:type="character" w:customStyle="1" w:styleId="CommentSubjectChar">
    <w:name w:val="Comment Subject Char"/>
    <w:basedOn w:val="CommentTextChar"/>
    <w:link w:val="CommentSubject"/>
    <w:uiPriority w:val="99"/>
    <w:semiHidden/>
    <w:rsid w:val="00AD61BA"/>
    <w:rPr>
      <w:rFonts w:ascii="Times New Roman" w:hAnsi="Times New Roman"/>
      <w:b/>
      <w:bCs/>
      <w:sz w:val="20"/>
      <w:szCs w:val="20"/>
    </w:rPr>
  </w:style>
  <w:style w:type="paragraph" w:styleId="NormalWeb">
    <w:name w:val="Normal (Web)"/>
    <w:basedOn w:val="Normal"/>
    <w:uiPriority w:val="99"/>
    <w:semiHidden/>
    <w:unhideWhenUsed/>
    <w:rsid w:val="00946978"/>
    <w:rPr>
      <w:rFonts w:cs="Times New Roman"/>
      <w:szCs w:val="24"/>
      <w:lang w:eastAsia="lv-LV"/>
    </w:rPr>
  </w:style>
  <w:style w:type="character" w:styleId="Emphasis">
    <w:name w:val="Emphasis"/>
    <w:basedOn w:val="DefaultParagraphFont"/>
    <w:uiPriority w:val="20"/>
    <w:qFormat/>
    <w:rsid w:val="00BE5374"/>
    <w:rPr>
      <w:i/>
      <w:iCs/>
    </w:rPr>
  </w:style>
  <w:style w:type="paragraph" w:styleId="FootnoteText">
    <w:name w:val="footnote text"/>
    <w:basedOn w:val="Normal"/>
    <w:link w:val="FootnoteTextChar"/>
    <w:uiPriority w:val="99"/>
    <w:semiHidden/>
    <w:unhideWhenUsed/>
    <w:rsid w:val="00653372"/>
    <w:rPr>
      <w:sz w:val="20"/>
      <w:szCs w:val="20"/>
    </w:rPr>
  </w:style>
  <w:style w:type="character" w:customStyle="1" w:styleId="FootnoteTextChar">
    <w:name w:val="Footnote Text Char"/>
    <w:basedOn w:val="DefaultParagraphFont"/>
    <w:link w:val="FootnoteText"/>
    <w:uiPriority w:val="99"/>
    <w:semiHidden/>
    <w:rsid w:val="00653372"/>
    <w:rPr>
      <w:rFonts w:ascii="Times New Roman" w:hAnsi="Times New Roman"/>
      <w:sz w:val="20"/>
      <w:szCs w:val="20"/>
    </w:rPr>
  </w:style>
  <w:style w:type="character" w:styleId="FootnoteReference">
    <w:name w:val="footnote reference"/>
    <w:basedOn w:val="DefaultParagraphFont"/>
    <w:uiPriority w:val="99"/>
    <w:semiHidden/>
    <w:unhideWhenUsed/>
    <w:rsid w:val="00653372"/>
    <w:rPr>
      <w:vertAlign w:val="superscript"/>
    </w:rPr>
  </w:style>
  <w:style w:type="character" w:styleId="Hyperlink">
    <w:name w:val="Hyperlink"/>
    <w:basedOn w:val="DefaultParagraphFont"/>
    <w:uiPriority w:val="99"/>
    <w:semiHidden/>
    <w:unhideWhenUsed/>
    <w:rsid w:val="006E7411"/>
    <w:rPr>
      <w:color w:val="0000FF"/>
      <w:u w:val="single"/>
    </w:rPr>
  </w:style>
  <w:style w:type="paragraph" w:styleId="HTMLPreformatted">
    <w:name w:val="HTML Preformatted"/>
    <w:basedOn w:val="Normal"/>
    <w:link w:val="HTMLPreformattedChar"/>
    <w:uiPriority w:val="99"/>
    <w:unhideWhenUsed/>
    <w:rsid w:val="00631D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lv-LV"/>
    </w:rPr>
  </w:style>
  <w:style w:type="character" w:customStyle="1" w:styleId="HTMLPreformattedChar">
    <w:name w:val="HTML Preformatted Char"/>
    <w:basedOn w:val="DefaultParagraphFont"/>
    <w:link w:val="HTMLPreformatted"/>
    <w:uiPriority w:val="99"/>
    <w:rsid w:val="00631D89"/>
    <w:rPr>
      <w:rFonts w:ascii="Courier New" w:eastAsia="Times New Roman" w:hAnsi="Courier New" w:cs="Courier New"/>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132521">
      <w:bodyDiv w:val="1"/>
      <w:marLeft w:val="0"/>
      <w:marRight w:val="0"/>
      <w:marTop w:val="0"/>
      <w:marBottom w:val="0"/>
      <w:divBdr>
        <w:top w:val="none" w:sz="0" w:space="0" w:color="auto"/>
        <w:left w:val="none" w:sz="0" w:space="0" w:color="auto"/>
        <w:bottom w:val="none" w:sz="0" w:space="0" w:color="auto"/>
        <w:right w:val="none" w:sz="0" w:space="0" w:color="auto"/>
      </w:divBdr>
    </w:div>
    <w:div w:id="341125860">
      <w:bodyDiv w:val="1"/>
      <w:marLeft w:val="0"/>
      <w:marRight w:val="0"/>
      <w:marTop w:val="0"/>
      <w:marBottom w:val="0"/>
      <w:divBdr>
        <w:top w:val="none" w:sz="0" w:space="0" w:color="auto"/>
        <w:left w:val="none" w:sz="0" w:space="0" w:color="auto"/>
        <w:bottom w:val="none" w:sz="0" w:space="0" w:color="auto"/>
        <w:right w:val="none" w:sz="0" w:space="0" w:color="auto"/>
      </w:divBdr>
    </w:div>
    <w:div w:id="487526721">
      <w:bodyDiv w:val="1"/>
      <w:marLeft w:val="0"/>
      <w:marRight w:val="0"/>
      <w:marTop w:val="0"/>
      <w:marBottom w:val="0"/>
      <w:divBdr>
        <w:top w:val="none" w:sz="0" w:space="0" w:color="auto"/>
        <w:left w:val="none" w:sz="0" w:space="0" w:color="auto"/>
        <w:bottom w:val="none" w:sz="0" w:space="0" w:color="auto"/>
        <w:right w:val="none" w:sz="0" w:space="0" w:color="auto"/>
      </w:divBdr>
    </w:div>
    <w:div w:id="707417388">
      <w:bodyDiv w:val="1"/>
      <w:marLeft w:val="0"/>
      <w:marRight w:val="0"/>
      <w:marTop w:val="0"/>
      <w:marBottom w:val="0"/>
      <w:divBdr>
        <w:top w:val="none" w:sz="0" w:space="0" w:color="auto"/>
        <w:left w:val="none" w:sz="0" w:space="0" w:color="auto"/>
        <w:bottom w:val="none" w:sz="0" w:space="0" w:color="auto"/>
        <w:right w:val="none" w:sz="0" w:space="0" w:color="auto"/>
      </w:divBdr>
    </w:div>
    <w:div w:id="781075437">
      <w:bodyDiv w:val="1"/>
      <w:marLeft w:val="0"/>
      <w:marRight w:val="0"/>
      <w:marTop w:val="0"/>
      <w:marBottom w:val="0"/>
      <w:divBdr>
        <w:top w:val="none" w:sz="0" w:space="0" w:color="auto"/>
        <w:left w:val="none" w:sz="0" w:space="0" w:color="auto"/>
        <w:bottom w:val="none" w:sz="0" w:space="0" w:color="auto"/>
        <w:right w:val="none" w:sz="0" w:space="0" w:color="auto"/>
      </w:divBdr>
    </w:div>
    <w:div w:id="784806947">
      <w:bodyDiv w:val="1"/>
      <w:marLeft w:val="0"/>
      <w:marRight w:val="0"/>
      <w:marTop w:val="0"/>
      <w:marBottom w:val="0"/>
      <w:divBdr>
        <w:top w:val="none" w:sz="0" w:space="0" w:color="auto"/>
        <w:left w:val="none" w:sz="0" w:space="0" w:color="auto"/>
        <w:bottom w:val="none" w:sz="0" w:space="0" w:color="auto"/>
        <w:right w:val="none" w:sz="0" w:space="0" w:color="auto"/>
      </w:divBdr>
    </w:div>
    <w:div w:id="917060555">
      <w:bodyDiv w:val="1"/>
      <w:marLeft w:val="0"/>
      <w:marRight w:val="0"/>
      <w:marTop w:val="0"/>
      <w:marBottom w:val="0"/>
      <w:divBdr>
        <w:top w:val="none" w:sz="0" w:space="0" w:color="auto"/>
        <w:left w:val="none" w:sz="0" w:space="0" w:color="auto"/>
        <w:bottom w:val="none" w:sz="0" w:space="0" w:color="auto"/>
        <w:right w:val="none" w:sz="0" w:space="0" w:color="auto"/>
      </w:divBdr>
    </w:div>
    <w:div w:id="1241327667">
      <w:bodyDiv w:val="1"/>
      <w:marLeft w:val="0"/>
      <w:marRight w:val="0"/>
      <w:marTop w:val="0"/>
      <w:marBottom w:val="0"/>
      <w:divBdr>
        <w:top w:val="none" w:sz="0" w:space="0" w:color="auto"/>
        <w:left w:val="none" w:sz="0" w:space="0" w:color="auto"/>
        <w:bottom w:val="none" w:sz="0" w:space="0" w:color="auto"/>
        <w:right w:val="none" w:sz="0" w:space="0" w:color="auto"/>
      </w:divBdr>
    </w:div>
    <w:div w:id="1329016275">
      <w:bodyDiv w:val="1"/>
      <w:marLeft w:val="0"/>
      <w:marRight w:val="0"/>
      <w:marTop w:val="0"/>
      <w:marBottom w:val="0"/>
      <w:divBdr>
        <w:top w:val="none" w:sz="0" w:space="0" w:color="auto"/>
        <w:left w:val="none" w:sz="0" w:space="0" w:color="auto"/>
        <w:bottom w:val="none" w:sz="0" w:space="0" w:color="auto"/>
        <w:right w:val="none" w:sz="0" w:space="0" w:color="auto"/>
      </w:divBdr>
    </w:div>
    <w:div w:id="1360082937">
      <w:bodyDiv w:val="1"/>
      <w:marLeft w:val="0"/>
      <w:marRight w:val="0"/>
      <w:marTop w:val="0"/>
      <w:marBottom w:val="0"/>
      <w:divBdr>
        <w:top w:val="none" w:sz="0" w:space="0" w:color="auto"/>
        <w:left w:val="none" w:sz="0" w:space="0" w:color="auto"/>
        <w:bottom w:val="none" w:sz="0" w:space="0" w:color="auto"/>
        <w:right w:val="none" w:sz="0" w:space="0" w:color="auto"/>
      </w:divBdr>
    </w:div>
    <w:div w:id="1643849166">
      <w:bodyDiv w:val="1"/>
      <w:marLeft w:val="0"/>
      <w:marRight w:val="0"/>
      <w:marTop w:val="0"/>
      <w:marBottom w:val="0"/>
      <w:divBdr>
        <w:top w:val="none" w:sz="0" w:space="0" w:color="auto"/>
        <w:left w:val="none" w:sz="0" w:space="0" w:color="auto"/>
        <w:bottom w:val="none" w:sz="0" w:space="0" w:color="auto"/>
        <w:right w:val="none" w:sz="0" w:space="0" w:color="auto"/>
      </w:divBdr>
    </w:div>
    <w:div w:id="1737707645">
      <w:bodyDiv w:val="1"/>
      <w:marLeft w:val="0"/>
      <w:marRight w:val="0"/>
      <w:marTop w:val="0"/>
      <w:marBottom w:val="0"/>
      <w:divBdr>
        <w:top w:val="none" w:sz="0" w:space="0" w:color="auto"/>
        <w:left w:val="none" w:sz="0" w:space="0" w:color="auto"/>
        <w:bottom w:val="none" w:sz="0" w:space="0" w:color="auto"/>
        <w:right w:val="none" w:sz="0" w:space="0" w:color="auto"/>
      </w:divBdr>
    </w:div>
    <w:div w:id="1906063215">
      <w:bodyDiv w:val="1"/>
      <w:marLeft w:val="0"/>
      <w:marRight w:val="0"/>
      <w:marTop w:val="0"/>
      <w:marBottom w:val="0"/>
      <w:divBdr>
        <w:top w:val="none" w:sz="0" w:space="0" w:color="auto"/>
        <w:left w:val="none" w:sz="0" w:space="0" w:color="auto"/>
        <w:bottom w:val="none" w:sz="0" w:space="0" w:color="auto"/>
        <w:right w:val="none" w:sz="0" w:space="0" w:color="auto"/>
      </w:divBdr>
    </w:div>
    <w:div w:id="2024240833">
      <w:bodyDiv w:val="1"/>
      <w:marLeft w:val="0"/>
      <w:marRight w:val="0"/>
      <w:marTop w:val="0"/>
      <w:marBottom w:val="0"/>
      <w:divBdr>
        <w:top w:val="none" w:sz="0" w:space="0" w:color="auto"/>
        <w:left w:val="none" w:sz="0" w:space="0" w:color="auto"/>
        <w:bottom w:val="none" w:sz="0" w:space="0" w:color="auto"/>
        <w:right w:val="none" w:sz="0" w:space="0" w:color="auto"/>
      </w:divBdr>
    </w:div>
    <w:div w:id="209697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B58D6-A560-446A-BD3F-C769D1B1A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1289</Words>
  <Characters>735</Characters>
  <Application>Microsoft Office Word</Application>
  <DocSecurity>0</DocSecurity>
  <Lines>6</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VRAA</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Māris Harčenko</dc:creator>
  <cp:lastModifiedBy>Nadežda Pūtele</cp:lastModifiedBy>
  <cp:revision>3</cp:revision>
  <dcterms:created xsi:type="dcterms:W3CDTF">2019-12-12T08:23:00Z</dcterms:created>
  <dcterms:modified xsi:type="dcterms:W3CDTF">2019-12-17T12:30:00Z</dcterms:modified>
</cp:coreProperties>
</file>