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A20" w:rsidRPr="00DF2717" w:rsidRDefault="00EF3A20" w:rsidP="00EF3A20">
      <w:pPr>
        <w:jc w:val="left"/>
        <w:rPr>
          <w:rFonts w:cs="Times New Roman"/>
          <w:b/>
          <w:color w:val="FF0000"/>
          <w:sz w:val="32"/>
          <w:szCs w:val="32"/>
        </w:rPr>
      </w:pPr>
    </w:p>
    <w:p w:rsidR="00EF3A20" w:rsidRPr="008B3198" w:rsidRDefault="007347C1" w:rsidP="00EF3A20">
      <w:pPr>
        <w:jc w:val="center"/>
        <w:rPr>
          <w:b/>
          <w:szCs w:val="28"/>
        </w:rPr>
      </w:pPr>
      <w:r>
        <w:rPr>
          <w:b/>
          <w:szCs w:val="28"/>
        </w:rPr>
        <w:t>Sagatavota piedāvājuma</w:t>
      </w:r>
      <w:r w:rsidRPr="007347C1">
        <w:rPr>
          <w:b/>
          <w:szCs w:val="28"/>
        </w:rPr>
        <w:t xml:space="preserve"> parakstīšana ar LVRTC uzturēto e</w:t>
      </w:r>
      <w:r w:rsidR="00DA368E">
        <w:rPr>
          <w:b/>
          <w:szCs w:val="28"/>
        </w:rPr>
        <w:t>-p</w:t>
      </w:r>
      <w:r w:rsidRPr="007347C1">
        <w:rPr>
          <w:b/>
          <w:szCs w:val="28"/>
        </w:rPr>
        <w:t>arakstu</w:t>
      </w:r>
    </w:p>
    <w:p w:rsidR="008B3198" w:rsidRPr="008B3198" w:rsidRDefault="008B3198" w:rsidP="007347C1">
      <w:pPr>
        <w:jc w:val="center"/>
        <w:rPr>
          <w:rFonts w:cs="Times New Roman"/>
          <w:b/>
          <w:i/>
          <w:color w:val="FF0000"/>
          <w:sz w:val="32"/>
          <w:szCs w:val="32"/>
        </w:rPr>
      </w:pPr>
      <w:r w:rsidRPr="008B3198">
        <w:rPr>
          <w:i/>
          <w:szCs w:val="28"/>
        </w:rPr>
        <w:t>(</w:t>
      </w:r>
      <w:r w:rsidR="007347C1" w:rsidRPr="007347C1">
        <w:rPr>
          <w:i/>
          <w:szCs w:val="28"/>
        </w:rPr>
        <w:t xml:space="preserve">nepieciešamās darbības </w:t>
      </w:r>
      <w:r w:rsidR="007347C1">
        <w:rPr>
          <w:i/>
          <w:szCs w:val="28"/>
        </w:rPr>
        <w:t>p</w:t>
      </w:r>
      <w:r w:rsidR="007347C1" w:rsidRPr="007347C1">
        <w:rPr>
          <w:i/>
          <w:szCs w:val="28"/>
        </w:rPr>
        <w:t>iegādātājiem, lai sistēmā parakstītu sagatavoto piedāvājumu ar LVRTC uzturēto e</w:t>
      </w:r>
      <w:r w:rsidR="00DA368E">
        <w:rPr>
          <w:i/>
          <w:szCs w:val="28"/>
        </w:rPr>
        <w:t>-p</w:t>
      </w:r>
      <w:r w:rsidR="007347C1" w:rsidRPr="007347C1">
        <w:rPr>
          <w:i/>
          <w:szCs w:val="28"/>
        </w:rPr>
        <w:t>arakstu</w:t>
      </w:r>
      <w:r w:rsidRPr="008B3198">
        <w:rPr>
          <w:i/>
          <w:szCs w:val="28"/>
        </w:rPr>
        <w:t>)</w:t>
      </w:r>
    </w:p>
    <w:p w:rsidR="008B3198" w:rsidRDefault="008B3198" w:rsidP="008B3198">
      <w:pPr>
        <w:spacing w:before="120"/>
        <w:ind w:left="284" w:hanging="284"/>
        <w:rPr>
          <w:color w:val="2E74B5" w:themeColor="accent1" w:themeShade="BF"/>
          <w:sz w:val="20"/>
          <w:szCs w:val="20"/>
        </w:rPr>
      </w:pPr>
      <w:r w:rsidRPr="008938CC">
        <w:rPr>
          <w:color w:val="2E74B5" w:themeColor="accent1" w:themeShade="BF"/>
          <w:sz w:val="20"/>
          <w:szCs w:val="20"/>
        </w:rPr>
        <w:sym w:font="Webdings" w:char="F069"/>
      </w:r>
      <w:r w:rsidRPr="008938C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ab/>
        <w:t xml:space="preserve">Dokuments sagatavots ar izvēršamiem blokiem (bloki izvēršami vai savēršami spiežot uz </w:t>
      </w:r>
      <w:r w:rsidRPr="008A41AC">
        <w:rPr>
          <w:color w:val="2E74B5" w:themeColor="accent1" w:themeShade="BF"/>
          <w:sz w:val="20"/>
          <w:szCs w:val="20"/>
        </w:rPr>
        <w:sym w:font="Wingdings 3" w:char="F07D"/>
      </w:r>
      <w:r w:rsidRPr="008A41AC">
        <w:rPr>
          <w:color w:val="2E74B5" w:themeColor="accent1" w:themeShade="BF"/>
          <w:sz w:val="20"/>
          <w:szCs w:val="20"/>
        </w:rPr>
        <w:t xml:space="preserve"> </w:t>
      </w:r>
      <w:r>
        <w:rPr>
          <w:color w:val="2E74B5" w:themeColor="accent1" w:themeShade="BF"/>
          <w:sz w:val="20"/>
          <w:szCs w:val="20"/>
        </w:rPr>
        <w:t>simbola</w:t>
      </w:r>
      <w:r w:rsidRPr="00F436C2">
        <w:rPr>
          <w:color w:val="2E74B5" w:themeColor="accent1" w:themeShade="BF"/>
          <w:sz w:val="20"/>
          <w:szCs w:val="20"/>
        </w:rPr>
        <w:t>)</w:t>
      </w:r>
      <w:r>
        <w:rPr>
          <w:color w:val="2E74B5" w:themeColor="accent1" w:themeShade="BF"/>
          <w:sz w:val="20"/>
          <w:szCs w:val="20"/>
        </w:rPr>
        <w:t xml:space="preserve">, funkcionalitāte pieejama </w:t>
      </w:r>
      <w:r w:rsidRPr="008A41AC">
        <w:rPr>
          <w:color w:val="2E74B5" w:themeColor="accent1" w:themeShade="BF"/>
          <w:sz w:val="20"/>
          <w:szCs w:val="20"/>
        </w:rPr>
        <w:t>MS Word 2013</w:t>
      </w:r>
      <w:r>
        <w:rPr>
          <w:color w:val="2E74B5" w:themeColor="accent1" w:themeShade="BF"/>
          <w:sz w:val="20"/>
          <w:szCs w:val="20"/>
        </w:rPr>
        <w:t xml:space="preserve"> vai vēlākam versijām (agrākām </w:t>
      </w:r>
      <w:r w:rsidRPr="008A41AC">
        <w:rPr>
          <w:color w:val="2E74B5" w:themeColor="accent1" w:themeShade="BF"/>
          <w:sz w:val="20"/>
          <w:szCs w:val="20"/>
        </w:rPr>
        <w:t xml:space="preserve">MS Word </w:t>
      </w:r>
      <w:r>
        <w:rPr>
          <w:color w:val="2E74B5" w:themeColor="accent1" w:themeShade="BF"/>
          <w:sz w:val="20"/>
          <w:szCs w:val="20"/>
        </w:rPr>
        <w:t>versijām bloki vienmēr ir izvērsti un nav savēršami).</w:t>
      </w:r>
    </w:p>
    <w:p w:rsidR="005C3F7B" w:rsidRPr="00DA368E" w:rsidRDefault="001460CB" w:rsidP="00DA368E">
      <w:pPr>
        <w:pStyle w:val="Heading1"/>
        <w:numPr>
          <w:ilvl w:val="0"/>
          <w:numId w:val="3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DA368E">
        <w:rPr>
          <w:rFonts w:ascii="Times New Roman" w:hAnsi="Times New Roman" w:cs="Times New Roman"/>
          <w:b/>
          <w:sz w:val="24"/>
          <w:szCs w:val="24"/>
        </w:rPr>
        <w:t>Priekšnosacījumi</w:t>
      </w:r>
      <w:r w:rsidR="00AB5686" w:rsidRPr="00DA3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529" w:rsidRPr="00DA368E">
        <w:rPr>
          <w:rFonts w:ascii="Times New Roman" w:hAnsi="Times New Roman" w:cs="Times New Roman"/>
          <w:b/>
          <w:sz w:val="24"/>
          <w:szCs w:val="24"/>
        </w:rPr>
        <w:t xml:space="preserve">sagatavota piedāvājuma </w:t>
      </w:r>
      <w:r w:rsidR="00AB5686" w:rsidRPr="00DA368E">
        <w:rPr>
          <w:rFonts w:ascii="Times New Roman" w:hAnsi="Times New Roman" w:cs="Times New Roman"/>
          <w:b/>
          <w:sz w:val="24"/>
          <w:szCs w:val="24"/>
        </w:rPr>
        <w:t>parakstīšana</w:t>
      </w:r>
      <w:r w:rsidRPr="00DA368E">
        <w:rPr>
          <w:rFonts w:ascii="Times New Roman" w:hAnsi="Times New Roman" w:cs="Times New Roman"/>
          <w:b/>
          <w:sz w:val="24"/>
          <w:szCs w:val="24"/>
        </w:rPr>
        <w:t>i</w:t>
      </w:r>
      <w:r w:rsidR="00AB5686" w:rsidRPr="00DA368E">
        <w:rPr>
          <w:rFonts w:ascii="Times New Roman" w:hAnsi="Times New Roman" w:cs="Times New Roman"/>
          <w:b/>
          <w:sz w:val="24"/>
          <w:szCs w:val="24"/>
        </w:rPr>
        <w:t xml:space="preserve"> ar</w:t>
      </w:r>
      <w:r w:rsidRPr="00DA368E">
        <w:rPr>
          <w:rFonts w:ascii="Times New Roman" w:hAnsi="Times New Roman" w:cs="Times New Roman"/>
          <w:b/>
          <w:sz w:val="24"/>
          <w:szCs w:val="24"/>
        </w:rPr>
        <w:t xml:space="preserve"> LVRTC uzturēto </w:t>
      </w:r>
      <w:proofErr w:type="spellStart"/>
      <w:r w:rsidR="00AB5686" w:rsidRPr="00DA368E">
        <w:rPr>
          <w:rFonts w:ascii="Times New Roman" w:hAnsi="Times New Roman" w:cs="Times New Roman"/>
          <w:b/>
          <w:sz w:val="24"/>
          <w:szCs w:val="24"/>
        </w:rPr>
        <w:t>eParakstu</w:t>
      </w:r>
      <w:proofErr w:type="spellEnd"/>
    </w:p>
    <w:p w:rsidR="00DA368E" w:rsidRPr="005C3F7B" w:rsidRDefault="001460CB" w:rsidP="00DA368E">
      <w:pPr>
        <w:ind w:left="426"/>
        <w:rPr>
          <w:sz w:val="24"/>
        </w:rPr>
      </w:pPr>
      <w:r w:rsidRPr="001460CB">
        <w:rPr>
          <w:sz w:val="24"/>
        </w:rPr>
        <w:t>Piegādātājiem ir iesp</w:t>
      </w:r>
      <w:r>
        <w:rPr>
          <w:sz w:val="24"/>
        </w:rPr>
        <w:t>ēja</w:t>
      </w:r>
      <w:r w:rsidRPr="001460CB">
        <w:rPr>
          <w:sz w:val="24"/>
        </w:rPr>
        <w:t xml:space="preserve"> izvēlēties parakstīt sagatavoto piedāvājumu ar Latvijas Valsts radio un televīzijas centra (LVRTC) uzturēto drošo elektronisko parakstu. Sistēmas funkcionalitāte nodrošina, ka izvēloties šo parakstīšanas veidu, pretendents piedāvājumu paraksta ar </w:t>
      </w:r>
      <w:proofErr w:type="spellStart"/>
      <w:r w:rsidRPr="001460CB">
        <w:rPr>
          <w:sz w:val="24"/>
        </w:rPr>
        <w:t>eParakstu</w:t>
      </w:r>
      <w:proofErr w:type="spellEnd"/>
      <w:r w:rsidRPr="001460CB">
        <w:rPr>
          <w:sz w:val="24"/>
        </w:rPr>
        <w:t xml:space="preserve"> viedkartē vai personas apliecībā (</w:t>
      </w:r>
      <w:proofErr w:type="spellStart"/>
      <w:r w:rsidRPr="001460CB">
        <w:rPr>
          <w:sz w:val="24"/>
        </w:rPr>
        <w:t>eID</w:t>
      </w:r>
      <w:proofErr w:type="spellEnd"/>
      <w:r w:rsidRPr="001460CB">
        <w:rPr>
          <w:sz w:val="24"/>
        </w:rPr>
        <w:t xml:space="preserve"> kartē) esošo drošo elektronisko parakstu.</w:t>
      </w:r>
      <w:r w:rsidRPr="001460CB">
        <w:rPr>
          <w:rFonts w:eastAsiaTheme="majorEastAsia" w:cs="Times New Roman"/>
          <w:sz w:val="24"/>
          <w:szCs w:val="24"/>
        </w:rPr>
        <w:t xml:space="preserve"> </w:t>
      </w:r>
      <w:r w:rsidRPr="001460CB">
        <w:rPr>
          <w:sz w:val="24"/>
        </w:rPr>
        <w:t xml:space="preserve">Lai </w:t>
      </w:r>
      <w:r>
        <w:rPr>
          <w:sz w:val="24"/>
        </w:rPr>
        <w:t>piedāvājumu</w:t>
      </w:r>
      <w:r w:rsidRPr="001460CB">
        <w:rPr>
          <w:sz w:val="24"/>
        </w:rPr>
        <w:t xml:space="preserve"> parakstītu ar drošo elektronisko parakstu, ir nepieciešama viedkarte (</w:t>
      </w:r>
      <w:proofErr w:type="spellStart"/>
      <w:r w:rsidRPr="001460CB">
        <w:rPr>
          <w:sz w:val="24"/>
        </w:rPr>
        <w:t>eParaksts</w:t>
      </w:r>
      <w:proofErr w:type="spellEnd"/>
      <w:r w:rsidRPr="001460CB">
        <w:rPr>
          <w:sz w:val="24"/>
        </w:rPr>
        <w:t xml:space="preserve"> viedkartē vai </w:t>
      </w:r>
      <w:proofErr w:type="spellStart"/>
      <w:r w:rsidRPr="001460CB">
        <w:rPr>
          <w:sz w:val="24"/>
        </w:rPr>
        <w:t>eParaksts</w:t>
      </w:r>
      <w:proofErr w:type="spellEnd"/>
      <w:r w:rsidRPr="001460CB">
        <w:rPr>
          <w:sz w:val="24"/>
        </w:rPr>
        <w:t xml:space="preserve"> </w:t>
      </w:r>
      <w:proofErr w:type="spellStart"/>
      <w:r w:rsidRPr="001460CB">
        <w:rPr>
          <w:sz w:val="24"/>
        </w:rPr>
        <w:t>eID</w:t>
      </w:r>
      <w:proofErr w:type="spellEnd"/>
      <w:r w:rsidRPr="001460CB">
        <w:rPr>
          <w:sz w:val="24"/>
        </w:rPr>
        <w:t xml:space="preserve"> kartē), kartes lasītājs un uzinstalēta speciālā programmatūra (sīkāka informācija ir pieejama interneta vietnē </w:t>
      </w:r>
      <w:hyperlink r:id="rId7" w:history="1">
        <w:r w:rsidRPr="001460CB">
          <w:rPr>
            <w:rStyle w:val="Hyperlink"/>
            <w:sz w:val="24"/>
          </w:rPr>
          <w:t>www.eparaksts.lv</w:t>
        </w:r>
      </w:hyperlink>
      <w:r w:rsidRPr="001460CB">
        <w:rPr>
          <w:sz w:val="24"/>
        </w:rPr>
        <w:t>). Iespējams, attiecīgi ir jāpielāgo (jānokonfigurē) Jūsu lietotā pārlūkprogramma. Nepieciešamības gadījumā, lūdzam, vērsties pie Jūsu organizācijas datorspeciālista.</w:t>
      </w:r>
      <w:bookmarkStart w:id="0" w:name="_GoBack"/>
      <w:bookmarkEnd w:id="0"/>
    </w:p>
    <w:p w:rsidR="00B235D5" w:rsidRPr="00DA368E" w:rsidRDefault="001460CB" w:rsidP="00DC13D1">
      <w:pPr>
        <w:pStyle w:val="Heading1"/>
        <w:numPr>
          <w:ilvl w:val="0"/>
          <w:numId w:val="3"/>
        </w:numPr>
        <w:spacing w:before="120"/>
        <w:ind w:left="425" w:hanging="357"/>
        <w:rPr>
          <w:rFonts w:ascii="Times New Roman" w:hAnsi="Times New Roman" w:cs="Times New Roman"/>
          <w:b/>
          <w:sz w:val="24"/>
          <w:szCs w:val="24"/>
        </w:rPr>
      </w:pPr>
      <w:r w:rsidRPr="00DA368E">
        <w:rPr>
          <w:rFonts w:ascii="Times New Roman" w:hAnsi="Times New Roman" w:cs="Times New Roman"/>
          <w:b/>
          <w:sz w:val="24"/>
          <w:szCs w:val="24"/>
        </w:rPr>
        <w:t xml:space="preserve">Sagatavota piedāvājuma </w:t>
      </w:r>
      <w:r w:rsidR="00AB5686" w:rsidRPr="00DA368E">
        <w:rPr>
          <w:rFonts w:ascii="Times New Roman" w:hAnsi="Times New Roman" w:cs="Times New Roman"/>
          <w:b/>
          <w:sz w:val="24"/>
          <w:szCs w:val="24"/>
        </w:rPr>
        <w:t xml:space="preserve">parakstīšana ar </w:t>
      </w:r>
      <w:proofErr w:type="spellStart"/>
      <w:r w:rsidR="00AB5686" w:rsidRPr="00DA368E">
        <w:rPr>
          <w:rFonts w:ascii="Times New Roman" w:hAnsi="Times New Roman" w:cs="Times New Roman"/>
          <w:b/>
          <w:sz w:val="24"/>
          <w:szCs w:val="24"/>
        </w:rPr>
        <w:t>eParakstu</w:t>
      </w:r>
      <w:proofErr w:type="spellEnd"/>
    </w:p>
    <w:p w:rsidR="009318BD" w:rsidRPr="009318BD" w:rsidRDefault="009318BD" w:rsidP="009318BD">
      <w:pPr>
        <w:pStyle w:val="ListParagraph"/>
        <w:keepNext/>
        <w:keepLines/>
        <w:numPr>
          <w:ilvl w:val="0"/>
          <w:numId w:val="2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9318BD" w:rsidRPr="009318BD" w:rsidRDefault="009318BD" w:rsidP="009318BD">
      <w:pPr>
        <w:pStyle w:val="ListParagraph"/>
        <w:keepNext/>
        <w:keepLines/>
        <w:numPr>
          <w:ilvl w:val="0"/>
          <w:numId w:val="2"/>
        </w:numPr>
        <w:spacing w:after="60"/>
        <w:contextualSpacing w:val="0"/>
        <w:outlineLvl w:val="1"/>
        <w15:collapsed/>
        <w:rPr>
          <w:rFonts w:eastAsiaTheme="majorEastAsia" w:cs="Times New Roman"/>
          <w:vanish/>
          <w:sz w:val="24"/>
          <w:szCs w:val="24"/>
        </w:rPr>
      </w:pPr>
    </w:p>
    <w:p w:rsidR="000032EB" w:rsidRPr="00DA368E" w:rsidRDefault="001460CB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DA368E">
        <w:rPr>
          <w:rFonts w:ascii="Times New Roman" w:hAnsi="Times New Roman" w:cs="Times New Roman"/>
          <w:color w:val="auto"/>
          <w:sz w:val="24"/>
          <w:szCs w:val="24"/>
        </w:rPr>
        <w:t xml:space="preserve">Lai parakstītu sagatavotu piedāvājumu ar </w:t>
      </w:r>
      <w:proofErr w:type="spellStart"/>
      <w:r w:rsidRPr="00DA368E">
        <w:rPr>
          <w:rFonts w:ascii="Times New Roman" w:hAnsi="Times New Roman" w:cs="Times New Roman"/>
          <w:color w:val="auto"/>
          <w:sz w:val="24"/>
          <w:szCs w:val="24"/>
        </w:rPr>
        <w:t>eParakstu</w:t>
      </w:r>
      <w:proofErr w:type="spellEnd"/>
      <w:r w:rsidRPr="00DA368E">
        <w:rPr>
          <w:rFonts w:ascii="Times New Roman" w:hAnsi="Times New Roman" w:cs="Times New Roman"/>
          <w:color w:val="auto"/>
          <w:sz w:val="24"/>
          <w:szCs w:val="24"/>
        </w:rPr>
        <w:t>, piegādātājam, norādot personu, kura</w:t>
      </w:r>
      <w:r w:rsidRPr="001460CB">
        <w:rPr>
          <w:rFonts w:ascii="Times New Roman" w:hAnsi="Times New Roman" w:cs="Times New Roman"/>
          <w:color w:val="auto"/>
          <w:sz w:val="24"/>
          <w:szCs w:val="24"/>
        </w:rPr>
        <w:t xml:space="preserve"> parakstīs piedāvājumu, </w:t>
      </w:r>
      <w:r>
        <w:rPr>
          <w:rFonts w:ascii="Times New Roman" w:hAnsi="Times New Roman" w:cs="Times New Roman"/>
          <w:color w:val="auto"/>
          <w:sz w:val="24"/>
          <w:szCs w:val="24"/>
        </w:rPr>
        <w:t>ir jāizvēlas parakstīšanās veids</w:t>
      </w:r>
      <w:r w:rsidRPr="001460CB">
        <w:rPr>
          <w:rFonts w:ascii="Times New Roman" w:hAnsi="Times New Roman" w:cs="Times New Roman"/>
          <w:color w:val="auto"/>
          <w:sz w:val="24"/>
          <w:szCs w:val="24"/>
        </w:rPr>
        <w:t xml:space="preserve"> – LVRTC e-paraksts.</w:t>
      </w:r>
    </w:p>
    <w:p w:rsidR="004E5751" w:rsidRPr="004E5751" w:rsidRDefault="004E5751" w:rsidP="00DA368E">
      <w:pPr>
        <w:ind w:left="993"/>
      </w:pPr>
      <w:r w:rsidRPr="004E5751">
        <w:rPr>
          <w:b/>
          <w:noProof/>
          <w:lang w:eastAsia="lv-LV"/>
        </w:rPr>
        <w:drawing>
          <wp:inline distT="0" distB="0" distL="0" distR="0">
            <wp:extent cx="5947576" cy="2565058"/>
            <wp:effectExtent l="19050" t="19050" r="15240" b="26035"/>
            <wp:docPr id="11" name="Picture 11" descr="C:\Users\sanda.jansone-slava\AppData\Local\Microsoft\Windows\INetCache\Content.Word\Untitle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a.jansone-slava\AppData\Local\Microsoft\Windows\INetCache\Content.Word\Untitled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6"/>
                    <a:stretch/>
                  </pic:blipFill>
                  <pic:spPr bwMode="auto">
                    <a:xfrm>
                      <a:off x="0" y="0"/>
                      <a:ext cx="6006825" cy="259061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5751" w:rsidRPr="00DA368E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D950E3">
        <w:rPr>
          <w:rFonts w:ascii="Times New Roman" w:hAnsi="Times New Roman" w:cs="Times New Roman"/>
          <w:color w:val="auto"/>
          <w:sz w:val="24"/>
          <w:szCs w:val="24"/>
        </w:rPr>
        <w:t xml:space="preserve">Pēc piedāvājuma </w:t>
      </w:r>
      <w:r w:rsidR="00D950E3" w:rsidRPr="00D950E3">
        <w:rPr>
          <w:rFonts w:ascii="Times New Roman" w:hAnsi="Times New Roman" w:cs="Times New Roman"/>
          <w:color w:val="auto"/>
          <w:sz w:val="24"/>
          <w:szCs w:val="24"/>
        </w:rPr>
        <w:t xml:space="preserve">sagatavošanas un </w:t>
      </w:r>
      <w:r w:rsidRPr="00D950E3">
        <w:rPr>
          <w:rFonts w:ascii="Times New Roman" w:hAnsi="Times New Roman" w:cs="Times New Roman"/>
          <w:color w:val="auto"/>
          <w:sz w:val="24"/>
          <w:szCs w:val="24"/>
        </w:rPr>
        <w:t xml:space="preserve">pārbaudes, jāpārliecinās vai piedāvājuma apjoma datnes kopējais apjoms nepārsniedz sistēmas konfigurācijā noteikto apjomu </w:t>
      </w:r>
      <w:r w:rsidRPr="00D950E3">
        <w:rPr>
          <w:rFonts w:ascii="Times New Roman" w:hAnsi="Times New Roman" w:cs="Times New Roman"/>
          <w:b/>
          <w:color w:val="FF0000"/>
          <w:sz w:val="24"/>
          <w:szCs w:val="24"/>
        </w:rPr>
        <w:t>25 MB</w:t>
      </w:r>
      <w:r w:rsidRPr="00D950E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E5751" w:rsidRPr="004E5751" w:rsidRDefault="004E5751" w:rsidP="00DA368E">
      <w:pPr>
        <w:ind w:left="993"/>
        <w:rPr>
          <w:b/>
        </w:rPr>
      </w:pPr>
      <w:r w:rsidRPr="004E5751">
        <w:rPr>
          <w:b/>
          <w:noProof/>
          <w:lang w:eastAsia="lv-LV"/>
        </w:rPr>
        <w:drawing>
          <wp:inline distT="0" distB="0" distL="0" distR="0">
            <wp:extent cx="5947200" cy="2333052"/>
            <wp:effectExtent l="19050" t="19050" r="15875" b="10160"/>
            <wp:docPr id="10" name="Picture 10" descr="C:\Users\sanda.jansone-slava\AppData\Local\Microsoft\Windows\INetCache\Content.Word\Untitl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a.jansone-slava\AppData\Local\Microsoft\Windows\INetCache\Content.Word\Untitle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23330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5751" w:rsidRPr="004E5751" w:rsidRDefault="004E5751" w:rsidP="004E5751"/>
    <w:p w:rsidR="004E5751" w:rsidRPr="00DA368E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383623">
        <w:rPr>
          <w:rFonts w:ascii="Times New Roman" w:hAnsi="Times New Roman" w:cs="Times New Roman"/>
          <w:color w:val="auto"/>
          <w:sz w:val="24"/>
          <w:szCs w:val="24"/>
        </w:rPr>
        <w:t>Lai uzsāktu piedāvājuma parakstīšanu</w:t>
      </w:r>
      <w:r w:rsidR="000F3F2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383623">
        <w:rPr>
          <w:rFonts w:ascii="Times New Roman" w:hAnsi="Times New Roman" w:cs="Times New Roman"/>
          <w:color w:val="auto"/>
          <w:sz w:val="24"/>
          <w:szCs w:val="24"/>
        </w:rPr>
        <w:t xml:space="preserve"> šķirklī “Iesniegšana” </w:t>
      </w:r>
      <w:r w:rsidR="000F3F21">
        <w:rPr>
          <w:rFonts w:ascii="Times New Roman" w:hAnsi="Times New Roman" w:cs="Times New Roman"/>
          <w:color w:val="auto"/>
          <w:sz w:val="24"/>
          <w:szCs w:val="24"/>
        </w:rPr>
        <w:t>jā</w:t>
      </w:r>
      <w:r w:rsidRPr="00383623">
        <w:rPr>
          <w:rFonts w:ascii="Times New Roman" w:hAnsi="Times New Roman" w:cs="Times New Roman"/>
          <w:color w:val="auto"/>
          <w:sz w:val="24"/>
          <w:szCs w:val="24"/>
        </w:rPr>
        <w:t xml:space="preserve">izvēlas </w:t>
      </w:r>
      <w:r w:rsidR="000F3F21">
        <w:rPr>
          <w:rFonts w:ascii="Times New Roman" w:hAnsi="Times New Roman" w:cs="Times New Roman"/>
          <w:color w:val="auto"/>
          <w:sz w:val="24"/>
          <w:szCs w:val="24"/>
        </w:rPr>
        <w:t>darbība</w:t>
      </w:r>
      <w:r w:rsidRPr="00383623">
        <w:rPr>
          <w:rFonts w:ascii="Times New Roman" w:hAnsi="Times New Roman" w:cs="Times New Roman"/>
          <w:color w:val="auto"/>
          <w:sz w:val="24"/>
          <w:szCs w:val="24"/>
        </w:rPr>
        <w:t xml:space="preserve"> “Uzsākt parakstīšanu”.</w:t>
      </w:r>
    </w:p>
    <w:p w:rsidR="004E5751" w:rsidRPr="004E5751" w:rsidRDefault="004E5751" w:rsidP="00DA368E">
      <w:pPr>
        <w:ind w:left="993"/>
      </w:pPr>
      <w:r w:rsidRPr="004E5751">
        <w:rPr>
          <w:noProof/>
          <w:lang w:eastAsia="lv-LV"/>
        </w:rPr>
        <w:drawing>
          <wp:inline distT="0" distB="0" distL="0" distR="0">
            <wp:extent cx="5947200" cy="3940791"/>
            <wp:effectExtent l="19050" t="19050" r="15875" b="22225"/>
            <wp:docPr id="9" name="Picture 9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39407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5751" w:rsidRPr="00DA368E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DA368E">
        <w:rPr>
          <w:rFonts w:ascii="Times New Roman" w:hAnsi="Times New Roman" w:cs="Times New Roman"/>
          <w:color w:val="auto"/>
          <w:sz w:val="24"/>
          <w:szCs w:val="24"/>
        </w:rPr>
        <w:t>Lai iniciētu piedāvājuma parakstīšanu, uznirstošā loga ”Pretendenta daļu izvēle piedāvājuma</w:t>
      </w:r>
      <w:r w:rsidRPr="000F3F21">
        <w:rPr>
          <w:rFonts w:ascii="Times New Roman" w:hAnsi="Times New Roman" w:cs="Times New Roman"/>
          <w:color w:val="auto"/>
          <w:sz w:val="24"/>
          <w:szCs w:val="24"/>
        </w:rPr>
        <w:t xml:space="preserve"> iesniegšanai” izvēršamajā laukā “Izvēlētās iepirkuma daļas piedāvājuma iesniegšanai” piegādātājam jāizvēlas vismaz viena daļa iesniegšanai un jāizvēlas </w:t>
      </w:r>
      <w:r w:rsidR="000F3F21">
        <w:rPr>
          <w:rFonts w:ascii="Times New Roman" w:hAnsi="Times New Roman" w:cs="Times New Roman"/>
          <w:color w:val="auto"/>
          <w:sz w:val="24"/>
          <w:szCs w:val="24"/>
        </w:rPr>
        <w:t>darbība</w:t>
      </w:r>
      <w:r w:rsidRPr="000F3F21">
        <w:rPr>
          <w:rFonts w:ascii="Times New Roman" w:hAnsi="Times New Roman" w:cs="Times New Roman"/>
          <w:color w:val="auto"/>
          <w:sz w:val="24"/>
          <w:szCs w:val="24"/>
        </w:rPr>
        <w:t xml:space="preserve"> “Iniciēt piedāvājuma parakstīšanu”.</w:t>
      </w:r>
    </w:p>
    <w:p w:rsidR="004E5751" w:rsidRPr="004E5751" w:rsidRDefault="004E5751" w:rsidP="00DA368E">
      <w:pPr>
        <w:ind w:left="993"/>
      </w:pPr>
      <w:r w:rsidRPr="004E5751">
        <w:rPr>
          <w:noProof/>
          <w:lang w:eastAsia="lv-LV"/>
        </w:rPr>
        <w:drawing>
          <wp:inline distT="0" distB="0" distL="0" distR="0">
            <wp:extent cx="5947200" cy="3434299"/>
            <wp:effectExtent l="19050" t="19050" r="15875" b="13970"/>
            <wp:docPr id="8" name="Picture 8" descr="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34342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961FF" w:rsidRPr="00DA368E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A961FF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! Uzmanību</w:t>
      </w:r>
      <w:r w:rsidRPr="00A961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Pēc piedāvājuma parakstīšanas iniciēšanas sistēma </w:t>
      </w:r>
      <w:r w:rsidR="00DC13D1">
        <w:rPr>
          <w:rFonts w:ascii="Times New Roman" w:hAnsi="Times New Roman" w:cs="Times New Roman"/>
          <w:color w:val="auto"/>
          <w:sz w:val="24"/>
          <w:szCs w:val="24"/>
        </w:rPr>
        <w:t xml:space="preserve">kādu brīdi </w:t>
      </w:r>
      <w:r w:rsidRPr="00A961FF">
        <w:rPr>
          <w:rFonts w:ascii="Times New Roman" w:hAnsi="Times New Roman" w:cs="Times New Roman"/>
          <w:color w:val="auto"/>
          <w:sz w:val="24"/>
          <w:szCs w:val="24"/>
        </w:rPr>
        <w:t>veido piedāvājuma apkopojumu</w:t>
      </w:r>
      <w:r w:rsidR="00DC13D1">
        <w:rPr>
          <w:rFonts w:ascii="Times New Roman" w:hAnsi="Times New Roman" w:cs="Times New Roman"/>
          <w:color w:val="auto"/>
          <w:sz w:val="24"/>
          <w:szCs w:val="24"/>
        </w:rPr>
        <w:t xml:space="preserve"> (par ko ir attiecīgs brīdinājums)</w:t>
      </w:r>
      <w:r w:rsidRPr="00A961FF">
        <w:rPr>
          <w:rFonts w:ascii="Times New Roman" w:hAnsi="Times New Roman" w:cs="Times New Roman"/>
          <w:color w:val="auto"/>
          <w:sz w:val="24"/>
          <w:szCs w:val="24"/>
        </w:rPr>
        <w:t>, līdz ar to</w:t>
      </w:r>
      <w:r w:rsidR="00DC13D1">
        <w:rPr>
          <w:rFonts w:ascii="Times New Roman" w:hAnsi="Times New Roman" w:cs="Times New Roman"/>
          <w:color w:val="auto"/>
          <w:sz w:val="24"/>
          <w:szCs w:val="24"/>
        </w:rPr>
        <w:t>, lai uz ekrāna redzētu aktuālo situāciju,</w:t>
      </w:r>
      <w:r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 jāatjauno </w:t>
      </w:r>
      <w:proofErr w:type="spellStart"/>
      <w:r w:rsidRPr="00A961FF">
        <w:rPr>
          <w:rFonts w:ascii="Times New Roman" w:hAnsi="Times New Roman" w:cs="Times New Roman"/>
          <w:color w:val="auto"/>
          <w:sz w:val="24"/>
          <w:szCs w:val="24"/>
        </w:rPr>
        <w:t>ekrānforma</w:t>
      </w:r>
      <w:proofErr w:type="spellEnd"/>
      <w:r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, nospiežot taustiņu F5. </w:t>
      </w:r>
    </w:p>
    <w:p w:rsidR="00A961FF" w:rsidRPr="00DC13D1" w:rsidRDefault="00DC13D1" w:rsidP="00DA368E">
      <w:pPr>
        <w:ind w:left="993"/>
        <w:rPr>
          <w:b/>
        </w:rPr>
      </w:pPr>
      <w:r w:rsidRPr="00DC13D1">
        <w:rPr>
          <w:b/>
        </w:rPr>
        <w:drawing>
          <wp:inline distT="0" distB="0" distL="0" distR="0" wp14:anchorId="6B1DC4E0" wp14:editId="1EB1900C">
            <wp:extent cx="5947200" cy="558037"/>
            <wp:effectExtent l="19050" t="19050" r="15875" b="139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7200" cy="5580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5751" w:rsidRPr="00DA368E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DA368E">
        <w:rPr>
          <w:rFonts w:ascii="Times New Roman" w:hAnsi="Times New Roman" w:cs="Times New Roman"/>
          <w:color w:val="auto"/>
          <w:sz w:val="24"/>
          <w:szCs w:val="24"/>
        </w:rPr>
        <w:t>Izvēršamajā laukā “Pretendenta izvēlētās iepirkuma daļas piedāvājuma iesniegšanai” tiek</w:t>
      </w:r>
      <w:r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 norādīts piedāvājuma statuss “Iniciēta parakstīšana”. </w:t>
      </w:r>
      <w:r w:rsidR="000F3F21"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Lai parakstītu piedāvājumu ar </w:t>
      </w:r>
      <w:proofErr w:type="spellStart"/>
      <w:r w:rsidR="000F3F21" w:rsidRPr="00A961FF">
        <w:rPr>
          <w:rFonts w:ascii="Times New Roman" w:hAnsi="Times New Roman" w:cs="Times New Roman"/>
          <w:color w:val="auto"/>
          <w:sz w:val="24"/>
          <w:szCs w:val="24"/>
        </w:rPr>
        <w:t>eParakstu</w:t>
      </w:r>
      <w:proofErr w:type="spellEnd"/>
      <w:r w:rsidR="000F3F21"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, ir jāizvēlas </w:t>
      </w:r>
      <w:r w:rsidR="00A961FF">
        <w:rPr>
          <w:rFonts w:ascii="Times New Roman" w:hAnsi="Times New Roman" w:cs="Times New Roman"/>
          <w:color w:val="auto"/>
          <w:sz w:val="24"/>
          <w:szCs w:val="24"/>
        </w:rPr>
        <w:t>darbība</w:t>
      </w:r>
      <w:r w:rsidR="000F3F21" w:rsidRPr="00A961FF">
        <w:rPr>
          <w:rFonts w:ascii="Times New Roman" w:hAnsi="Times New Roman" w:cs="Times New Roman"/>
          <w:color w:val="auto"/>
          <w:sz w:val="24"/>
          <w:szCs w:val="24"/>
        </w:rPr>
        <w:t xml:space="preserve"> “Parakstīt piedāvājumu (E-paraksts)”.</w:t>
      </w:r>
    </w:p>
    <w:p w:rsidR="004E5751" w:rsidRPr="004E5751" w:rsidRDefault="004E5751" w:rsidP="00DC13D1">
      <w:pPr>
        <w:ind w:left="993"/>
      </w:pPr>
      <w:r w:rsidRPr="004E5751">
        <w:rPr>
          <w:noProof/>
          <w:lang w:eastAsia="lv-LV"/>
        </w:rPr>
        <w:drawing>
          <wp:inline distT="0" distB="0" distL="0" distR="0">
            <wp:extent cx="5947200" cy="5077850"/>
            <wp:effectExtent l="19050" t="19050" r="15875" b="27940"/>
            <wp:docPr id="7" name="Picture 7" descr="Untitl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5077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E5751" w:rsidRPr="004E5751" w:rsidRDefault="004E5751" w:rsidP="004E5751"/>
    <w:p w:rsidR="0091412E" w:rsidRPr="00E52519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E52519">
        <w:rPr>
          <w:rFonts w:ascii="Times New Roman" w:hAnsi="Times New Roman" w:cs="Times New Roman"/>
          <w:color w:val="auto"/>
          <w:sz w:val="24"/>
          <w:szCs w:val="24"/>
        </w:rPr>
        <w:lastRenderedPageBreak/>
        <w:t>Pēc attiecīgās izvēles veikšanas, parakstītājam 10 minūšu laikā</w:t>
      </w:r>
      <w:r w:rsidR="00E52519" w:rsidRPr="00E52519">
        <w:rPr>
          <w:rFonts w:ascii="Times New Roman" w:hAnsi="Times New Roman" w:cs="Times New Roman"/>
          <w:color w:val="auto"/>
          <w:sz w:val="24"/>
          <w:szCs w:val="24"/>
        </w:rPr>
        <w:t xml:space="preserve"> (uz ekrāna redzama laika</w:t>
      </w:r>
      <w:r w:rsidR="00E52519">
        <w:rPr>
          <w:rFonts w:ascii="Times New Roman" w:hAnsi="Times New Roman" w:cs="Times New Roman"/>
          <w:color w:val="auto"/>
          <w:sz w:val="24"/>
          <w:szCs w:val="24"/>
        </w:rPr>
        <w:t xml:space="preserve"> atskaite)</w:t>
      </w:r>
      <w:r w:rsidRPr="0091412E">
        <w:rPr>
          <w:rFonts w:ascii="Times New Roman" w:hAnsi="Times New Roman" w:cs="Times New Roman"/>
          <w:color w:val="auto"/>
          <w:sz w:val="24"/>
          <w:szCs w:val="24"/>
        </w:rPr>
        <w:t xml:space="preserve"> uznirstošajos logos ir nepieciešams veikt visas uz ekrāna attēlojamās darbības (ievadīt PIN kodus), lai parakstītu </w:t>
      </w:r>
      <w:r w:rsidR="0091412E">
        <w:rPr>
          <w:rFonts w:ascii="Times New Roman" w:hAnsi="Times New Roman" w:cs="Times New Roman"/>
          <w:color w:val="auto"/>
          <w:sz w:val="24"/>
          <w:szCs w:val="24"/>
        </w:rPr>
        <w:t>piedāvājumu</w:t>
      </w:r>
      <w:r w:rsidRPr="0091412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4E5751" w:rsidRPr="004E5751" w:rsidRDefault="00E52519" w:rsidP="00E52519">
      <w:pPr>
        <w:ind w:left="993"/>
      </w:pPr>
      <w:r w:rsidRPr="00E52519">
        <w:drawing>
          <wp:inline distT="0" distB="0" distL="0" distR="0" wp14:anchorId="43FB05E2" wp14:editId="3633CD78">
            <wp:extent cx="5947200" cy="3628637"/>
            <wp:effectExtent l="19050" t="19050" r="15875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7200" cy="36286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5467B" w:rsidRPr="00E52519" w:rsidRDefault="004E5751" w:rsidP="00DC13D1">
      <w:pPr>
        <w:pStyle w:val="Heading2"/>
        <w:numPr>
          <w:ilvl w:val="1"/>
          <w:numId w:val="2"/>
        </w:numPr>
        <w:spacing w:before="60"/>
        <w:ind w:left="992" w:hanging="567"/>
        <w15:collapsed/>
        <w:rPr>
          <w:rFonts w:ascii="Times New Roman" w:hAnsi="Times New Roman" w:cs="Times New Roman"/>
          <w:color w:val="auto"/>
          <w:sz w:val="24"/>
          <w:szCs w:val="24"/>
        </w:rPr>
      </w:pPr>
      <w:r w:rsidRPr="00E52519">
        <w:rPr>
          <w:rFonts w:ascii="Times New Roman" w:hAnsi="Times New Roman" w:cs="Times New Roman"/>
          <w:color w:val="auto"/>
          <w:sz w:val="24"/>
          <w:szCs w:val="24"/>
        </w:rPr>
        <w:lastRenderedPageBreak/>
        <w:t>Pēc nepieciešamas informācijas ievades izvēršamajā laukā “Pretendenta izvēlētās iepirkuma</w:t>
      </w:r>
      <w:r w:rsidRPr="0091412E">
        <w:rPr>
          <w:rFonts w:ascii="Times New Roman" w:hAnsi="Times New Roman" w:cs="Times New Roman"/>
          <w:color w:val="auto"/>
          <w:sz w:val="24"/>
          <w:szCs w:val="24"/>
        </w:rPr>
        <w:t xml:space="preserve"> daļas piedāvājuma iesniegšanai” tiek norādīts p</w:t>
      </w:r>
      <w:r w:rsidR="00E52519">
        <w:rPr>
          <w:rFonts w:ascii="Times New Roman" w:hAnsi="Times New Roman" w:cs="Times New Roman"/>
          <w:color w:val="auto"/>
          <w:sz w:val="24"/>
          <w:szCs w:val="24"/>
        </w:rPr>
        <w:t>iedāvājuma statuss “Parakstīts” un to ir iespējams iesniegt</w:t>
      </w:r>
      <w:r w:rsidR="00DC13D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E5251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52519" w:rsidRPr="0045467B">
        <w:rPr>
          <w:rFonts w:ascii="Times New Roman" w:hAnsi="Times New Roman" w:cs="Times New Roman"/>
          <w:color w:val="auto"/>
          <w:sz w:val="24"/>
          <w:szCs w:val="24"/>
        </w:rPr>
        <w:t>izvēl</w:t>
      </w:r>
      <w:r w:rsidR="00E52519">
        <w:rPr>
          <w:rFonts w:ascii="Times New Roman" w:hAnsi="Times New Roman" w:cs="Times New Roman"/>
          <w:color w:val="auto"/>
          <w:sz w:val="24"/>
          <w:szCs w:val="24"/>
        </w:rPr>
        <w:t xml:space="preserve">oties </w:t>
      </w:r>
      <w:r w:rsidR="00E52519" w:rsidRPr="0045467B">
        <w:rPr>
          <w:rFonts w:ascii="Times New Roman" w:hAnsi="Times New Roman" w:cs="Times New Roman"/>
          <w:color w:val="auto"/>
          <w:sz w:val="24"/>
          <w:szCs w:val="24"/>
        </w:rPr>
        <w:t>darbību “Iesniegt piedāvājumu”</w:t>
      </w:r>
      <w:r w:rsidR="00DC13D1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E5751" w:rsidRPr="00E52519" w:rsidRDefault="00E52519" w:rsidP="00E52519">
      <w:pPr>
        <w:ind w:left="993"/>
      </w:pPr>
      <w:r w:rsidRPr="004E5751">
        <w:rPr>
          <w:noProof/>
          <w:lang w:eastAsia="lv-LV"/>
        </w:rPr>
        <w:drawing>
          <wp:inline distT="0" distB="0" distL="0" distR="0" wp14:anchorId="40C085E8" wp14:editId="34DDFE7B">
            <wp:extent cx="5947200" cy="5125201"/>
            <wp:effectExtent l="19050" t="19050" r="15875" b="18415"/>
            <wp:docPr id="2" name="Picture 2" descr="Untitle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200" cy="51252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C4EA5" w:rsidRDefault="004C4EA5" w:rsidP="0045467B">
      <w:pPr>
        <w:ind w:left="426"/>
      </w:pPr>
    </w:p>
    <w:sectPr w:rsidR="004C4EA5" w:rsidSect="009318BD">
      <w:footerReference w:type="default" r:id="rId16"/>
      <w:pgSz w:w="11906" w:h="16838"/>
      <w:pgMar w:top="851" w:right="1133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082" w:rsidRDefault="00B05082" w:rsidP="004C4EA5">
      <w:r>
        <w:separator/>
      </w:r>
    </w:p>
  </w:endnote>
  <w:endnote w:type="continuationSeparator" w:id="0">
    <w:p w:rsidR="00B05082" w:rsidRDefault="00B05082" w:rsidP="004C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2960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116088283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4C4EA5" w:rsidRPr="004C4EA5" w:rsidRDefault="004C4EA5">
            <w:pPr>
              <w:pStyle w:val="Footer"/>
              <w:jc w:val="right"/>
              <w:rPr>
                <w:sz w:val="24"/>
                <w:szCs w:val="24"/>
              </w:rPr>
            </w:pP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PAGE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DC13D1">
              <w:rPr>
                <w:bCs/>
                <w:noProof/>
                <w:sz w:val="24"/>
                <w:szCs w:val="24"/>
              </w:rPr>
              <w:t>1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  <w:r w:rsidRPr="004C4EA5">
              <w:rPr>
                <w:sz w:val="24"/>
                <w:szCs w:val="24"/>
              </w:rPr>
              <w:t xml:space="preserve"> - </w:t>
            </w:r>
            <w:r w:rsidRPr="004C4EA5">
              <w:rPr>
                <w:bCs/>
                <w:sz w:val="24"/>
                <w:szCs w:val="24"/>
              </w:rPr>
              <w:fldChar w:fldCharType="begin"/>
            </w:r>
            <w:r w:rsidRPr="004C4EA5">
              <w:rPr>
                <w:bCs/>
                <w:sz w:val="24"/>
                <w:szCs w:val="24"/>
              </w:rPr>
              <w:instrText xml:space="preserve"> NUMPAGES  </w:instrText>
            </w:r>
            <w:r w:rsidRPr="004C4EA5">
              <w:rPr>
                <w:bCs/>
                <w:sz w:val="24"/>
                <w:szCs w:val="24"/>
              </w:rPr>
              <w:fldChar w:fldCharType="separate"/>
            </w:r>
            <w:r w:rsidR="00DC13D1">
              <w:rPr>
                <w:bCs/>
                <w:noProof/>
                <w:sz w:val="24"/>
                <w:szCs w:val="24"/>
              </w:rPr>
              <w:t>5</w:t>
            </w:r>
            <w:r w:rsidRPr="004C4EA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4EA5" w:rsidRDefault="004C4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082" w:rsidRDefault="00B05082" w:rsidP="004C4EA5">
      <w:r>
        <w:separator/>
      </w:r>
    </w:p>
  </w:footnote>
  <w:footnote w:type="continuationSeparator" w:id="0">
    <w:p w:rsidR="00B05082" w:rsidRDefault="00B05082" w:rsidP="004C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67E99"/>
    <w:multiLevelType w:val="hybridMultilevel"/>
    <w:tmpl w:val="2DA813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8153F"/>
    <w:multiLevelType w:val="multilevel"/>
    <w:tmpl w:val="5226E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38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78EA6A63"/>
    <w:multiLevelType w:val="multilevel"/>
    <w:tmpl w:val="2A9C282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1800"/>
      </w:pPr>
      <w:rPr>
        <w:rFonts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FC"/>
    <w:rsid w:val="000032EB"/>
    <w:rsid w:val="00051794"/>
    <w:rsid w:val="000B1FE5"/>
    <w:rsid w:val="000C1A9E"/>
    <w:rsid w:val="000D1AF1"/>
    <w:rsid w:val="000E4889"/>
    <w:rsid w:val="000F3F21"/>
    <w:rsid w:val="000F74EA"/>
    <w:rsid w:val="00145A3F"/>
    <w:rsid w:val="001460CB"/>
    <w:rsid w:val="00167D53"/>
    <w:rsid w:val="00176ED3"/>
    <w:rsid w:val="00181566"/>
    <w:rsid w:val="00187386"/>
    <w:rsid w:val="001946C5"/>
    <w:rsid w:val="001A46A2"/>
    <w:rsid w:val="001A5074"/>
    <w:rsid w:val="001B587E"/>
    <w:rsid w:val="001B7947"/>
    <w:rsid w:val="001C2C4B"/>
    <w:rsid w:val="001D46B1"/>
    <w:rsid w:val="001E4C8C"/>
    <w:rsid w:val="001E4DAD"/>
    <w:rsid w:val="001E5175"/>
    <w:rsid w:val="00210179"/>
    <w:rsid w:val="00223A64"/>
    <w:rsid w:val="002440E3"/>
    <w:rsid w:val="00245773"/>
    <w:rsid w:val="00257F5E"/>
    <w:rsid w:val="002612A3"/>
    <w:rsid w:val="00292AE1"/>
    <w:rsid w:val="002A3017"/>
    <w:rsid w:val="002B416A"/>
    <w:rsid w:val="003117AA"/>
    <w:rsid w:val="00323B2C"/>
    <w:rsid w:val="003426EB"/>
    <w:rsid w:val="00343074"/>
    <w:rsid w:val="003437D3"/>
    <w:rsid w:val="00350457"/>
    <w:rsid w:val="00383623"/>
    <w:rsid w:val="00383A4D"/>
    <w:rsid w:val="003A570C"/>
    <w:rsid w:val="003C56AF"/>
    <w:rsid w:val="003C69DD"/>
    <w:rsid w:val="003C6E8D"/>
    <w:rsid w:val="003D270B"/>
    <w:rsid w:val="003E7FF2"/>
    <w:rsid w:val="00403C77"/>
    <w:rsid w:val="00404A0A"/>
    <w:rsid w:val="004319E1"/>
    <w:rsid w:val="00433F95"/>
    <w:rsid w:val="00434529"/>
    <w:rsid w:val="0045467B"/>
    <w:rsid w:val="0049257C"/>
    <w:rsid w:val="004A1DB4"/>
    <w:rsid w:val="004B4397"/>
    <w:rsid w:val="004B760B"/>
    <w:rsid w:val="004C4EA5"/>
    <w:rsid w:val="004C7550"/>
    <w:rsid w:val="004E2FB6"/>
    <w:rsid w:val="004E50D1"/>
    <w:rsid w:val="004E5751"/>
    <w:rsid w:val="004F3B23"/>
    <w:rsid w:val="00511E60"/>
    <w:rsid w:val="00513639"/>
    <w:rsid w:val="005354A8"/>
    <w:rsid w:val="00560DCB"/>
    <w:rsid w:val="005643B8"/>
    <w:rsid w:val="00571F52"/>
    <w:rsid w:val="0058696F"/>
    <w:rsid w:val="005A0C30"/>
    <w:rsid w:val="005B5FF5"/>
    <w:rsid w:val="005C3F7B"/>
    <w:rsid w:val="00623AFE"/>
    <w:rsid w:val="00632F3C"/>
    <w:rsid w:val="00642946"/>
    <w:rsid w:val="006443F8"/>
    <w:rsid w:val="00665ED1"/>
    <w:rsid w:val="0069449C"/>
    <w:rsid w:val="006C0673"/>
    <w:rsid w:val="006C1719"/>
    <w:rsid w:val="006D0F35"/>
    <w:rsid w:val="006E326B"/>
    <w:rsid w:val="006F2A5B"/>
    <w:rsid w:val="00705D7C"/>
    <w:rsid w:val="007347C1"/>
    <w:rsid w:val="007869F7"/>
    <w:rsid w:val="007925C2"/>
    <w:rsid w:val="00795F55"/>
    <w:rsid w:val="007B6BDB"/>
    <w:rsid w:val="007C66AD"/>
    <w:rsid w:val="007E0EFD"/>
    <w:rsid w:val="007F07F1"/>
    <w:rsid w:val="0080592D"/>
    <w:rsid w:val="00815146"/>
    <w:rsid w:val="008249D0"/>
    <w:rsid w:val="00833B9F"/>
    <w:rsid w:val="0084202E"/>
    <w:rsid w:val="008510AA"/>
    <w:rsid w:val="00887266"/>
    <w:rsid w:val="008B3198"/>
    <w:rsid w:val="008E7C7A"/>
    <w:rsid w:val="008F3AFC"/>
    <w:rsid w:val="0090303E"/>
    <w:rsid w:val="0091412E"/>
    <w:rsid w:val="009318BD"/>
    <w:rsid w:val="00935FC1"/>
    <w:rsid w:val="00942A89"/>
    <w:rsid w:val="00947060"/>
    <w:rsid w:val="0095719A"/>
    <w:rsid w:val="00982513"/>
    <w:rsid w:val="0098659A"/>
    <w:rsid w:val="00990C72"/>
    <w:rsid w:val="009B5A2E"/>
    <w:rsid w:val="009D0685"/>
    <w:rsid w:val="009E6E69"/>
    <w:rsid w:val="009F05B5"/>
    <w:rsid w:val="00A35D53"/>
    <w:rsid w:val="00A961FF"/>
    <w:rsid w:val="00AB5686"/>
    <w:rsid w:val="00AB650F"/>
    <w:rsid w:val="00AD0D93"/>
    <w:rsid w:val="00AF615B"/>
    <w:rsid w:val="00AF73B3"/>
    <w:rsid w:val="00B00C11"/>
    <w:rsid w:val="00B05082"/>
    <w:rsid w:val="00B235D5"/>
    <w:rsid w:val="00B711A2"/>
    <w:rsid w:val="00BA0A45"/>
    <w:rsid w:val="00BA1614"/>
    <w:rsid w:val="00BD238E"/>
    <w:rsid w:val="00BD6FAA"/>
    <w:rsid w:val="00BF34E5"/>
    <w:rsid w:val="00C01ED1"/>
    <w:rsid w:val="00C20320"/>
    <w:rsid w:val="00C271FD"/>
    <w:rsid w:val="00C50727"/>
    <w:rsid w:val="00C60E92"/>
    <w:rsid w:val="00C83903"/>
    <w:rsid w:val="00CA3AC1"/>
    <w:rsid w:val="00CB4E57"/>
    <w:rsid w:val="00CD0150"/>
    <w:rsid w:val="00D11769"/>
    <w:rsid w:val="00D25623"/>
    <w:rsid w:val="00D26226"/>
    <w:rsid w:val="00D46615"/>
    <w:rsid w:val="00D764F5"/>
    <w:rsid w:val="00D91F33"/>
    <w:rsid w:val="00D950E3"/>
    <w:rsid w:val="00DA368E"/>
    <w:rsid w:val="00DB2A3C"/>
    <w:rsid w:val="00DC13D1"/>
    <w:rsid w:val="00DC6345"/>
    <w:rsid w:val="00DE20D6"/>
    <w:rsid w:val="00E04875"/>
    <w:rsid w:val="00E27E3F"/>
    <w:rsid w:val="00E35BD2"/>
    <w:rsid w:val="00E4299B"/>
    <w:rsid w:val="00E52519"/>
    <w:rsid w:val="00E544D3"/>
    <w:rsid w:val="00E6311B"/>
    <w:rsid w:val="00E71DC9"/>
    <w:rsid w:val="00EB0FD5"/>
    <w:rsid w:val="00EB5529"/>
    <w:rsid w:val="00EB55FF"/>
    <w:rsid w:val="00EE48AF"/>
    <w:rsid w:val="00EF3A20"/>
    <w:rsid w:val="00F500A5"/>
    <w:rsid w:val="00F503A4"/>
    <w:rsid w:val="00F6562A"/>
    <w:rsid w:val="00F7726E"/>
    <w:rsid w:val="00F81683"/>
    <w:rsid w:val="00F93C58"/>
    <w:rsid w:val="00FA0E86"/>
    <w:rsid w:val="00FA2CA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0CA8C"/>
  <w15:docId w15:val="{6895B124-B679-4239-9048-BBBC2932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9E1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19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18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EA5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C4E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EA5"/>
    <w:rPr>
      <w:rFonts w:ascii="Times New Roman" w:hAnsi="Times New Roman"/>
      <w:sz w:val="28"/>
    </w:rPr>
  </w:style>
  <w:style w:type="character" w:styleId="Hyperlink">
    <w:name w:val="Hyperlink"/>
    <w:basedOn w:val="DefaultParagraphFont"/>
    <w:uiPriority w:val="99"/>
    <w:unhideWhenUsed/>
    <w:rsid w:val="00F8168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68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B31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8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31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araksts.lv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1939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Juris Kalējs</cp:lastModifiedBy>
  <cp:revision>13</cp:revision>
  <dcterms:created xsi:type="dcterms:W3CDTF">2018-02-12T07:40:00Z</dcterms:created>
  <dcterms:modified xsi:type="dcterms:W3CDTF">2018-02-13T16:18:00Z</dcterms:modified>
</cp:coreProperties>
</file>