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04686" w14:textId="77777777" w:rsidR="00E04493" w:rsidRPr="004C4016" w:rsidRDefault="00E04493">
      <w:pPr>
        <w:pStyle w:val="1"/>
        <w:jc w:val="right"/>
        <w:rPr>
          <w:sz w:val="24"/>
          <w:szCs w:val="24"/>
        </w:rPr>
      </w:pPr>
      <w:bookmarkStart w:id="0" w:name="_GoBack"/>
      <w:bookmarkEnd w:id="0"/>
    </w:p>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1385770D"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122DCE" w:rsidRPr="006C283E">
              <w:t>VRAA</w:t>
            </w:r>
            <w:r w:rsidR="005814D3" w:rsidRPr="006C283E">
              <w:t xml:space="preserve"> EIS </w:t>
            </w:r>
            <w:r w:rsidR="00122DCE" w:rsidRPr="006C283E">
              <w:t>2021/</w:t>
            </w:r>
            <w:r w:rsidR="00083C78" w:rsidRPr="006C283E">
              <w:t>11</w:t>
            </w:r>
            <w:r w:rsidRPr="006C283E">
              <w:t>/AK/CI-</w:t>
            </w:r>
            <w:r w:rsidR="00083C78" w:rsidRPr="006C283E">
              <w:t>121_</w:t>
            </w:r>
            <w:r w:rsidR="006E03BD" w:rsidRPr="006C283E">
              <w:t>PK</w:t>
            </w:r>
            <w:r w:rsidR="001B1910" w:rsidRPr="006C283E">
              <w:t>P</w:t>
            </w:r>
          </w:p>
        </w:tc>
      </w:tr>
      <w:tr w:rsidR="004C4016" w:rsidRPr="006C283E" w14:paraId="30C72C58" w14:textId="77777777" w:rsidTr="003803B3">
        <w:trPr>
          <w:cantSplit/>
          <w:trHeight w:val="277"/>
        </w:trPr>
        <w:tc>
          <w:tcPr>
            <w:tcW w:w="9606" w:type="dxa"/>
            <w:gridSpan w:val="4"/>
            <w:shd w:val="clear" w:color="auto" w:fill="auto"/>
          </w:tcPr>
          <w:p w14:paraId="527C7FF1" w14:textId="78E62AC7" w:rsidR="00E04493" w:rsidRPr="006C283E" w:rsidRDefault="003A6C7D">
            <w:pPr>
              <w:widowControl w:val="0"/>
              <w:spacing w:before="240"/>
              <w:ind w:right="34"/>
              <w:jc w:val="center"/>
              <w:rPr>
                <w:rFonts w:ascii="Times New Roman Bold" w:eastAsia="Times New Roman" w:hAnsi="Times New Roman Bold"/>
                <w:b/>
                <w:caps/>
                <w:sz w:val="28"/>
                <w:szCs w:val="28"/>
              </w:rPr>
            </w:pPr>
            <w:r w:rsidRPr="006C283E">
              <w:rPr>
                <w:rFonts w:ascii="Times New Roman Bold" w:eastAsia="Times New Roman" w:hAnsi="Times New Roman Bold"/>
                <w:b/>
                <w:caps/>
                <w:sz w:val="28"/>
                <w:szCs w:val="28"/>
              </w:rPr>
              <w:t xml:space="preserve">PAR </w:t>
            </w:r>
            <w:r w:rsidR="00083C78" w:rsidRPr="006C283E">
              <w:rPr>
                <w:rFonts w:ascii="Times New Roman Bold" w:eastAsia="Times New Roman" w:hAnsi="Times New Roman Bold"/>
                <w:b/>
                <w:caps/>
                <w:sz w:val="28"/>
                <w:szCs w:val="28"/>
              </w:rPr>
              <w:t>SERVERTEHNIKAS</w:t>
            </w:r>
            <w:r w:rsidR="00122DCE" w:rsidRPr="006C283E">
              <w:rPr>
                <w:rFonts w:ascii="Times New Roman Bold" w:eastAsia="Times New Roman" w:hAnsi="Times New Roman Bold"/>
                <w:b/>
                <w:caps/>
                <w:sz w:val="28"/>
                <w:szCs w:val="28"/>
              </w:rPr>
              <w:t xml:space="preserve"> </w:t>
            </w:r>
            <w:r w:rsidRPr="006C283E">
              <w:rPr>
                <w:rFonts w:ascii="Times New Roman Bold" w:eastAsia="Times New Roman" w:hAnsi="Times New Roman Bold"/>
                <w:b/>
                <w:caps/>
                <w:sz w:val="28"/>
                <w:szCs w:val="28"/>
              </w:rPr>
              <w:t>pakalpojumu 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p>
        </w:tc>
      </w:tr>
      <w:tr w:rsidR="004C4016" w:rsidRPr="006C283E" w14:paraId="7AE07E5F" w14:textId="77777777" w:rsidTr="003803B3">
        <w:trPr>
          <w:cantSplit/>
          <w:trHeight w:val="95"/>
        </w:trPr>
        <w:tc>
          <w:tcPr>
            <w:tcW w:w="9606" w:type="dxa"/>
            <w:gridSpan w:val="4"/>
            <w:shd w:val="clear" w:color="auto" w:fill="auto"/>
          </w:tcPr>
          <w:p w14:paraId="63FCF8C5" w14:textId="10A13D1F" w:rsidR="00E04493" w:rsidRPr="006C283E" w:rsidRDefault="00E04493">
            <w:pPr>
              <w:widowControl w:val="0"/>
              <w:ind w:right="34"/>
              <w:jc w:val="center"/>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11F95BF9" w:rsidR="00E04493" w:rsidRPr="006C283E" w:rsidRDefault="003A6C7D">
      <w:pPr>
        <w:jc w:val="both"/>
      </w:pPr>
      <w:r w:rsidRPr="006C283E">
        <w:rPr>
          <w:bCs/>
        </w:rPr>
        <w:t xml:space="preserve">Šī vispārīgā vienošanās </w:t>
      </w:r>
      <w:r w:rsidR="0002089A" w:rsidRPr="006C283E">
        <w:rPr>
          <w:bCs/>
        </w:rPr>
        <w:t>“</w:t>
      </w:r>
      <w:r w:rsidR="00083C78" w:rsidRPr="006C283E">
        <w:t>Par servertehnikas pakalpojumu sniegšanu Elektronisko iepirkumu sistēmas dalībniekiem</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21D85058" w:rsidR="00E04493" w:rsidRPr="006C283E" w:rsidRDefault="003A6C7D">
      <w:pPr>
        <w:spacing w:after="120"/>
        <w:jc w:val="both"/>
        <w:rPr>
          <w:bCs/>
        </w:rPr>
      </w:pPr>
      <w:r w:rsidRPr="006C283E">
        <w:rPr>
          <w:bCs/>
        </w:rPr>
        <w:t>visām personām, kuras atklāta konkursa</w:t>
      </w:r>
      <w:r w:rsidR="0002089A" w:rsidRPr="006C283E">
        <w:rPr>
          <w:bCs/>
        </w:rPr>
        <w:t xml:space="preserve"> “</w:t>
      </w:r>
      <w:r w:rsidR="00083C78" w:rsidRPr="006C283E">
        <w:t>Par servertehnikas pakalpojumu sniegšanu Elektronisko iepirkumu sistēmas dalībniekiem</w:t>
      </w:r>
      <w:r w:rsidRPr="006C283E">
        <w:rPr>
          <w:bCs/>
        </w:rPr>
        <w:t>” (Id. Nr.</w:t>
      </w:r>
      <w:r w:rsidRPr="006C283E">
        <w:t xml:space="preserve"> </w:t>
      </w:r>
      <w:r w:rsidR="00122DCE" w:rsidRPr="006C283E">
        <w:t>VRAA</w:t>
      </w:r>
      <w:r w:rsidR="00083C78" w:rsidRPr="006C283E">
        <w:t xml:space="preserve"> </w:t>
      </w:r>
      <w:r w:rsidR="00122DCE" w:rsidRPr="006C283E">
        <w:t>2021</w:t>
      </w:r>
      <w:r w:rsidR="00E730A3" w:rsidRPr="006C283E">
        <w:t>/</w:t>
      </w:r>
      <w:r w:rsidR="00083C78" w:rsidRPr="006C283E">
        <w:t>11</w:t>
      </w:r>
      <w:r w:rsidRPr="006C283E">
        <w:t>/AK/CI-</w:t>
      </w:r>
      <w:r w:rsidR="00083C78" w:rsidRPr="006C283E">
        <w:t>121</w:t>
      </w:r>
      <w:r w:rsidRPr="006C283E">
        <w:rPr>
          <w:bCs/>
        </w:rPr>
        <w:t>) (turpmāk – atklāts konkurss) rezultātā ir ieguvušas tiesības piedalīties E-iepirkumu procesā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4080"/>
        <w:gridCol w:w="1276"/>
        <w:gridCol w:w="1985"/>
        <w:gridCol w:w="1701"/>
        <w:gridCol w:w="281"/>
      </w:tblGrid>
      <w:tr w:rsidR="004C4016" w:rsidRPr="006C283E" w14:paraId="3B360D10" w14:textId="77777777">
        <w:trPr>
          <w:cantSplit/>
          <w:trHeight w:val="253"/>
        </w:trPr>
        <w:tc>
          <w:tcPr>
            <w:tcW w:w="4080" w:type="dxa"/>
            <w:tcBorders>
              <w:bottom w:val="single" w:sz="4" w:space="0" w:color="BFBFBF"/>
            </w:tcBorders>
            <w:shd w:val="clear" w:color="auto" w:fill="auto"/>
            <w:vAlign w:val="center"/>
          </w:tcPr>
          <w:p w14:paraId="39FBE45D" w14:textId="2B6C86A7" w:rsidR="00E04493" w:rsidRPr="006C283E" w:rsidRDefault="00AB0029">
            <w:pPr>
              <w:rPr>
                <w:b/>
                <w:lang w:eastAsia="lv-LV"/>
              </w:rPr>
            </w:pPr>
            <w:r w:rsidRPr="00AB0029">
              <w:rPr>
                <w:rFonts w:eastAsia="Times New Roman"/>
                <w:b/>
                <w:bCs/>
                <w:color w:val="000000"/>
                <w:sz w:val="22"/>
                <w:szCs w:val="22"/>
              </w:rPr>
              <w:t>“Adaptive”</w:t>
            </w:r>
          </w:p>
        </w:tc>
        <w:tc>
          <w:tcPr>
            <w:tcW w:w="1276" w:type="dxa"/>
            <w:tcBorders>
              <w:bottom w:val="single" w:sz="4" w:space="0" w:color="BFBFBF"/>
            </w:tcBorders>
            <w:shd w:val="clear" w:color="auto" w:fill="auto"/>
          </w:tcPr>
          <w:p w14:paraId="0F749DC7" w14:textId="7D76831D" w:rsidR="00E04493" w:rsidRPr="006C283E" w:rsidRDefault="003A6C7D">
            <w:pPr>
              <w:widowControl w:val="0"/>
              <w:spacing w:before="60"/>
              <w:ind w:right="34"/>
              <w:jc w:val="both"/>
            </w:pPr>
            <w:r w:rsidRPr="006C283E">
              <w:t>SIA</w:t>
            </w:r>
          </w:p>
        </w:tc>
        <w:tc>
          <w:tcPr>
            <w:tcW w:w="1985" w:type="dxa"/>
            <w:tcBorders>
              <w:bottom w:val="single" w:sz="4" w:space="0" w:color="BFBFBF"/>
            </w:tcBorders>
            <w:shd w:val="clear" w:color="auto" w:fill="auto"/>
          </w:tcPr>
          <w:p w14:paraId="07D5948B" w14:textId="77777777" w:rsidR="00E04493" w:rsidRPr="006C283E" w:rsidRDefault="003A6C7D">
            <w:pPr>
              <w:spacing w:before="60"/>
              <w:jc w:val="right"/>
            </w:pPr>
            <w:r w:rsidRPr="006C283E">
              <w:t>(reģistrācijas. Nr.</w:t>
            </w:r>
          </w:p>
        </w:tc>
        <w:tc>
          <w:tcPr>
            <w:tcW w:w="1701" w:type="dxa"/>
            <w:tcBorders>
              <w:bottom w:val="single" w:sz="4" w:space="0" w:color="BFBFBF"/>
            </w:tcBorders>
            <w:shd w:val="clear" w:color="auto" w:fill="auto"/>
          </w:tcPr>
          <w:p w14:paraId="27B04348" w14:textId="6C9D03FC" w:rsidR="00E04493" w:rsidRPr="006C283E" w:rsidRDefault="00AB0029">
            <w:r w:rsidRPr="00AB0029">
              <w:rPr>
                <w:rFonts w:eastAsia="Calibri"/>
                <w:sz w:val="22"/>
                <w:szCs w:val="22"/>
              </w:rPr>
              <w:t>40103816308</w:t>
            </w:r>
          </w:p>
        </w:tc>
        <w:tc>
          <w:tcPr>
            <w:tcW w:w="281" w:type="dxa"/>
            <w:tcBorders>
              <w:bottom w:val="single" w:sz="4" w:space="0" w:color="BFBFBF"/>
            </w:tcBorders>
            <w:shd w:val="clear" w:color="auto" w:fill="auto"/>
          </w:tcPr>
          <w:p w14:paraId="3011F022" w14:textId="77777777" w:rsidR="00E04493" w:rsidRPr="006C283E" w:rsidRDefault="003A6C7D">
            <w:pPr>
              <w:spacing w:before="60"/>
              <w:ind w:left="-108"/>
              <w:jc w:val="both"/>
            </w:pPr>
            <w:r w:rsidRPr="006C283E">
              <w:t>)</w:t>
            </w:r>
          </w:p>
        </w:tc>
      </w:tr>
      <w:tr w:rsidR="004C4016" w:rsidRPr="006C283E" w14:paraId="2A7D837A" w14:textId="77777777">
        <w:trPr>
          <w:cantSplit/>
          <w:trHeight w:val="253"/>
        </w:trPr>
        <w:tc>
          <w:tcPr>
            <w:tcW w:w="4080" w:type="dxa"/>
            <w:tcBorders>
              <w:top w:val="single" w:sz="4" w:space="0" w:color="BFBFBF"/>
              <w:bottom w:val="single" w:sz="4" w:space="0" w:color="BFBFBF"/>
            </w:tcBorders>
            <w:shd w:val="clear" w:color="auto" w:fill="auto"/>
          </w:tcPr>
          <w:p w14:paraId="239FE7F2" w14:textId="4690F68E" w:rsidR="00E04493" w:rsidRPr="006C283E" w:rsidRDefault="00AB0029">
            <w:pPr>
              <w:rPr>
                <w:b/>
                <w:lang w:eastAsia="lv-LV"/>
              </w:rPr>
            </w:pPr>
            <w:r w:rsidRPr="00AB0029">
              <w:rPr>
                <w:rFonts w:eastAsia="Times New Roman"/>
                <w:b/>
                <w:bCs/>
                <w:color w:val="000000"/>
                <w:sz w:val="22"/>
                <w:szCs w:val="22"/>
              </w:rPr>
              <w:t>“Atea”</w:t>
            </w:r>
          </w:p>
        </w:tc>
        <w:tc>
          <w:tcPr>
            <w:tcW w:w="1276" w:type="dxa"/>
            <w:tcBorders>
              <w:top w:val="single" w:sz="4" w:space="0" w:color="BFBFBF"/>
              <w:bottom w:val="single" w:sz="4" w:space="0" w:color="BFBFBF"/>
            </w:tcBorders>
            <w:shd w:val="clear" w:color="auto" w:fill="auto"/>
          </w:tcPr>
          <w:p w14:paraId="4891ED2E" w14:textId="424F8BB7" w:rsidR="00E04493" w:rsidRPr="006C283E" w:rsidRDefault="003A6C7D">
            <w:pPr>
              <w:spacing w:before="60"/>
            </w:pPr>
            <w:r w:rsidRPr="006C283E">
              <w:t>SIA</w:t>
            </w:r>
          </w:p>
        </w:tc>
        <w:tc>
          <w:tcPr>
            <w:tcW w:w="1985" w:type="dxa"/>
            <w:tcBorders>
              <w:top w:val="single" w:sz="4" w:space="0" w:color="BFBFBF"/>
              <w:bottom w:val="single" w:sz="4" w:space="0" w:color="BFBFBF"/>
            </w:tcBorders>
            <w:shd w:val="clear" w:color="auto" w:fill="auto"/>
          </w:tcPr>
          <w:p w14:paraId="2144D561" w14:textId="77777777" w:rsidR="00E04493" w:rsidRPr="006C283E" w:rsidRDefault="003A6C7D">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68BAB1A5" w14:textId="647CA44F" w:rsidR="00E04493" w:rsidRPr="006C283E" w:rsidRDefault="00AB0029">
            <w:pPr>
              <w:rPr>
                <w:lang w:eastAsia="lv-LV"/>
              </w:rPr>
            </w:pPr>
            <w:r w:rsidRPr="00AB0029">
              <w:rPr>
                <w:rFonts w:eastAsia="Calibri"/>
                <w:sz w:val="22"/>
                <w:szCs w:val="22"/>
              </w:rPr>
              <w:t>40003312822</w:t>
            </w:r>
          </w:p>
        </w:tc>
        <w:tc>
          <w:tcPr>
            <w:tcW w:w="281" w:type="dxa"/>
            <w:tcBorders>
              <w:top w:val="single" w:sz="4" w:space="0" w:color="BFBFBF"/>
              <w:bottom w:val="single" w:sz="4" w:space="0" w:color="BFBFBF"/>
            </w:tcBorders>
            <w:shd w:val="clear" w:color="auto" w:fill="auto"/>
          </w:tcPr>
          <w:p w14:paraId="5D3DE4C0" w14:textId="77777777" w:rsidR="00E04493" w:rsidRPr="006C283E" w:rsidRDefault="003A6C7D">
            <w:pPr>
              <w:spacing w:before="60"/>
              <w:ind w:left="-108"/>
              <w:jc w:val="both"/>
            </w:pPr>
            <w:r w:rsidRPr="006C283E">
              <w:t>)</w:t>
            </w:r>
          </w:p>
        </w:tc>
      </w:tr>
      <w:tr w:rsidR="00AB0029" w:rsidRPr="006C283E" w14:paraId="0EA022BD" w14:textId="77777777" w:rsidTr="00036B17">
        <w:trPr>
          <w:cantSplit/>
          <w:trHeight w:val="253"/>
        </w:trPr>
        <w:tc>
          <w:tcPr>
            <w:tcW w:w="4080" w:type="dxa"/>
            <w:shd w:val="clear" w:color="auto" w:fill="auto"/>
          </w:tcPr>
          <w:p w14:paraId="2C299E1D" w14:textId="00AFB510" w:rsidR="00AB0029" w:rsidRPr="006C283E" w:rsidRDefault="00AB0029" w:rsidP="00AB0029">
            <w:pPr>
              <w:rPr>
                <w:b/>
                <w:lang w:eastAsia="lv-LV"/>
              </w:rPr>
            </w:pPr>
            <w:r w:rsidRPr="00A94451">
              <w:rPr>
                <w:b/>
                <w:bCs/>
                <w:color w:val="000000"/>
                <w:sz w:val="22"/>
                <w:szCs w:val="22"/>
              </w:rPr>
              <w:t>“</w:t>
            </w:r>
            <w:r w:rsidRPr="00AC6B51">
              <w:rPr>
                <w:b/>
                <w:bCs/>
                <w:color w:val="000000"/>
                <w:sz w:val="22"/>
                <w:szCs w:val="22"/>
              </w:rPr>
              <w:t>Baltijas Informācijas Tehnoloģijas</w:t>
            </w:r>
            <w:r w:rsidRPr="00A94451">
              <w:rPr>
                <w:b/>
                <w:bCs/>
                <w:color w:val="000000"/>
                <w:sz w:val="22"/>
                <w:szCs w:val="22"/>
              </w:rPr>
              <w:t>”</w:t>
            </w:r>
          </w:p>
        </w:tc>
        <w:tc>
          <w:tcPr>
            <w:tcW w:w="1276" w:type="dxa"/>
            <w:tcBorders>
              <w:top w:val="single" w:sz="4" w:space="0" w:color="BFBFBF"/>
              <w:bottom w:val="single" w:sz="4" w:space="0" w:color="BFBFBF"/>
            </w:tcBorders>
            <w:shd w:val="clear" w:color="auto" w:fill="auto"/>
          </w:tcPr>
          <w:p w14:paraId="53A37A41" w14:textId="6FC1E886" w:rsidR="00AB0029" w:rsidRPr="006C283E" w:rsidRDefault="00AB0029" w:rsidP="00AB0029">
            <w:pPr>
              <w:spacing w:before="60"/>
            </w:pPr>
            <w:r w:rsidRPr="006C283E">
              <w:t>SIA</w:t>
            </w:r>
          </w:p>
        </w:tc>
        <w:tc>
          <w:tcPr>
            <w:tcW w:w="1985" w:type="dxa"/>
            <w:tcBorders>
              <w:top w:val="single" w:sz="4" w:space="0" w:color="BFBFBF"/>
              <w:bottom w:val="single" w:sz="4" w:space="0" w:color="BFBFBF"/>
            </w:tcBorders>
            <w:shd w:val="clear" w:color="auto" w:fill="auto"/>
          </w:tcPr>
          <w:p w14:paraId="4195E089" w14:textId="77777777" w:rsidR="00AB0029" w:rsidRPr="006C283E" w:rsidRDefault="00AB0029" w:rsidP="00AB0029">
            <w:pPr>
              <w:spacing w:before="60"/>
              <w:jc w:val="right"/>
            </w:pPr>
            <w:r w:rsidRPr="006C283E">
              <w:t>(reģistrācijas. Nr.</w:t>
            </w:r>
          </w:p>
        </w:tc>
        <w:tc>
          <w:tcPr>
            <w:tcW w:w="1701" w:type="dxa"/>
            <w:shd w:val="clear" w:color="auto" w:fill="auto"/>
          </w:tcPr>
          <w:p w14:paraId="2DD3C834" w14:textId="1B590961" w:rsidR="00AB0029" w:rsidRPr="006C283E" w:rsidRDefault="00AB0029" w:rsidP="00AB0029">
            <w:r w:rsidRPr="00BE7B86">
              <w:rPr>
                <w:rFonts w:eastAsiaTheme="minorHAnsi"/>
                <w:sz w:val="22"/>
                <w:szCs w:val="22"/>
              </w:rPr>
              <w:t>40003042434</w:t>
            </w:r>
          </w:p>
        </w:tc>
        <w:tc>
          <w:tcPr>
            <w:tcW w:w="281" w:type="dxa"/>
            <w:tcBorders>
              <w:top w:val="single" w:sz="4" w:space="0" w:color="BFBFBF"/>
              <w:bottom w:val="single" w:sz="4" w:space="0" w:color="BFBFBF"/>
            </w:tcBorders>
            <w:shd w:val="clear" w:color="auto" w:fill="auto"/>
          </w:tcPr>
          <w:p w14:paraId="30B443F7" w14:textId="77777777" w:rsidR="00AB0029" w:rsidRPr="006C283E" w:rsidRDefault="00AB0029" w:rsidP="00AB0029">
            <w:pPr>
              <w:spacing w:before="60"/>
              <w:ind w:left="-108"/>
              <w:jc w:val="both"/>
            </w:pPr>
            <w:r w:rsidRPr="006C283E">
              <w:t>)</w:t>
            </w:r>
          </w:p>
        </w:tc>
      </w:tr>
      <w:tr w:rsidR="00AB0029" w:rsidRPr="006C283E" w14:paraId="46953189" w14:textId="77777777" w:rsidTr="00036B17">
        <w:trPr>
          <w:cantSplit/>
          <w:trHeight w:val="253"/>
        </w:trPr>
        <w:tc>
          <w:tcPr>
            <w:tcW w:w="4080" w:type="dxa"/>
            <w:shd w:val="clear" w:color="auto" w:fill="auto"/>
          </w:tcPr>
          <w:p w14:paraId="7DDD74B8" w14:textId="73DD0A9A" w:rsidR="00AB0029" w:rsidRPr="006C283E" w:rsidRDefault="00AB0029" w:rsidP="00AB0029">
            <w:pPr>
              <w:rPr>
                <w:b/>
                <w:lang w:eastAsia="lv-LV"/>
              </w:rPr>
            </w:pPr>
            <w:r w:rsidRPr="00A94451">
              <w:rPr>
                <w:b/>
                <w:bCs/>
                <w:color w:val="000000"/>
                <w:sz w:val="22"/>
                <w:szCs w:val="22"/>
              </w:rPr>
              <w:t xml:space="preserve"> “</w:t>
            </w:r>
            <w:r>
              <w:rPr>
                <w:b/>
                <w:bCs/>
                <w:color w:val="000000"/>
                <w:sz w:val="22"/>
                <w:szCs w:val="22"/>
              </w:rPr>
              <w:t>Capital</w:t>
            </w:r>
            <w:r w:rsidRPr="00A94451">
              <w:rPr>
                <w:b/>
                <w:bCs/>
                <w:color w:val="000000"/>
                <w:sz w:val="22"/>
                <w:szCs w:val="22"/>
              </w:rPr>
              <w:t>”</w:t>
            </w:r>
          </w:p>
        </w:tc>
        <w:tc>
          <w:tcPr>
            <w:tcW w:w="1276" w:type="dxa"/>
            <w:tcBorders>
              <w:top w:val="single" w:sz="4" w:space="0" w:color="BFBFBF"/>
              <w:bottom w:val="single" w:sz="4" w:space="0" w:color="BFBFBF"/>
            </w:tcBorders>
            <w:shd w:val="clear" w:color="auto" w:fill="auto"/>
          </w:tcPr>
          <w:p w14:paraId="33D3AEBB" w14:textId="00FDC2FF" w:rsidR="00AB0029" w:rsidRPr="006C283E" w:rsidRDefault="00AB0029" w:rsidP="00AB0029">
            <w:pPr>
              <w:spacing w:before="60"/>
            </w:pPr>
            <w:r w:rsidRPr="006C283E">
              <w:t>AS</w:t>
            </w:r>
          </w:p>
        </w:tc>
        <w:tc>
          <w:tcPr>
            <w:tcW w:w="1985" w:type="dxa"/>
            <w:tcBorders>
              <w:top w:val="single" w:sz="4" w:space="0" w:color="BFBFBF"/>
              <w:bottom w:val="single" w:sz="4" w:space="0" w:color="BFBFBF"/>
            </w:tcBorders>
            <w:shd w:val="clear" w:color="auto" w:fill="auto"/>
          </w:tcPr>
          <w:p w14:paraId="5AE30763" w14:textId="77777777" w:rsidR="00AB0029" w:rsidRPr="006C283E" w:rsidRDefault="00AB0029" w:rsidP="00AB0029">
            <w:pPr>
              <w:spacing w:before="60"/>
              <w:jc w:val="right"/>
            </w:pPr>
            <w:r w:rsidRPr="006C283E">
              <w:t>(reģistrācijas. Nr.</w:t>
            </w:r>
          </w:p>
        </w:tc>
        <w:tc>
          <w:tcPr>
            <w:tcW w:w="1701" w:type="dxa"/>
            <w:shd w:val="clear" w:color="auto" w:fill="auto"/>
          </w:tcPr>
          <w:p w14:paraId="529F376E" w14:textId="41C99D37" w:rsidR="00AB0029" w:rsidRPr="006C283E" w:rsidRDefault="00AB0029" w:rsidP="00AB0029">
            <w:r w:rsidRPr="00B264D7">
              <w:rPr>
                <w:rFonts w:eastAsiaTheme="minorHAnsi"/>
                <w:sz w:val="22"/>
                <w:szCs w:val="22"/>
              </w:rPr>
              <w:t>40003088497</w:t>
            </w:r>
          </w:p>
        </w:tc>
        <w:tc>
          <w:tcPr>
            <w:tcW w:w="281" w:type="dxa"/>
            <w:tcBorders>
              <w:top w:val="single" w:sz="4" w:space="0" w:color="BFBFBF"/>
              <w:bottom w:val="single" w:sz="4" w:space="0" w:color="BFBFBF"/>
            </w:tcBorders>
            <w:shd w:val="clear" w:color="auto" w:fill="auto"/>
          </w:tcPr>
          <w:p w14:paraId="411E6854" w14:textId="77777777" w:rsidR="00AB0029" w:rsidRPr="006C283E" w:rsidRDefault="00AB0029" w:rsidP="00AB0029">
            <w:pPr>
              <w:spacing w:before="60"/>
              <w:ind w:left="-108"/>
              <w:jc w:val="both"/>
            </w:pPr>
            <w:r w:rsidRPr="006C283E">
              <w:t>)</w:t>
            </w:r>
          </w:p>
        </w:tc>
      </w:tr>
      <w:tr w:rsidR="00AB0029" w:rsidRPr="006C283E" w14:paraId="2620E7F7" w14:textId="77777777" w:rsidTr="00036B17">
        <w:trPr>
          <w:cantSplit/>
          <w:trHeight w:val="253"/>
        </w:trPr>
        <w:tc>
          <w:tcPr>
            <w:tcW w:w="4080" w:type="dxa"/>
            <w:shd w:val="clear" w:color="auto" w:fill="auto"/>
          </w:tcPr>
          <w:p w14:paraId="6196DC00" w14:textId="7D4BCD1F" w:rsidR="00AB0029" w:rsidRPr="006C283E" w:rsidRDefault="00AB0029" w:rsidP="00AB0029">
            <w:pPr>
              <w:rPr>
                <w:b/>
                <w:lang w:eastAsia="lv-LV"/>
              </w:rPr>
            </w:pPr>
            <w:r w:rsidRPr="00A94451">
              <w:rPr>
                <w:b/>
                <w:bCs/>
                <w:color w:val="000000"/>
                <w:sz w:val="22"/>
                <w:szCs w:val="22"/>
              </w:rPr>
              <w:t xml:space="preserve"> “</w:t>
            </w:r>
            <w:r>
              <w:rPr>
                <w:b/>
                <w:bCs/>
                <w:color w:val="000000"/>
                <w:sz w:val="22"/>
                <w:szCs w:val="22"/>
              </w:rPr>
              <w:t>Datakom</w:t>
            </w:r>
            <w:r w:rsidRPr="00A94451">
              <w:rPr>
                <w:b/>
                <w:bCs/>
                <w:color w:val="000000"/>
                <w:sz w:val="22"/>
                <w:szCs w:val="22"/>
              </w:rPr>
              <w:t xml:space="preserve">” </w:t>
            </w:r>
          </w:p>
        </w:tc>
        <w:tc>
          <w:tcPr>
            <w:tcW w:w="1276" w:type="dxa"/>
            <w:tcBorders>
              <w:top w:val="single" w:sz="4" w:space="0" w:color="BFBFBF"/>
              <w:bottom w:val="single" w:sz="4" w:space="0" w:color="BFBFBF"/>
            </w:tcBorders>
            <w:shd w:val="clear" w:color="auto" w:fill="auto"/>
          </w:tcPr>
          <w:p w14:paraId="7382D13A" w14:textId="76A66A27"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7CA1871E" w14:textId="77777777" w:rsidR="00AB0029" w:rsidRPr="006C283E" w:rsidRDefault="00AB0029" w:rsidP="00AB0029">
            <w:pPr>
              <w:spacing w:before="60"/>
              <w:jc w:val="right"/>
            </w:pPr>
            <w:r w:rsidRPr="006C283E">
              <w:t>(reģistrācijas. Nr.</w:t>
            </w:r>
          </w:p>
        </w:tc>
        <w:tc>
          <w:tcPr>
            <w:tcW w:w="1701" w:type="dxa"/>
            <w:shd w:val="clear" w:color="auto" w:fill="auto"/>
          </w:tcPr>
          <w:p w14:paraId="5BC97D36" w14:textId="6EA10BB0" w:rsidR="00AB0029" w:rsidRPr="006C283E" w:rsidRDefault="00AB0029" w:rsidP="00AB0029">
            <w:r w:rsidRPr="00B264D7">
              <w:rPr>
                <w:rFonts w:eastAsiaTheme="minorHAnsi"/>
                <w:sz w:val="22"/>
                <w:szCs w:val="22"/>
              </w:rPr>
              <w:t>40103142605</w:t>
            </w:r>
          </w:p>
        </w:tc>
        <w:tc>
          <w:tcPr>
            <w:tcW w:w="281" w:type="dxa"/>
            <w:tcBorders>
              <w:top w:val="single" w:sz="4" w:space="0" w:color="BFBFBF"/>
              <w:bottom w:val="single" w:sz="4" w:space="0" w:color="BFBFBF"/>
            </w:tcBorders>
            <w:shd w:val="clear" w:color="auto" w:fill="auto"/>
          </w:tcPr>
          <w:p w14:paraId="5BD56F6F" w14:textId="77777777" w:rsidR="00AB0029" w:rsidRPr="006C283E" w:rsidRDefault="00AB0029" w:rsidP="00AB0029">
            <w:pPr>
              <w:spacing w:before="60"/>
              <w:ind w:left="-108"/>
              <w:jc w:val="both"/>
            </w:pPr>
            <w:r w:rsidRPr="006C283E">
              <w:t>)</w:t>
            </w:r>
          </w:p>
        </w:tc>
      </w:tr>
      <w:tr w:rsidR="00AB0029" w:rsidRPr="006C283E" w14:paraId="77559E85" w14:textId="77777777" w:rsidTr="00036B17">
        <w:trPr>
          <w:cantSplit/>
          <w:trHeight w:val="253"/>
        </w:trPr>
        <w:tc>
          <w:tcPr>
            <w:tcW w:w="4080" w:type="dxa"/>
            <w:shd w:val="clear" w:color="auto" w:fill="auto"/>
          </w:tcPr>
          <w:p w14:paraId="6BDA4A90" w14:textId="1E241AFC" w:rsidR="00AB0029" w:rsidRPr="006C283E" w:rsidRDefault="00AB0029" w:rsidP="00AB0029">
            <w:pPr>
              <w:rPr>
                <w:b/>
                <w:lang w:eastAsia="lv-LV"/>
              </w:rPr>
            </w:pPr>
            <w:r w:rsidRPr="006C3BC8">
              <w:rPr>
                <w:b/>
                <w:bCs/>
                <w:color w:val="000000"/>
                <w:sz w:val="22"/>
                <w:szCs w:val="22"/>
              </w:rPr>
              <w:t>“</w:t>
            </w:r>
            <w:r>
              <w:rPr>
                <w:b/>
                <w:bCs/>
                <w:color w:val="000000"/>
                <w:sz w:val="22"/>
                <w:szCs w:val="22"/>
              </w:rPr>
              <w:t>Dati Group</w:t>
            </w:r>
            <w:r w:rsidRPr="006C3BC8">
              <w:rPr>
                <w:b/>
                <w:bCs/>
                <w:color w:val="000000"/>
                <w:sz w:val="22"/>
                <w:szCs w:val="22"/>
              </w:rPr>
              <w:t>”</w:t>
            </w:r>
          </w:p>
        </w:tc>
        <w:tc>
          <w:tcPr>
            <w:tcW w:w="1276" w:type="dxa"/>
            <w:tcBorders>
              <w:top w:val="single" w:sz="4" w:space="0" w:color="BFBFBF"/>
              <w:bottom w:val="single" w:sz="4" w:space="0" w:color="BFBFBF"/>
            </w:tcBorders>
            <w:shd w:val="clear" w:color="auto" w:fill="auto"/>
          </w:tcPr>
          <w:p w14:paraId="306B56F9" w14:textId="58F2F87F"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20F44E39" w14:textId="77777777" w:rsidR="00AB0029" w:rsidRPr="006C283E" w:rsidRDefault="00AB0029" w:rsidP="00AB0029">
            <w:pPr>
              <w:spacing w:before="60"/>
              <w:jc w:val="right"/>
            </w:pPr>
            <w:r w:rsidRPr="006C283E">
              <w:t>(reģistrācijas. Nr.</w:t>
            </w:r>
          </w:p>
        </w:tc>
        <w:tc>
          <w:tcPr>
            <w:tcW w:w="1701" w:type="dxa"/>
            <w:shd w:val="clear" w:color="auto" w:fill="auto"/>
          </w:tcPr>
          <w:p w14:paraId="5769AA49" w14:textId="334A4E6F" w:rsidR="00AB0029" w:rsidRPr="006C283E" w:rsidRDefault="00AB0029" w:rsidP="00AB0029">
            <w:r w:rsidRPr="005E722F">
              <w:rPr>
                <w:rFonts w:eastAsiaTheme="minorHAnsi"/>
                <w:sz w:val="22"/>
                <w:szCs w:val="22"/>
              </w:rPr>
              <w:t>40003115371</w:t>
            </w:r>
          </w:p>
        </w:tc>
        <w:tc>
          <w:tcPr>
            <w:tcW w:w="281" w:type="dxa"/>
            <w:tcBorders>
              <w:top w:val="single" w:sz="4" w:space="0" w:color="BFBFBF"/>
              <w:bottom w:val="single" w:sz="4" w:space="0" w:color="BFBFBF"/>
            </w:tcBorders>
            <w:shd w:val="clear" w:color="auto" w:fill="auto"/>
          </w:tcPr>
          <w:p w14:paraId="0BB69A99" w14:textId="77777777" w:rsidR="00AB0029" w:rsidRPr="006C283E" w:rsidRDefault="00AB0029" w:rsidP="00AB0029">
            <w:pPr>
              <w:spacing w:before="60"/>
              <w:ind w:left="-108"/>
              <w:jc w:val="both"/>
            </w:pPr>
            <w:r w:rsidRPr="006C283E">
              <w:t>)</w:t>
            </w:r>
          </w:p>
        </w:tc>
      </w:tr>
      <w:tr w:rsidR="00AB0029" w:rsidRPr="006C283E" w14:paraId="529172E9" w14:textId="77777777" w:rsidTr="00036B17">
        <w:trPr>
          <w:cantSplit/>
          <w:trHeight w:val="253"/>
        </w:trPr>
        <w:tc>
          <w:tcPr>
            <w:tcW w:w="4080" w:type="dxa"/>
            <w:shd w:val="clear" w:color="auto" w:fill="auto"/>
          </w:tcPr>
          <w:p w14:paraId="348BBCF9" w14:textId="65EA3A12" w:rsidR="00AB0029" w:rsidRPr="006C283E" w:rsidRDefault="00AB0029" w:rsidP="00AB0029">
            <w:pPr>
              <w:rPr>
                <w:b/>
                <w:lang w:eastAsia="lv-LV"/>
              </w:rPr>
            </w:pPr>
            <w:r w:rsidRPr="00A94451">
              <w:rPr>
                <w:b/>
                <w:bCs/>
                <w:color w:val="000000"/>
                <w:sz w:val="22"/>
                <w:szCs w:val="22"/>
              </w:rPr>
              <w:t xml:space="preserve"> “</w:t>
            </w:r>
            <w:r>
              <w:rPr>
                <w:b/>
                <w:bCs/>
                <w:color w:val="000000"/>
                <w:sz w:val="22"/>
                <w:szCs w:val="22"/>
              </w:rPr>
              <w:t>iPRO</w:t>
            </w:r>
            <w:r w:rsidRPr="00A94451">
              <w:rPr>
                <w:b/>
                <w:bCs/>
                <w:color w:val="000000"/>
                <w:sz w:val="22"/>
                <w:szCs w:val="22"/>
              </w:rPr>
              <w:t xml:space="preserve">” </w:t>
            </w:r>
          </w:p>
        </w:tc>
        <w:tc>
          <w:tcPr>
            <w:tcW w:w="1276" w:type="dxa"/>
            <w:tcBorders>
              <w:top w:val="single" w:sz="4" w:space="0" w:color="BFBFBF"/>
              <w:bottom w:val="single" w:sz="4" w:space="0" w:color="BFBFBF"/>
            </w:tcBorders>
            <w:shd w:val="clear" w:color="auto" w:fill="auto"/>
          </w:tcPr>
          <w:p w14:paraId="6FDD7180" w14:textId="14803BA1"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1D581B8F" w14:textId="77777777" w:rsidR="00AB0029" w:rsidRPr="006C283E" w:rsidRDefault="00AB0029" w:rsidP="00AB0029">
            <w:pPr>
              <w:spacing w:before="60"/>
              <w:jc w:val="right"/>
            </w:pPr>
            <w:r w:rsidRPr="006C283E">
              <w:t>(reģistrācijas. Nr.</w:t>
            </w:r>
          </w:p>
        </w:tc>
        <w:tc>
          <w:tcPr>
            <w:tcW w:w="1701" w:type="dxa"/>
            <w:shd w:val="clear" w:color="auto" w:fill="auto"/>
          </w:tcPr>
          <w:p w14:paraId="582611B1" w14:textId="44AFB697" w:rsidR="00AB0029" w:rsidRPr="006C283E" w:rsidRDefault="00AB0029" w:rsidP="00AB0029">
            <w:r w:rsidRPr="00A92D37">
              <w:rPr>
                <w:rFonts w:eastAsiaTheme="minorHAnsi"/>
                <w:sz w:val="22"/>
                <w:szCs w:val="22"/>
              </w:rPr>
              <w:t>40003521916</w:t>
            </w:r>
          </w:p>
        </w:tc>
        <w:tc>
          <w:tcPr>
            <w:tcW w:w="281" w:type="dxa"/>
            <w:tcBorders>
              <w:top w:val="single" w:sz="4" w:space="0" w:color="BFBFBF"/>
              <w:bottom w:val="single" w:sz="4" w:space="0" w:color="BFBFBF"/>
            </w:tcBorders>
            <w:shd w:val="clear" w:color="auto" w:fill="auto"/>
          </w:tcPr>
          <w:p w14:paraId="47819DD9" w14:textId="77777777" w:rsidR="00AB0029" w:rsidRPr="006C283E" w:rsidRDefault="00AB0029" w:rsidP="00AB0029">
            <w:pPr>
              <w:spacing w:before="60"/>
              <w:ind w:left="-108"/>
              <w:jc w:val="both"/>
            </w:pPr>
            <w:r w:rsidRPr="006C283E">
              <w:t>)</w:t>
            </w:r>
          </w:p>
        </w:tc>
      </w:tr>
      <w:tr w:rsidR="00AB0029" w:rsidRPr="006C283E" w14:paraId="55555FF2" w14:textId="77777777" w:rsidTr="00036B17">
        <w:trPr>
          <w:cantSplit/>
          <w:trHeight w:val="253"/>
        </w:trPr>
        <w:tc>
          <w:tcPr>
            <w:tcW w:w="4080" w:type="dxa"/>
            <w:shd w:val="clear" w:color="auto" w:fill="auto"/>
          </w:tcPr>
          <w:p w14:paraId="0C17F7B6" w14:textId="4A4D2A28" w:rsidR="00AB0029" w:rsidRPr="006C283E" w:rsidRDefault="00AB0029" w:rsidP="00AB0029">
            <w:pPr>
              <w:rPr>
                <w:b/>
                <w:lang w:eastAsia="lv-LV"/>
              </w:rPr>
            </w:pPr>
            <w:r w:rsidRPr="00A94451">
              <w:rPr>
                <w:b/>
                <w:bCs/>
                <w:color w:val="000000"/>
                <w:sz w:val="22"/>
                <w:szCs w:val="22"/>
              </w:rPr>
              <w:t>“</w:t>
            </w:r>
            <w:r w:rsidRPr="00AC6B51">
              <w:rPr>
                <w:b/>
                <w:bCs/>
                <w:color w:val="000000"/>
                <w:sz w:val="22"/>
                <w:szCs w:val="22"/>
              </w:rPr>
              <w:t>Maksikoms</w:t>
            </w:r>
            <w:r w:rsidRPr="00A94451">
              <w:rPr>
                <w:b/>
                <w:bCs/>
                <w:color w:val="000000"/>
                <w:sz w:val="22"/>
                <w:szCs w:val="22"/>
              </w:rPr>
              <w:t xml:space="preserve">” </w:t>
            </w:r>
          </w:p>
        </w:tc>
        <w:tc>
          <w:tcPr>
            <w:tcW w:w="1276" w:type="dxa"/>
            <w:tcBorders>
              <w:top w:val="single" w:sz="4" w:space="0" w:color="BFBFBF"/>
              <w:bottom w:val="single" w:sz="4" w:space="0" w:color="BFBFBF"/>
            </w:tcBorders>
            <w:shd w:val="clear" w:color="auto" w:fill="auto"/>
          </w:tcPr>
          <w:p w14:paraId="0E86A636" w14:textId="0D04E8E4"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5EA315B8" w14:textId="77777777" w:rsidR="00AB0029" w:rsidRPr="006C283E" w:rsidRDefault="00AB0029" w:rsidP="00AB0029">
            <w:pPr>
              <w:spacing w:before="60"/>
              <w:jc w:val="right"/>
            </w:pPr>
            <w:r w:rsidRPr="006C283E">
              <w:t>(reģistrācijas. Nr.</w:t>
            </w:r>
          </w:p>
        </w:tc>
        <w:tc>
          <w:tcPr>
            <w:tcW w:w="1701" w:type="dxa"/>
            <w:shd w:val="clear" w:color="auto" w:fill="auto"/>
          </w:tcPr>
          <w:p w14:paraId="31852536" w14:textId="23FC9686" w:rsidR="00AB0029" w:rsidRPr="006C283E" w:rsidRDefault="00AB0029" w:rsidP="00AB0029">
            <w:r w:rsidRPr="00A92D37">
              <w:rPr>
                <w:rFonts w:eastAsiaTheme="minorHAnsi"/>
                <w:sz w:val="22"/>
                <w:szCs w:val="22"/>
              </w:rPr>
              <w:t>50003408641</w:t>
            </w:r>
          </w:p>
        </w:tc>
        <w:tc>
          <w:tcPr>
            <w:tcW w:w="281" w:type="dxa"/>
            <w:tcBorders>
              <w:top w:val="single" w:sz="4" w:space="0" w:color="BFBFBF"/>
              <w:bottom w:val="single" w:sz="4" w:space="0" w:color="BFBFBF"/>
            </w:tcBorders>
            <w:shd w:val="clear" w:color="auto" w:fill="auto"/>
          </w:tcPr>
          <w:p w14:paraId="5BF15BA3" w14:textId="77777777" w:rsidR="00AB0029" w:rsidRPr="006C283E" w:rsidRDefault="00AB0029" w:rsidP="00AB0029">
            <w:pPr>
              <w:spacing w:before="60"/>
              <w:ind w:left="-108"/>
              <w:jc w:val="both"/>
            </w:pPr>
            <w:r w:rsidRPr="006C283E">
              <w:t>)</w:t>
            </w:r>
          </w:p>
        </w:tc>
      </w:tr>
      <w:tr w:rsidR="00AB0029" w:rsidRPr="006C283E" w14:paraId="6A07DA39" w14:textId="77777777" w:rsidTr="00036B17">
        <w:trPr>
          <w:cantSplit/>
          <w:trHeight w:val="253"/>
        </w:trPr>
        <w:tc>
          <w:tcPr>
            <w:tcW w:w="4080" w:type="dxa"/>
            <w:shd w:val="clear" w:color="auto" w:fill="auto"/>
          </w:tcPr>
          <w:p w14:paraId="6AECA122" w14:textId="05CB2C92" w:rsidR="00AB0029" w:rsidRPr="006C283E" w:rsidRDefault="00AB0029" w:rsidP="00AB0029">
            <w:pPr>
              <w:rPr>
                <w:b/>
                <w:lang w:eastAsia="lv-LV"/>
              </w:rPr>
            </w:pPr>
            <w:r w:rsidRPr="00A94451">
              <w:rPr>
                <w:b/>
                <w:bCs/>
                <w:color w:val="000000"/>
                <w:sz w:val="22"/>
                <w:szCs w:val="22"/>
              </w:rPr>
              <w:t xml:space="preserve"> “</w:t>
            </w:r>
            <w:r w:rsidRPr="00AC6B51">
              <w:rPr>
                <w:b/>
                <w:bCs/>
                <w:color w:val="000000"/>
                <w:sz w:val="22"/>
                <w:szCs w:val="22"/>
              </w:rPr>
              <w:t>OptiCom</w:t>
            </w:r>
            <w:r w:rsidRPr="00A94451">
              <w:rPr>
                <w:b/>
                <w:bCs/>
                <w:color w:val="000000"/>
                <w:sz w:val="22"/>
                <w:szCs w:val="22"/>
              </w:rPr>
              <w:t xml:space="preserve">” </w:t>
            </w:r>
          </w:p>
        </w:tc>
        <w:tc>
          <w:tcPr>
            <w:tcW w:w="1276" w:type="dxa"/>
            <w:tcBorders>
              <w:top w:val="single" w:sz="4" w:space="0" w:color="BFBFBF"/>
              <w:bottom w:val="single" w:sz="4" w:space="0" w:color="BFBFBF"/>
            </w:tcBorders>
            <w:shd w:val="clear" w:color="auto" w:fill="auto"/>
          </w:tcPr>
          <w:p w14:paraId="12EE873F" w14:textId="62C02286"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63C732F5" w14:textId="77777777" w:rsidR="00AB0029" w:rsidRPr="006C283E" w:rsidRDefault="00AB0029" w:rsidP="00AB0029">
            <w:pPr>
              <w:spacing w:before="60"/>
              <w:jc w:val="right"/>
            </w:pPr>
            <w:r w:rsidRPr="006C283E">
              <w:t>(reģistrācijas. Nr.</w:t>
            </w:r>
          </w:p>
        </w:tc>
        <w:tc>
          <w:tcPr>
            <w:tcW w:w="1701" w:type="dxa"/>
            <w:shd w:val="clear" w:color="auto" w:fill="auto"/>
          </w:tcPr>
          <w:p w14:paraId="6BFACE3F" w14:textId="2C275A16" w:rsidR="00AB0029" w:rsidRPr="006C283E" w:rsidRDefault="00AB0029" w:rsidP="00AB0029">
            <w:r w:rsidRPr="00A92D37">
              <w:rPr>
                <w:rFonts w:eastAsiaTheme="minorHAnsi"/>
                <w:sz w:val="22"/>
                <w:szCs w:val="22"/>
              </w:rPr>
              <w:t>40003231409</w:t>
            </w:r>
          </w:p>
        </w:tc>
        <w:tc>
          <w:tcPr>
            <w:tcW w:w="281" w:type="dxa"/>
            <w:tcBorders>
              <w:top w:val="single" w:sz="4" w:space="0" w:color="BFBFBF"/>
              <w:bottom w:val="single" w:sz="4" w:space="0" w:color="BFBFBF"/>
            </w:tcBorders>
            <w:shd w:val="clear" w:color="auto" w:fill="auto"/>
          </w:tcPr>
          <w:p w14:paraId="0FC740A6" w14:textId="77777777" w:rsidR="00AB0029" w:rsidRPr="006C283E" w:rsidRDefault="00AB0029" w:rsidP="00AB0029">
            <w:pPr>
              <w:spacing w:before="60"/>
              <w:ind w:left="-108"/>
              <w:jc w:val="both"/>
            </w:pPr>
            <w:r w:rsidRPr="006C283E">
              <w:t>)</w:t>
            </w:r>
          </w:p>
        </w:tc>
      </w:tr>
      <w:tr w:rsidR="00AB0029" w:rsidRPr="006C283E" w14:paraId="2B1AB5B2" w14:textId="77777777" w:rsidTr="00036B17">
        <w:trPr>
          <w:cantSplit/>
          <w:trHeight w:val="253"/>
        </w:trPr>
        <w:tc>
          <w:tcPr>
            <w:tcW w:w="4080" w:type="dxa"/>
            <w:shd w:val="clear" w:color="auto" w:fill="auto"/>
          </w:tcPr>
          <w:p w14:paraId="4666731C" w14:textId="10EE2229" w:rsidR="00AB0029" w:rsidRPr="006C283E" w:rsidRDefault="00AB0029" w:rsidP="00AB0029">
            <w:pPr>
              <w:rPr>
                <w:b/>
                <w:lang w:eastAsia="lv-LV"/>
              </w:rPr>
            </w:pPr>
            <w:r w:rsidRPr="00A94451">
              <w:rPr>
                <w:b/>
                <w:bCs/>
                <w:color w:val="000000"/>
                <w:sz w:val="22"/>
                <w:szCs w:val="22"/>
              </w:rPr>
              <w:t xml:space="preserve"> “</w:t>
            </w:r>
            <w:r w:rsidRPr="00AC6B51">
              <w:rPr>
                <w:b/>
                <w:bCs/>
                <w:color w:val="000000"/>
                <w:sz w:val="22"/>
                <w:szCs w:val="22"/>
              </w:rPr>
              <w:t>Santa Monica Networks</w:t>
            </w:r>
            <w:r w:rsidRPr="00A94451">
              <w:rPr>
                <w:b/>
                <w:bCs/>
                <w:color w:val="000000"/>
                <w:sz w:val="22"/>
                <w:szCs w:val="22"/>
              </w:rPr>
              <w:t>”</w:t>
            </w:r>
          </w:p>
        </w:tc>
        <w:tc>
          <w:tcPr>
            <w:tcW w:w="1276" w:type="dxa"/>
            <w:tcBorders>
              <w:top w:val="single" w:sz="4" w:space="0" w:color="BFBFBF"/>
              <w:bottom w:val="single" w:sz="4" w:space="0" w:color="BFBFBF"/>
            </w:tcBorders>
            <w:shd w:val="clear" w:color="auto" w:fill="auto"/>
          </w:tcPr>
          <w:p w14:paraId="635AE391" w14:textId="21986B6D"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30D92F2F" w14:textId="77777777" w:rsidR="00AB0029" w:rsidRPr="006C283E" w:rsidRDefault="00AB0029" w:rsidP="00AB0029">
            <w:pPr>
              <w:spacing w:before="60"/>
              <w:jc w:val="right"/>
            </w:pPr>
            <w:r w:rsidRPr="006C283E">
              <w:t>(reģistrācijas. Nr.</w:t>
            </w:r>
          </w:p>
        </w:tc>
        <w:tc>
          <w:tcPr>
            <w:tcW w:w="1701" w:type="dxa"/>
            <w:shd w:val="clear" w:color="auto" w:fill="auto"/>
          </w:tcPr>
          <w:p w14:paraId="16F3DB12" w14:textId="7CB7DBCD" w:rsidR="00AB0029" w:rsidRPr="006C283E" w:rsidRDefault="00AB0029" w:rsidP="00AB0029">
            <w:r w:rsidRPr="007640E2">
              <w:rPr>
                <w:rFonts w:eastAsiaTheme="minorHAnsi"/>
                <w:sz w:val="22"/>
                <w:szCs w:val="22"/>
              </w:rPr>
              <w:t>40203054012</w:t>
            </w:r>
          </w:p>
        </w:tc>
        <w:tc>
          <w:tcPr>
            <w:tcW w:w="281" w:type="dxa"/>
            <w:tcBorders>
              <w:top w:val="single" w:sz="4" w:space="0" w:color="BFBFBF"/>
              <w:bottom w:val="single" w:sz="4" w:space="0" w:color="BFBFBF"/>
            </w:tcBorders>
            <w:shd w:val="clear" w:color="auto" w:fill="auto"/>
          </w:tcPr>
          <w:p w14:paraId="2427EF79" w14:textId="77777777" w:rsidR="00AB0029" w:rsidRPr="006C283E" w:rsidRDefault="00AB0029" w:rsidP="00AB0029">
            <w:pPr>
              <w:spacing w:before="60"/>
              <w:ind w:left="-108"/>
              <w:jc w:val="both"/>
            </w:pPr>
            <w:r w:rsidRPr="006C283E">
              <w:t>)</w:t>
            </w:r>
          </w:p>
        </w:tc>
      </w:tr>
      <w:tr w:rsidR="00AB0029" w:rsidRPr="006C283E" w14:paraId="7DD7577C" w14:textId="77777777" w:rsidTr="00036B17">
        <w:trPr>
          <w:cantSplit/>
          <w:trHeight w:val="253"/>
        </w:trPr>
        <w:tc>
          <w:tcPr>
            <w:tcW w:w="4080" w:type="dxa"/>
            <w:shd w:val="clear" w:color="auto" w:fill="auto"/>
          </w:tcPr>
          <w:p w14:paraId="34549484" w14:textId="21DFA3AD" w:rsidR="00AB0029" w:rsidRPr="006C283E" w:rsidRDefault="00AB0029" w:rsidP="00AB0029">
            <w:pPr>
              <w:rPr>
                <w:b/>
                <w:lang w:eastAsia="lv-LV"/>
              </w:rPr>
            </w:pPr>
            <w:r w:rsidRPr="00A94451">
              <w:rPr>
                <w:b/>
                <w:bCs/>
                <w:color w:val="000000"/>
                <w:sz w:val="22"/>
                <w:szCs w:val="22"/>
              </w:rPr>
              <w:t>“</w:t>
            </w:r>
            <w:r>
              <w:rPr>
                <w:b/>
                <w:bCs/>
                <w:color w:val="000000"/>
                <w:sz w:val="22"/>
                <w:szCs w:val="22"/>
              </w:rPr>
              <w:t>TCon</w:t>
            </w:r>
            <w:r w:rsidRPr="00A94451">
              <w:rPr>
                <w:b/>
                <w:bCs/>
                <w:color w:val="000000"/>
                <w:sz w:val="22"/>
                <w:szCs w:val="22"/>
              </w:rPr>
              <w:t>”</w:t>
            </w:r>
          </w:p>
        </w:tc>
        <w:tc>
          <w:tcPr>
            <w:tcW w:w="1276" w:type="dxa"/>
            <w:tcBorders>
              <w:top w:val="single" w:sz="4" w:space="0" w:color="BFBFBF"/>
              <w:bottom w:val="single" w:sz="4" w:space="0" w:color="BFBFBF"/>
            </w:tcBorders>
            <w:shd w:val="clear" w:color="auto" w:fill="auto"/>
          </w:tcPr>
          <w:p w14:paraId="2BD2669E" w14:textId="02D313B1"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41B78CFF" w14:textId="77777777" w:rsidR="00AB0029" w:rsidRPr="006C283E" w:rsidRDefault="00AB0029" w:rsidP="00AB0029">
            <w:pPr>
              <w:spacing w:before="60"/>
              <w:jc w:val="right"/>
            </w:pPr>
            <w:r w:rsidRPr="006C283E">
              <w:t>(reģistrācijas. Nr.</w:t>
            </w:r>
          </w:p>
        </w:tc>
        <w:tc>
          <w:tcPr>
            <w:tcW w:w="1701" w:type="dxa"/>
            <w:shd w:val="clear" w:color="auto" w:fill="auto"/>
          </w:tcPr>
          <w:p w14:paraId="39A8E50F" w14:textId="34783133" w:rsidR="00AB0029" w:rsidRPr="006C283E" w:rsidRDefault="00AB0029" w:rsidP="00AB0029">
            <w:r w:rsidRPr="007640E2">
              <w:rPr>
                <w:rFonts w:eastAsiaTheme="minorHAnsi"/>
                <w:sz w:val="22"/>
                <w:szCs w:val="22"/>
              </w:rPr>
              <w:t>40003794767</w:t>
            </w:r>
          </w:p>
        </w:tc>
        <w:tc>
          <w:tcPr>
            <w:tcW w:w="281" w:type="dxa"/>
            <w:tcBorders>
              <w:top w:val="single" w:sz="4" w:space="0" w:color="BFBFBF"/>
              <w:bottom w:val="single" w:sz="4" w:space="0" w:color="BFBFBF"/>
            </w:tcBorders>
            <w:shd w:val="clear" w:color="auto" w:fill="auto"/>
          </w:tcPr>
          <w:p w14:paraId="1F6842CC" w14:textId="77777777" w:rsidR="00AB0029" w:rsidRPr="006C283E" w:rsidRDefault="00AB0029" w:rsidP="00AB0029">
            <w:pPr>
              <w:spacing w:before="60"/>
              <w:ind w:left="-108"/>
              <w:jc w:val="both"/>
            </w:pPr>
            <w:r w:rsidRPr="006C283E">
              <w:t>)</w:t>
            </w:r>
          </w:p>
        </w:tc>
      </w:tr>
      <w:tr w:rsidR="00AB0029" w:rsidRPr="006C283E" w14:paraId="27397343" w14:textId="77777777" w:rsidTr="00036B17">
        <w:trPr>
          <w:cantSplit/>
          <w:trHeight w:val="253"/>
        </w:trPr>
        <w:tc>
          <w:tcPr>
            <w:tcW w:w="4080" w:type="dxa"/>
            <w:shd w:val="clear" w:color="auto" w:fill="auto"/>
          </w:tcPr>
          <w:p w14:paraId="47E4ADE5" w14:textId="7ADAFD6D" w:rsidR="00AB0029" w:rsidRPr="006C283E" w:rsidRDefault="00AB0029" w:rsidP="00AB0029">
            <w:pPr>
              <w:rPr>
                <w:b/>
                <w:lang w:eastAsia="lv-LV"/>
              </w:rPr>
            </w:pPr>
            <w:r w:rsidRPr="00A94451">
              <w:rPr>
                <w:b/>
                <w:bCs/>
                <w:color w:val="000000"/>
                <w:sz w:val="22"/>
                <w:szCs w:val="22"/>
              </w:rPr>
              <w:t xml:space="preserve"> “</w:t>
            </w:r>
            <w:r w:rsidRPr="00AC6B51">
              <w:rPr>
                <w:b/>
                <w:bCs/>
                <w:color w:val="000000"/>
                <w:sz w:val="22"/>
                <w:szCs w:val="22"/>
              </w:rPr>
              <w:t>TelCom</w:t>
            </w:r>
            <w:r w:rsidRPr="00A94451">
              <w:rPr>
                <w:b/>
                <w:bCs/>
                <w:color w:val="000000"/>
                <w:sz w:val="22"/>
                <w:szCs w:val="22"/>
              </w:rPr>
              <w:t>”</w:t>
            </w:r>
          </w:p>
        </w:tc>
        <w:tc>
          <w:tcPr>
            <w:tcW w:w="1276" w:type="dxa"/>
            <w:tcBorders>
              <w:top w:val="single" w:sz="4" w:space="0" w:color="BFBFBF"/>
              <w:bottom w:val="single" w:sz="4" w:space="0" w:color="BFBFBF"/>
            </w:tcBorders>
            <w:shd w:val="clear" w:color="auto" w:fill="auto"/>
          </w:tcPr>
          <w:p w14:paraId="2AEFFA4B" w14:textId="658C59FC"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5361C964" w14:textId="77777777" w:rsidR="00AB0029" w:rsidRPr="006C283E" w:rsidRDefault="00AB0029" w:rsidP="00AB0029">
            <w:pPr>
              <w:spacing w:before="60"/>
              <w:jc w:val="right"/>
            </w:pPr>
            <w:r w:rsidRPr="006C283E">
              <w:t>(reģistrācijas. Nr.</w:t>
            </w:r>
          </w:p>
        </w:tc>
        <w:tc>
          <w:tcPr>
            <w:tcW w:w="1701" w:type="dxa"/>
            <w:shd w:val="clear" w:color="auto" w:fill="auto"/>
          </w:tcPr>
          <w:p w14:paraId="6977D95E" w14:textId="02043065" w:rsidR="00AB0029" w:rsidRPr="006C283E" w:rsidRDefault="00AB0029" w:rsidP="00AB0029">
            <w:r w:rsidRPr="00522557">
              <w:rPr>
                <w:rFonts w:eastAsiaTheme="minorHAnsi"/>
                <w:sz w:val="22"/>
                <w:szCs w:val="22"/>
              </w:rPr>
              <w:t xml:space="preserve">40003899464 </w:t>
            </w:r>
          </w:p>
        </w:tc>
        <w:tc>
          <w:tcPr>
            <w:tcW w:w="281" w:type="dxa"/>
            <w:tcBorders>
              <w:top w:val="single" w:sz="4" w:space="0" w:color="BFBFBF"/>
              <w:bottom w:val="single" w:sz="4" w:space="0" w:color="BFBFBF"/>
            </w:tcBorders>
            <w:shd w:val="clear" w:color="auto" w:fill="auto"/>
          </w:tcPr>
          <w:p w14:paraId="35DAD566" w14:textId="77777777" w:rsidR="00AB0029" w:rsidRPr="006C283E" w:rsidRDefault="00AB0029" w:rsidP="00AB0029">
            <w:pPr>
              <w:spacing w:before="60"/>
              <w:ind w:left="-108"/>
              <w:jc w:val="both"/>
            </w:pPr>
            <w:r w:rsidRPr="006C283E">
              <w:t>)</w:t>
            </w:r>
          </w:p>
        </w:tc>
      </w:tr>
      <w:tr w:rsidR="00AB0029" w:rsidRPr="006C283E" w14:paraId="24D61CFE" w14:textId="77777777" w:rsidTr="00036B17">
        <w:trPr>
          <w:cantSplit/>
          <w:trHeight w:val="253"/>
        </w:trPr>
        <w:tc>
          <w:tcPr>
            <w:tcW w:w="4080" w:type="dxa"/>
            <w:shd w:val="clear" w:color="auto" w:fill="auto"/>
          </w:tcPr>
          <w:p w14:paraId="6FC8CCC5" w14:textId="473893D7" w:rsidR="00AB0029" w:rsidRPr="006C283E" w:rsidRDefault="00AB0029" w:rsidP="00AB0029">
            <w:pPr>
              <w:rPr>
                <w:b/>
                <w:lang w:eastAsia="lv-LV"/>
              </w:rPr>
            </w:pPr>
            <w:r w:rsidRPr="00A94451">
              <w:rPr>
                <w:b/>
                <w:bCs/>
                <w:color w:val="000000"/>
                <w:sz w:val="22"/>
                <w:szCs w:val="22"/>
              </w:rPr>
              <w:t xml:space="preserve"> “</w:t>
            </w:r>
            <w:r w:rsidRPr="00AC6B51">
              <w:rPr>
                <w:b/>
                <w:bCs/>
                <w:color w:val="000000"/>
                <w:sz w:val="22"/>
                <w:szCs w:val="22"/>
              </w:rPr>
              <w:t>Tet</w:t>
            </w:r>
            <w:r w:rsidRPr="00A94451">
              <w:rPr>
                <w:b/>
                <w:bCs/>
                <w:color w:val="000000"/>
                <w:sz w:val="22"/>
                <w:szCs w:val="22"/>
              </w:rPr>
              <w:t xml:space="preserve">” </w:t>
            </w:r>
          </w:p>
        </w:tc>
        <w:tc>
          <w:tcPr>
            <w:tcW w:w="1276" w:type="dxa"/>
            <w:tcBorders>
              <w:top w:val="single" w:sz="4" w:space="0" w:color="BFBFBF"/>
              <w:bottom w:val="single" w:sz="4" w:space="0" w:color="BFBFBF"/>
            </w:tcBorders>
            <w:shd w:val="clear" w:color="auto" w:fill="auto"/>
          </w:tcPr>
          <w:p w14:paraId="05648AC5" w14:textId="5CA55265" w:rsidR="00AB0029" w:rsidRPr="006C283E" w:rsidRDefault="00760715" w:rsidP="00AB0029">
            <w:pPr>
              <w:spacing w:before="60"/>
            </w:pPr>
            <w:r>
              <w:t>SIA</w:t>
            </w:r>
          </w:p>
        </w:tc>
        <w:tc>
          <w:tcPr>
            <w:tcW w:w="1985" w:type="dxa"/>
            <w:tcBorders>
              <w:top w:val="single" w:sz="4" w:space="0" w:color="BFBFBF"/>
              <w:bottom w:val="single" w:sz="4" w:space="0" w:color="BFBFBF"/>
            </w:tcBorders>
            <w:shd w:val="clear" w:color="auto" w:fill="auto"/>
          </w:tcPr>
          <w:p w14:paraId="7D2C5BF0" w14:textId="77777777" w:rsidR="00AB0029" w:rsidRPr="006C283E" w:rsidRDefault="00AB0029" w:rsidP="00AB0029">
            <w:pPr>
              <w:spacing w:before="60"/>
              <w:jc w:val="right"/>
            </w:pPr>
            <w:r w:rsidRPr="006C283E">
              <w:t>(reģistrācijas. Nr.</w:t>
            </w:r>
          </w:p>
        </w:tc>
        <w:tc>
          <w:tcPr>
            <w:tcW w:w="1701" w:type="dxa"/>
            <w:shd w:val="clear" w:color="auto" w:fill="auto"/>
          </w:tcPr>
          <w:p w14:paraId="29D0051E" w14:textId="75C15560" w:rsidR="00AB0029" w:rsidRPr="006C283E" w:rsidRDefault="00AB0029" w:rsidP="00AB0029">
            <w:r w:rsidRPr="00522557">
              <w:rPr>
                <w:rFonts w:eastAsiaTheme="minorHAnsi"/>
                <w:sz w:val="22"/>
                <w:szCs w:val="22"/>
              </w:rPr>
              <w:t>40003052786</w:t>
            </w:r>
          </w:p>
        </w:tc>
        <w:tc>
          <w:tcPr>
            <w:tcW w:w="281" w:type="dxa"/>
            <w:tcBorders>
              <w:top w:val="single" w:sz="4" w:space="0" w:color="BFBFBF"/>
              <w:bottom w:val="single" w:sz="4" w:space="0" w:color="BFBFBF"/>
            </w:tcBorders>
            <w:shd w:val="clear" w:color="auto" w:fill="auto"/>
          </w:tcPr>
          <w:p w14:paraId="2C611E5A" w14:textId="77777777" w:rsidR="00AB0029" w:rsidRPr="006C283E" w:rsidRDefault="00AB0029" w:rsidP="00AB0029">
            <w:pPr>
              <w:spacing w:before="60"/>
              <w:ind w:left="-108"/>
              <w:jc w:val="both"/>
            </w:pPr>
            <w:r w:rsidRPr="006C283E">
              <w:t>)</w:t>
            </w:r>
          </w:p>
        </w:tc>
      </w:tr>
    </w:tbl>
    <w:p w14:paraId="358CD5BE" w14:textId="77777777" w:rsidR="00E0507B" w:rsidRDefault="00E0507B">
      <w:pPr>
        <w:spacing w:before="120" w:after="120"/>
        <w:jc w:val="both"/>
      </w:pPr>
    </w:p>
    <w:p w14:paraId="3061757E" w14:textId="1073623F"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63C3C231" w14:textId="4EDC81BB" w:rsidR="00E04493" w:rsidRPr="006C283E" w:rsidRDefault="003A6C7D">
      <w:pPr>
        <w:spacing w:after="240"/>
        <w:jc w:val="both"/>
      </w:pPr>
      <w:r w:rsidRPr="006C283E">
        <w:rPr>
          <w:b/>
        </w:rPr>
        <w:t>Valsts reģionālās attīstības aģentūru</w:t>
      </w:r>
      <w:r w:rsidRPr="006C283E">
        <w:t xml:space="preserve"> (reģ. Nr.</w:t>
      </w:r>
      <w:r w:rsidR="009A06BE" w:rsidRPr="006C283E">
        <w:t xml:space="preserve"> </w:t>
      </w:r>
      <w:r w:rsidRPr="006C283E">
        <w:t>90001733697) tās direktora Aigara Undzēna</w:t>
      </w:r>
      <w:r w:rsidRPr="006C283E">
        <w:rPr>
          <w:rFonts w:eastAsia="Times New Roman"/>
        </w:rPr>
        <w:t xml:space="preserve"> personā, kurš rīkojas saskaņā ar Ministru kabineta 2016.gada 14.jūnija noteikumiem Nr.375 </w:t>
      </w:r>
      <w:r w:rsidR="0002089A" w:rsidRPr="006C283E">
        <w:rPr>
          <w:bCs/>
        </w:rPr>
        <w:t>“</w:t>
      </w:r>
      <w:r w:rsidRPr="006C283E">
        <w:rPr>
          <w:rFonts w:eastAsia="Times New Roman"/>
        </w:rPr>
        <w:t>Valsts reģionālās attīstības aģentūras nolikums”</w:t>
      </w:r>
      <w:r w:rsidRPr="006C283E">
        <w:t>, (turpmāk ‒ E-iepirkumu sistēmas uzturētājs);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77777777" w:rsidR="00E04493" w:rsidRPr="006C283E" w:rsidRDefault="003A6C7D">
      <w:pPr>
        <w:pStyle w:val="5"/>
        <w:spacing w:before="0" w:after="240"/>
        <w:jc w:val="both"/>
        <w:rPr>
          <w:i w:val="0"/>
          <w:lang w:val="lv-LV"/>
        </w:rPr>
      </w:pPr>
      <w:r w:rsidRPr="006C283E">
        <w:rPr>
          <w:i w:val="0"/>
          <w:lang w:val="lv-LV"/>
        </w:rPr>
        <w:lastRenderedPageBreak/>
        <w:t>B.</w:t>
      </w:r>
      <w:r w:rsidRPr="006C283E">
        <w:rPr>
          <w:i w:val="0"/>
          <w:lang w:val="lv-LV"/>
        </w:rPr>
        <w:tab/>
        <w:t>DEFINĪCIJAS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77777777" w:rsidR="00E04493" w:rsidRPr="006C283E" w:rsidRDefault="003A6C7D">
      <w:pPr>
        <w:spacing w:after="240"/>
        <w:jc w:val="both"/>
      </w:pPr>
      <w:r w:rsidRPr="006C283E">
        <w:rPr>
          <w:b/>
        </w:rPr>
        <w:t>Autonomi automātiskais process</w:t>
      </w:r>
      <w:r w:rsidRPr="006C283E">
        <w:t xml:space="preserve"> – E-pasūtījumu apakšsistēmā notiekošs process, kura norisi automātiski uzsāk vai izbeidz noteiktas tehniski konstatējamas likumsakarības, kuras rada pircēja vai piegādātāja rīcība Vienošanās darbības laikā.</w:t>
      </w:r>
    </w:p>
    <w:p w14:paraId="6DBF8509" w14:textId="77777777" w:rsidR="00E04493" w:rsidRPr="006C283E" w:rsidRDefault="003A6C7D">
      <w:pPr>
        <w:spacing w:after="120"/>
        <w:jc w:val="both"/>
      </w:pPr>
      <w:r w:rsidRPr="006C283E">
        <w:rPr>
          <w:b/>
        </w:rPr>
        <w:t>Daļēji apstiprināts pirkuma pieprasījums</w:t>
      </w:r>
      <w:r w:rsidRPr="006C283E">
        <w:t xml:space="preserve"> – pirkuma pieprasījums, kuru piegādātāja organizācijas lietotājs ir apstiprinājis ar pakalpojumu saraksta vai to skaita izmaiņām.</w:t>
      </w:r>
    </w:p>
    <w:p w14:paraId="675FA959" w14:textId="7777777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E-iepirkumu procesa ietvaros starp piegādātāju un pircēju noslēgts iepirkuma līgums, kurš nosaka konkrētās pakalpojuma izpildes noteikumus. </w:t>
      </w:r>
    </w:p>
    <w:p w14:paraId="5BF09791" w14:textId="77777777" w:rsidR="00E04493" w:rsidRPr="006C283E" w:rsidRDefault="003A6C7D">
      <w:pPr>
        <w:pStyle w:val="a8"/>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Pr="006C283E">
        <w:rPr>
          <w:bCs/>
        </w:rPr>
        <w:t>E-iepirkumu sistēma)</w:t>
      </w:r>
      <w:r w:rsidRPr="006C283E">
        <w:t xml:space="preserve"> –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6FC34DBF" w:rsidR="00E04493" w:rsidRPr="006C283E" w:rsidRDefault="003A6C7D">
      <w:pPr>
        <w:pStyle w:val="a8"/>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E-iepirkumu process)</w:t>
      </w:r>
      <w:r w:rsidRPr="006C283E">
        <w:t xml:space="preserve"> ‒ darbību kopums, kuru rezultātā pircējs un piegādātājs var noslēgt darījumu par standartizētu pakalpojumu sniegšanu šīs </w:t>
      </w:r>
      <w:r w:rsidR="00313CB5" w:rsidRPr="006C283E">
        <w:t>V</w:t>
      </w:r>
      <w:r w:rsidRPr="006C283E">
        <w:t>ienošanās ietvaros un fiksēt pakalpojuma kvalitāti, izmantojot E-iepirkumu sistēmu.</w:t>
      </w:r>
    </w:p>
    <w:p w14:paraId="147C64ED" w14:textId="77777777" w:rsidR="00E04493" w:rsidRPr="006C283E" w:rsidRDefault="003A6C7D">
      <w:pPr>
        <w:pStyle w:val="a8"/>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E-katalogs</w:t>
      </w:r>
      <w:r w:rsidRPr="006C283E">
        <w:rPr>
          <w:b/>
          <w:bCs/>
        </w:rPr>
        <w:t>)</w:t>
      </w:r>
      <w:r w:rsidRPr="006C283E">
        <w:t xml:space="preserve"> ‒ standartizētu pakalpojumu katalogs, saskaņā, ar kuru pircējs pasūta un piegādātājs sniedz konkrētu pakalpojumu.</w:t>
      </w:r>
    </w:p>
    <w:p w14:paraId="03388BF4" w14:textId="0EA3111B" w:rsidR="00E04493" w:rsidRPr="006C283E" w:rsidRDefault="003A6C7D">
      <w:pPr>
        <w:pStyle w:val="a8"/>
        <w:spacing w:after="120"/>
        <w:ind w:right="71"/>
        <w:jc w:val="both"/>
      </w:pPr>
      <w:r w:rsidRPr="006C283E">
        <w:rPr>
          <w:b/>
        </w:rPr>
        <w:t>E-pasūtījumu apakšsistēma</w:t>
      </w:r>
      <w:r w:rsidRPr="006C283E">
        <w:t xml:space="preserve"> – E-iepirkumu sistēmas apakšsistēma, kurā E-pasūtījumu apakšsistēmas dalībnieks veic darījumus par E-katalogā pieejamām precēm un pakalpojumiem.</w:t>
      </w:r>
    </w:p>
    <w:p w14:paraId="2B5DB76E" w14:textId="328A8E40" w:rsidR="00E04493" w:rsidRPr="006C283E" w:rsidRDefault="003A6C7D">
      <w:pPr>
        <w:pStyle w:val="a8"/>
        <w:spacing w:after="120"/>
        <w:jc w:val="both"/>
      </w:pPr>
      <w:r w:rsidRPr="006C283E">
        <w:rPr>
          <w:b/>
          <w:bCs/>
        </w:rPr>
        <w:t>E-pasūtījumu apakšsistēmas lietošanas noteikumi</w:t>
      </w:r>
      <w:r w:rsidRPr="006C283E">
        <w:t xml:space="preserve"> </w:t>
      </w:r>
      <w:r w:rsidRPr="006C283E">
        <w:rPr>
          <w:rFonts w:ascii="MS Mincho" w:hAnsi="MS Mincho" w:cs="MS Mincho"/>
        </w:rPr>
        <w:t>‒</w:t>
      </w:r>
      <w:r w:rsidRPr="006C283E">
        <w:t xml:space="preserve"> dokumentu kopums, kas nosaka E-katalogu lietošanas tehniskos noteikumus. Šo noteikumu ievērošana ir saistoša līdzējiem, ciktāl tie nav pretrunā ar šīs </w:t>
      </w:r>
      <w:r w:rsidR="00060073" w:rsidRPr="006C283E">
        <w:t>V</w:t>
      </w:r>
      <w:r w:rsidRPr="006C283E">
        <w:t>ienošanās noteikumiem un nosacījumiem.</w:t>
      </w:r>
    </w:p>
    <w:p w14:paraId="4552BBBF" w14:textId="77777777" w:rsidR="00E04493" w:rsidRPr="006C283E" w:rsidRDefault="003A6C7D">
      <w:pPr>
        <w:pStyle w:val="a8"/>
        <w:spacing w:after="120"/>
        <w:jc w:val="both"/>
        <w:rPr>
          <w:b/>
          <w:bCs/>
        </w:rPr>
      </w:pPr>
      <w:r w:rsidRPr="006C283E">
        <w:rPr>
          <w:b/>
        </w:rPr>
        <w:t>E-apakškatalogs</w:t>
      </w:r>
      <w:r w:rsidRPr="006C283E">
        <w:t xml:space="preserve"> – E-kataloga sadaļa.</w:t>
      </w:r>
      <w:r w:rsidRPr="006C283E">
        <w:rPr>
          <w:b/>
          <w:bCs/>
        </w:rPr>
        <w:t xml:space="preserve"> </w:t>
      </w:r>
    </w:p>
    <w:p w14:paraId="11F9757E" w14:textId="4D6D0DE4" w:rsidR="00E04493" w:rsidRPr="006C283E" w:rsidRDefault="003A6C7D">
      <w:pPr>
        <w:spacing w:after="120"/>
        <w:jc w:val="both"/>
      </w:pPr>
      <w:r w:rsidRPr="006C283E">
        <w:rPr>
          <w:b/>
          <w:bCs/>
        </w:rPr>
        <w:t>E-pasūtījumu apakšsistēmas lietotājs</w:t>
      </w:r>
      <w:r w:rsidRPr="006C283E">
        <w:t xml:space="preserve"> – </w:t>
      </w:r>
      <w:r w:rsidR="000577D6" w:rsidRPr="006C283E">
        <w:t>pircēja vai piegādātāja nodarbinātā fiziskā persona, kurai ir piešķirta piekļuve ar noteiktu tiesību apjomu E-pasūtījumu apakšsistēmai, lai sistēm</w:t>
      </w:r>
      <w:r w:rsidR="00C612CE" w:rsidRPr="006C283E">
        <w:t>ā</w:t>
      </w:r>
      <w:r w:rsidR="000577D6" w:rsidRPr="006C283E">
        <w:t xml:space="preserve"> veiktu darbības saistībā ar darījumu noslēgšanu, kā arī citas šajā Vienošanās vai E-kataloga lietošanas noteikumos un lietotāju instrukcijās noteiktās darbības E-iepirkumu procesa ietvaros.</w:t>
      </w:r>
    </w:p>
    <w:p w14:paraId="2A1D13DA" w14:textId="1EFE43C9" w:rsidR="00E04493" w:rsidRPr="006C283E" w:rsidRDefault="003A6C7D">
      <w:pPr>
        <w:pStyle w:val="a8"/>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C283E">
        <w:rPr>
          <w:b/>
        </w:rPr>
        <w:t xml:space="preserve"> </w:t>
      </w:r>
    </w:p>
    <w:p w14:paraId="0C118D38" w14:textId="087FFC74" w:rsidR="00036D7F" w:rsidRPr="006C283E" w:rsidRDefault="00036D7F" w:rsidP="00C612CE">
      <w:pPr>
        <w:tabs>
          <w:tab w:val="center" w:pos="4153"/>
          <w:tab w:val="right" w:pos="8306"/>
        </w:tabs>
        <w:spacing w:after="240"/>
        <w:jc w:val="both"/>
        <w:rPr>
          <w:b/>
        </w:rPr>
      </w:pPr>
      <w:r w:rsidRPr="006C283E">
        <w:rPr>
          <w:rFonts w:eastAsia="Calibri"/>
          <w:b/>
        </w:rPr>
        <w:t>Kataloga vadītājs</w:t>
      </w:r>
      <w:r w:rsidRPr="006C283E">
        <w:rPr>
          <w:rFonts w:eastAsia="Calibri"/>
        </w:rPr>
        <w:t xml:space="preserve"> – E-iepirkumu sistēmas uzturētāja norīkota persona, kas sniedz atbalstu Vienošanās dalībniekiem E-kataloga izmantošanā preču/pakalpojumu procesu jautājumos, izskata Vienošanās dalībnieku sūdzības, kā arī veic kontroli par Vienošanās noteikumu ievērošanu un piemēro dalībniekiem </w:t>
      </w:r>
      <w:r w:rsidR="00313CB5" w:rsidRPr="006C283E">
        <w:rPr>
          <w:rFonts w:eastAsia="Calibri"/>
        </w:rPr>
        <w:t xml:space="preserve">Vienošanās </w:t>
      </w:r>
      <w:r w:rsidRPr="006C283E">
        <w:rPr>
          <w:rFonts w:eastAsia="Calibri"/>
        </w:rPr>
        <w:t xml:space="preserve">paredzētos ierobežojumus no </w:t>
      </w:r>
      <w:r w:rsidR="00D0725A" w:rsidRPr="006C283E">
        <w:t>E-iepirkumu sistēmas uzturētāja</w:t>
      </w:r>
      <w:r w:rsidRPr="006C283E">
        <w:rPr>
          <w:rFonts w:eastAsia="Calibri"/>
        </w:rPr>
        <w:t xml:space="preserve"> puses. </w:t>
      </w:r>
    </w:p>
    <w:p w14:paraId="388F6B10" w14:textId="3104A165" w:rsidR="00E04493" w:rsidRPr="006C283E" w:rsidRDefault="003A6C7D">
      <w:pPr>
        <w:pStyle w:val="a8"/>
        <w:spacing w:after="120"/>
        <w:jc w:val="both"/>
      </w:pPr>
      <w:r w:rsidRPr="006C283E">
        <w:rPr>
          <w:b/>
        </w:rPr>
        <w:lastRenderedPageBreak/>
        <w:t>Neatbilstoša pakalpojuma sniegšana</w:t>
      </w:r>
      <w:r w:rsidRPr="006C283E">
        <w:t xml:space="preserve"> –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a8"/>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1DD7DA42" w:rsidR="008968C5" w:rsidRPr="006C283E" w:rsidRDefault="008968C5" w:rsidP="008968C5">
      <w:pPr>
        <w:tabs>
          <w:tab w:val="center" w:pos="4153"/>
          <w:tab w:val="right" w:pos="8306"/>
        </w:tabs>
        <w:spacing w:after="240"/>
        <w:jc w:val="both"/>
        <w:rPr>
          <w:rFonts w:eastAsia="Calibri"/>
        </w:rPr>
      </w:pPr>
      <w:r w:rsidRPr="006C283E">
        <w:rPr>
          <w:rFonts w:eastAsia="Calibri"/>
          <w:b/>
          <w:bCs/>
        </w:rPr>
        <w:t xml:space="preserve">Pilnībā izpildīts pasūtījums </w:t>
      </w:r>
      <w:r w:rsidRPr="006C283E">
        <w:rPr>
          <w:rFonts w:eastAsia="Calibri"/>
        </w:rPr>
        <w:t>– darījuma statuss, kas E-iepirkumu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5944BBF6"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E</w:t>
      </w:r>
      <w:r w:rsidRPr="006C283E">
        <w:noBreakHyphen/>
        <w:t>iepirkumu procesā kā standartizēto pakalpojumu sniedzējs. Atbilstoši darbību veikšanai 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77777777"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ienošanās vai E-kataloga lietotāju instrukcijās darbību veikšanu E-iepirkumu procesa ietvaros.</w:t>
      </w:r>
    </w:p>
    <w:p w14:paraId="09583141" w14:textId="52C06C80" w:rsidR="00E04493" w:rsidRPr="006C283E" w:rsidRDefault="003A6C7D">
      <w:pPr>
        <w:spacing w:after="120"/>
        <w:jc w:val="both"/>
      </w:pPr>
      <w:r w:rsidRPr="006C283E">
        <w:rPr>
          <w:b/>
          <w:bCs/>
        </w:rPr>
        <w:t xml:space="preserve">Piegādātāja pilnvarotais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77777777" w:rsidR="00E04493" w:rsidRPr="006C283E" w:rsidRDefault="00F301F3">
      <w:pPr>
        <w:spacing w:after="120"/>
        <w:ind w:right="71"/>
        <w:jc w:val="both"/>
      </w:pPr>
      <w:r w:rsidRPr="006C283E">
        <w:rPr>
          <w:b/>
          <w:bCs/>
        </w:rPr>
        <w:t xml:space="preserve">Pircējs </w:t>
      </w:r>
      <w:r w:rsidRPr="006C283E">
        <w:t>–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65BF0924" w14:textId="77777777" w:rsidR="00E04493" w:rsidRPr="006C283E" w:rsidRDefault="003A6C7D">
      <w:pPr>
        <w:spacing w:after="120"/>
        <w:jc w:val="both"/>
      </w:pPr>
      <w:r w:rsidRPr="006C283E">
        <w:rPr>
          <w:b/>
          <w:bCs/>
        </w:rPr>
        <w:t xml:space="preserve">Pircēja pilnvarotais administrators </w:t>
      </w:r>
      <w:r w:rsidRPr="006C283E">
        <w:rPr>
          <w:rFonts w:ascii="MS Mincho" w:hAnsi="MS Mincho" w:cs="MS Mincho"/>
        </w:rPr>
        <w:t>‒</w:t>
      </w:r>
      <w:r w:rsidRPr="006C283E">
        <w:rPr>
          <w:b/>
          <w:bCs/>
        </w:rPr>
        <w:t xml:space="preserve"> </w:t>
      </w:r>
      <w:r w:rsidRPr="006C283E">
        <w:t xml:space="preserve">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1C7F1A09"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Pr="006C283E">
        <w:t>E-pasūtījumu apakšsistēmas lietotājs, kas ir tiesīgs apstiprināt 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ienošanās vai E-pasūtījumu apakšsistēmas lietošanas noteikumos atļautās darbības.</w:t>
      </w:r>
    </w:p>
    <w:p w14:paraId="4E450AE4" w14:textId="77777777"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E-pasūtījumu apakšsistēmas lietotājs, kas ir tiesīgs veikt meklēšanu E</w:t>
      </w:r>
      <w:r w:rsidRPr="006C283E">
        <w:noBreakHyphen/>
        <w:t xml:space="preserve">katalogā, izveidot E-katalogā iekļautu pakalpojumu pirkuma pieprasījumus, veikt saistošus ierakstus datu bāzē par pirkuma pasūtījuma statusu un veikt citas šajā </w:t>
      </w:r>
      <w:r w:rsidR="00CD2A8E" w:rsidRPr="006C283E">
        <w:t>V</w:t>
      </w:r>
      <w:r w:rsidRPr="006C283E">
        <w:t>ienošanās vai E-pasūtījumu apakšsistēmas lietošanas noteikumos atļautās darbības.</w:t>
      </w:r>
    </w:p>
    <w:p w14:paraId="49BFA086" w14:textId="77777777" w:rsidR="00E04493" w:rsidRPr="006C283E" w:rsidRDefault="003A6C7D">
      <w:pPr>
        <w:spacing w:after="120"/>
        <w:jc w:val="both"/>
      </w:pPr>
      <w:r w:rsidRPr="006C283E">
        <w:rPr>
          <w:b/>
          <w:bCs/>
        </w:rPr>
        <w:lastRenderedPageBreak/>
        <w:t xml:space="preserve">Pircēja pilnvarotais saņēmējs </w:t>
      </w:r>
      <w:r w:rsidRPr="006C283E">
        <w:rPr>
          <w:rFonts w:ascii="MS Mincho" w:hAnsi="MS Mincho" w:cs="MS Mincho"/>
        </w:rPr>
        <w:t>‒</w:t>
      </w:r>
      <w:r w:rsidRPr="006C283E">
        <w:t xml:space="preserve"> E-pasūtījumu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ienošanās vai E-pasūtījumu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77777777"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E-katalogos iekļautu konkrēti atzīmētu pakalpojumu pirkuma pieprasījums, t.i., piedāvājums slēgt darījumu, norādot pakalpojumu apjomu, cenu, izpildes termiņu un adresi.</w:t>
      </w:r>
    </w:p>
    <w:p w14:paraId="55A06450" w14:textId="77777777" w:rsidR="00E04493" w:rsidRPr="006C283E" w:rsidRDefault="003A6C7D">
      <w:pPr>
        <w:spacing w:after="120"/>
        <w:jc w:val="both"/>
      </w:pPr>
      <w:r w:rsidRPr="006C283E">
        <w:rPr>
          <w:b/>
          <w:bCs/>
        </w:rPr>
        <w:t>Pakalpojumi</w:t>
      </w:r>
      <w:r w:rsidRPr="006C283E">
        <w:t xml:space="preserve"> </w:t>
      </w:r>
      <w:r w:rsidRPr="006C283E">
        <w:rPr>
          <w:b/>
          <w:bCs/>
        </w:rPr>
        <w:t xml:space="preserve">– </w:t>
      </w:r>
      <w:r w:rsidRPr="006C283E">
        <w:t>standartizēti pakalpojumi (t.sk. papildu aprīkojums, piederumi, uzlabojumi) atbilstoši E-katalogu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77777777" w:rsidR="00E04493" w:rsidRPr="006C283E" w:rsidRDefault="003A6C7D">
      <w:pPr>
        <w:pStyle w:val="a8"/>
        <w:spacing w:after="120"/>
        <w:jc w:val="both"/>
      </w:pPr>
      <w:r w:rsidRPr="006C283E">
        <w:rPr>
          <w:b/>
        </w:rPr>
        <w:t>Pakalpojumu grozs</w:t>
      </w:r>
      <w:r w:rsidRPr="006C283E">
        <w:t xml:space="preserve"> –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CDCE31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 E-iepirkumu sistēmā definēti teritoriālie apgabali atš</w:t>
      </w:r>
      <w:r w:rsidRPr="006C283E">
        <w:t>ķir</w:t>
      </w:r>
      <w:r w:rsidRPr="006C283E">
        <w:rPr>
          <w:rFonts w:eastAsia="Times New Roman"/>
        </w:rPr>
        <w:t>īgu cenu noteikšanai piegādātājiem:</w:t>
      </w:r>
    </w:p>
    <w:p w14:paraId="38923ABD" w14:textId="77777777" w:rsidR="00F11F85" w:rsidRPr="006C283E" w:rsidRDefault="00F11F85" w:rsidP="00F11F85">
      <w:pPr>
        <w:ind w:left="1276" w:hanging="1276"/>
        <w:jc w:val="both"/>
        <w:rPr>
          <w:rFonts w:eastAsia="Times New Roman"/>
          <w:lang w:eastAsia="lv-LV"/>
        </w:rPr>
      </w:pPr>
      <w:r w:rsidRPr="006C283E">
        <w:rPr>
          <w:rFonts w:eastAsia="Times New Roman"/>
        </w:rPr>
        <w:t xml:space="preserve">Rīgas –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77777777"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 </w:t>
      </w:r>
      <w:r w:rsidRPr="006C283E">
        <w:rPr>
          <w:rFonts w:eastAsia="Times New Roman"/>
        </w:rPr>
        <w:tab/>
      </w:r>
      <w:r w:rsidRPr="006C283E">
        <w:rPr>
          <w:rFonts w:eastAsia="Times New Roman"/>
          <w:lang w:eastAsia="lv-LV"/>
        </w:rPr>
        <w:t>Dienvidkurzemes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77777777" w:rsidR="00F11F85" w:rsidRPr="006C283E" w:rsidRDefault="00F11F85" w:rsidP="00F11F85">
      <w:pPr>
        <w:rPr>
          <w:rFonts w:eastAsia="Times New Roman"/>
          <w:lang w:eastAsia="lv-LV"/>
        </w:rPr>
      </w:pPr>
      <w:r w:rsidRPr="006C283E">
        <w:rPr>
          <w:rFonts w:eastAsia="Times New Roman"/>
        </w:rPr>
        <w:t xml:space="preserve">Vidzemes –  </w:t>
      </w:r>
      <w:r w:rsidRPr="006C283E">
        <w:rPr>
          <w:rFonts w:eastAsia="Times New Roman"/>
          <w:lang w:eastAsia="lv-LV"/>
        </w:rPr>
        <w:t xml:space="preserve">Aizkraukles novads, Alūksnes novads, Cēsu novads, Gulbenes novads, </w:t>
      </w:r>
    </w:p>
    <w:p w14:paraId="41BE4320" w14:textId="2977F8B6"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p>
    <w:p w14:paraId="3B21EE74" w14:textId="77777777" w:rsidR="00F11F85" w:rsidRPr="006C283E" w:rsidRDefault="00F11F85" w:rsidP="00F11F85">
      <w:pPr>
        <w:spacing w:after="60"/>
        <w:ind w:left="1276"/>
        <w:jc w:val="both"/>
        <w:rPr>
          <w:rFonts w:eastAsia="Times New Roman"/>
        </w:rPr>
      </w:pPr>
    </w:p>
    <w:p w14:paraId="1FC5AB17" w14:textId="6BE82CC6"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r w:rsidR="002D5DE5" w:rsidRPr="006C283E">
        <w:rPr>
          <w:rFonts w:eastAsia="Times New Roman"/>
          <w:lang w:eastAsia="lv-LV"/>
        </w:rPr>
        <w:t>, Varakļānu novads</w:t>
      </w:r>
      <w:r w:rsidRPr="006C283E">
        <w:rPr>
          <w:rFonts w:eastAsia="Times New Roman"/>
          <w:lang w:eastAsia="lv-LV"/>
        </w:rPr>
        <w:t>.</w:t>
      </w:r>
    </w:p>
    <w:p w14:paraId="7D4147C0" w14:textId="77777777" w:rsidR="00F11F85" w:rsidRPr="006C283E" w:rsidRDefault="00F11F85" w:rsidP="00F11F85">
      <w:pPr>
        <w:spacing w:after="60"/>
        <w:ind w:left="1276" w:hanging="1276"/>
        <w:jc w:val="both"/>
        <w:rPr>
          <w:rFonts w:eastAsia="Times New Roman"/>
        </w:rPr>
      </w:pPr>
    </w:p>
    <w:p w14:paraId="4C6A8C02" w14:textId="41004C95"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a8"/>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7777777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E-iepirkumu procesa elektroniskā vide un datu kopums.</w:t>
      </w:r>
    </w:p>
    <w:p w14:paraId="29FB9BD4" w14:textId="1BE5CCB0" w:rsidR="00E04493" w:rsidRPr="006C283E" w:rsidRDefault="003A6C7D">
      <w:pPr>
        <w:pStyle w:val="a8"/>
        <w:spacing w:after="240"/>
        <w:jc w:val="both"/>
      </w:pPr>
      <w:r w:rsidRPr="006C283E">
        <w:rPr>
          <w:b/>
          <w:bCs/>
        </w:rPr>
        <w:lastRenderedPageBreak/>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3" w:name="_Hlk87967627"/>
      <w:r w:rsidR="00B50695" w:rsidRPr="006C283E">
        <w:t xml:space="preserve">E-iepirkumu sistēmas </w:t>
      </w:r>
      <w:bookmarkEnd w:id="3"/>
      <w:r w:rsidRPr="006C283E">
        <w:t xml:space="preserve">uzturētāju par darījumu veikšanu E-iepirkumu procesā un attiecīgo pakalpojumu sniegšanu, ieskaitot visus tā pielikumus. </w:t>
      </w:r>
    </w:p>
    <w:p w14:paraId="3495CE50" w14:textId="77777777" w:rsidR="00E04493" w:rsidRPr="006C283E" w:rsidRDefault="003A6C7D" w:rsidP="006A3383">
      <w:pPr>
        <w:pStyle w:val="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2DEA5B9F" w:rsidR="00E04493" w:rsidRPr="006C283E" w:rsidRDefault="003A6C7D">
      <w:pPr>
        <w:spacing w:after="240"/>
        <w:ind w:left="993" w:hanging="993"/>
        <w:jc w:val="both"/>
      </w:pPr>
      <w:r w:rsidRPr="006C283E">
        <w:t>1.1.</w:t>
      </w:r>
      <w:r w:rsidRPr="006C283E">
        <w:tab/>
        <w:t xml:space="preserve">E-pasūtījumu apakšsistēmā reģistrēts pircējs automātiski ir uzskatāms par šīs </w:t>
      </w:r>
      <w:r w:rsidR="00CD2A8E" w:rsidRPr="006C283E">
        <w:t>V</w:t>
      </w:r>
      <w:r w:rsidRPr="006C283E">
        <w:t xml:space="preserve">ienošanās dalībnieku ar tiesībām piedalīties 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5383E862" w:rsidR="00E04493" w:rsidRPr="006C283E" w:rsidRDefault="003A6C7D">
      <w:pPr>
        <w:spacing w:after="240"/>
        <w:ind w:left="993" w:hanging="993"/>
        <w:jc w:val="both"/>
      </w:pPr>
      <w:r w:rsidRPr="006C283E">
        <w:t xml:space="preserve">1.2. </w:t>
      </w:r>
      <w:r w:rsidRPr="006C283E">
        <w:tab/>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0B7D91" w:rsidRPr="006C283E">
        <w:t>ā</w:t>
      </w:r>
      <w:r w:rsidRPr="006C283E">
        <w:t>s 1.1.</w:t>
      </w:r>
      <w:r w:rsidR="009A06BE" w:rsidRPr="006C283E">
        <w:t xml:space="preserve"> </w:t>
      </w:r>
      <w:r w:rsidRPr="006C283E">
        <w:t>punktā noteikto pircēju par E-katalogā minēto pakalpojumu sniegšanu, izmantojot E-pasūtījumu apakšsistēmu.</w:t>
      </w:r>
    </w:p>
    <w:p w14:paraId="2BCC6D25" w14:textId="77777777"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77777777" w:rsidR="00E04493" w:rsidRPr="006C283E" w:rsidRDefault="003A6C7D">
      <w:pPr>
        <w:spacing w:after="240"/>
        <w:ind w:left="993" w:hanging="993"/>
        <w:jc w:val="both"/>
      </w:pPr>
      <w:r w:rsidRPr="006C283E">
        <w:t>1.5.</w:t>
      </w:r>
      <w:r w:rsidRPr="006C283E">
        <w:tab/>
        <w:t xml:space="preserve">Pircējs 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77777777" w:rsidR="00E04493" w:rsidRPr="006C283E" w:rsidRDefault="003A6C7D">
      <w:pPr>
        <w:spacing w:after="120"/>
        <w:ind w:left="993" w:right="74" w:hanging="993"/>
        <w:jc w:val="both"/>
      </w:pPr>
      <w:r w:rsidRPr="006C283E">
        <w:t>1.6.</w:t>
      </w:r>
      <w:r w:rsidRPr="006C283E">
        <w:tab/>
        <w:t xml:space="preserve">Izvēloties konkrētu pakalpojumu atbilstoši vienai no E-pasūtījumu </w:t>
      </w:r>
      <w:r w:rsidR="00C84C1D" w:rsidRPr="006C283E">
        <w:t>apakš</w:t>
      </w:r>
      <w:r w:rsidRPr="006C283E">
        <w:t>sistēmā definētajām pakalpojumu tehniskajām specifikācijām, pircējs,</w:t>
      </w:r>
    </w:p>
    <w:p w14:paraId="0E851AD2" w14:textId="0DE3EF8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 xml:space="preserve">specifikācijas </w:t>
      </w:r>
      <w:r w:rsidR="00F63750" w:rsidRPr="006C283E">
        <w:t xml:space="preserve">(1. pielikums) </w:t>
      </w:r>
      <w:r w:rsidRPr="006C283E">
        <w:t xml:space="preserve">prasības, var ievietot grozā jebkuru pakalpojumu ar pircējam nepieciešamajām šīs </w:t>
      </w:r>
      <w:r w:rsidR="00CD2A8E" w:rsidRPr="006C283E">
        <w:t>V</w:t>
      </w:r>
      <w:r w:rsidRPr="006C283E">
        <w:t>ienošanās 1.</w:t>
      </w:r>
      <w:r w:rsidR="009A06BE" w:rsidRPr="006C283E">
        <w:t xml:space="preserve"> </w:t>
      </w:r>
      <w:r w:rsidRPr="006C283E">
        <w:t>pielikumā minētajām minimālajām tehniskajām izpildes prasībām un papildaprīkojumu vai papildīpašībām, ja tādas paredzētas, un šai specifikācijai atbilstošo zemāko cenu, kas noteikta uz piegādātāju savstarpējās konkurences pamata</w:t>
      </w:r>
      <w:r w:rsidR="00374CF0" w:rsidRPr="006C283E">
        <w:t>;</w:t>
      </w:r>
      <w:r w:rsidR="00DA255E" w:rsidRPr="006C283E">
        <w:t xml:space="preserve"> </w:t>
      </w:r>
    </w:p>
    <w:p w14:paraId="23629E37" w14:textId="77777777"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 xml:space="preserve">pielikums)), ka jāpiegādā nedalīts pasūtījuma apjoms vai </w:t>
      </w:r>
      <w:r w:rsidRPr="006C283E">
        <w:lastRenderedPageBreak/>
        <w:t>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77777777" w:rsidR="00E04493" w:rsidRPr="006C283E" w:rsidRDefault="003A6C7D">
      <w:pPr>
        <w:spacing w:before="240"/>
        <w:ind w:left="2041" w:hanging="1020"/>
        <w:jc w:val="both"/>
      </w:pPr>
      <w:r w:rsidRPr="006C283E">
        <w:t>1</w:t>
      </w:r>
      <w:r w:rsidR="00D01D24" w:rsidRPr="006C283E">
        <w:t>.</w:t>
      </w:r>
      <w:r w:rsidRPr="006C283E">
        <w:t>7.1.</w:t>
      </w:r>
      <w:r w:rsidRPr="006C283E">
        <w:tab/>
        <w:t xml:space="preserve">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Pr="006C283E"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39603ED" w14:textId="77777777" w:rsidR="00E04493" w:rsidRPr="006C283E" w:rsidRDefault="003A6C7D">
      <w:pPr>
        <w:tabs>
          <w:tab w:val="left" w:pos="993"/>
        </w:tabs>
        <w:spacing w:before="240" w:after="120"/>
        <w:ind w:left="992" w:hanging="992"/>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77777777"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649860AD"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827653" w:rsidRPr="006C283E">
        <w:t xml:space="preserve">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1B673412"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p>
    <w:p w14:paraId="61456237" w14:textId="5909C739"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827653" w:rsidRPr="006C283E">
        <w:t>E-iepirkumu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77777777"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w:t>
      </w:r>
      <w:r w:rsidRPr="006C283E">
        <w:lastRenderedPageBreak/>
        <w:t>lietotāji veic E-pasūtījumu apakšsistēmas un E-iepirkumu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77777777" w:rsidR="00E04493" w:rsidRPr="006C283E" w:rsidRDefault="003A6C7D">
      <w:pPr>
        <w:spacing w:after="240"/>
        <w:ind w:left="993" w:hanging="993"/>
        <w:jc w:val="both"/>
      </w:pPr>
      <w:r w:rsidRPr="006C283E">
        <w:t>1.11.</w:t>
      </w:r>
      <w:r w:rsidRPr="006C283E">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7C686F9E"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6C283E">
        <w:t xml:space="preserve">Valsts reģionālās attīstības </w:t>
      </w:r>
      <w:r w:rsidRPr="006C283E">
        <w:t xml:space="preserve">aģentūras centralizētās iepirkuma procedūras ietvaros ieguvis tiesības slēgt Vienošanos kā preču piegādātājs vai pakalpojumu sniedzējs </w:t>
      </w:r>
      <w:r w:rsidR="00374CF0" w:rsidRPr="006C283E">
        <w:t>E-iepirkumu sistēmā</w:t>
      </w:r>
      <w:r w:rsidRPr="006C283E">
        <w:t xml:space="preserve"> reģistrētiem pasūtītājiem, un kurš nav reģistrēts E-pasūtījumu apakšsistēmā un kuram nav reģistrēts piegādātāja pilnvarotais administrators, kurš var veikt šīs Vienošanās 2.5.1.</w:t>
      </w:r>
      <w:r w:rsidR="009A06BE" w:rsidRPr="006C283E">
        <w:t xml:space="preserve"> </w:t>
      </w:r>
      <w:r w:rsidRPr="006C283E">
        <w:t xml:space="preserve">punktā atļautās darbības, iesniedz </w:t>
      </w:r>
      <w:r w:rsidR="00E66E08" w:rsidRPr="006C283E">
        <w:t>E-iepirkumu sistēmas</w:t>
      </w:r>
      <w:r w:rsidRPr="006C283E">
        <w:t xml:space="preserve"> uzturētājam </w:t>
      </w:r>
      <w:r w:rsidR="002F2477" w:rsidRPr="006C283E">
        <w:t>E</w:t>
      </w:r>
      <w:r w:rsidRPr="006C283E">
        <w:t>-iepirkumu sistēmas dalībnieka – piegādātāja – reģistrācijas pieteikumu un administratora pilnvarojuma un apliecinājuma dokumentu.</w:t>
      </w:r>
    </w:p>
    <w:p w14:paraId="6CE9729D" w14:textId="77777777" w:rsidR="00E04493" w:rsidRPr="006C283E" w:rsidRDefault="003A6C7D">
      <w:pPr>
        <w:tabs>
          <w:tab w:val="left" w:pos="993"/>
        </w:tabs>
        <w:spacing w:after="240"/>
        <w:ind w:left="993" w:hanging="993"/>
        <w:jc w:val="both"/>
      </w:pPr>
      <w:r w:rsidRPr="006C283E">
        <w:t xml:space="preserve">2.2. </w:t>
      </w:r>
      <w:r w:rsidRPr="006C283E">
        <w:tab/>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pakalpojuma sniegšanas darījumu, atbilstoši savai kompetencei.</w:t>
      </w:r>
    </w:p>
    <w:p w14:paraId="52DEE8EB" w14:textId="77777777" w:rsidR="00E04493" w:rsidRPr="006C283E" w:rsidRDefault="003A6C7D">
      <w:pPr>
        <w:spacing w:after="120"/>
        <w:ind w:left="993" w:hanging="993"/>
        <w:jc w:val="both"/>
      </w:pPr>
      <w:r w:rsidRPr="006C283E">
        <w:t xml:space="preserve">2.3. </w:t>
      </w:r>
      <w:r w:rsidRPr="006C283E">
        <w:tab/>
        <w:t xml:space="preserve">Par pircēja E-pasūtījumu apakšsistēmas lietotāju darbībām E-pasūtījumu apakšsistēmas ietvaros ir atbildīgs pircējs. E-iepirkumu procesa ietvaros izšķir šādus pircēja E-kataloga lietotājus: </w:t>
      </w:r>
    </w:p>
    <w:p w14:paraId="4C9A7130" w14:textId="39379572"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E-pasūtījumu apakšsistēmas lietotājs ar visplašāko kompetences apjomu. Pircēja pilnvarotais apstiprinātājs ir tiesīgs apstiprināt 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E-iepirkumu procesa ietvaros. Pircēja pilnvarotais apstiprinātājs ir tiesīgs veikt arī citas darbības, kas attiecībā uz pircēja pilnvaroto apstiprinātāju minētas šajā </w:t>
      </w:r>
      <w:r w:rsidR="00CD2A8E" w:rsidRPr="006C283E">
        <w:t>V</w:t>
      </w:r>
      <w:r w:rsidRPr="006C283E">
        <w:t>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04D67927" w:rsidR="00E04493" w:rsidRPr="006C283E" w:rsidRDefault="003A6C7D">
      <w:pPr>
        <w:spacing w:after="120"/>
        <w:ind w:left="1698" w:hanging="702"/>
        <w:jc w:val="both"/>
      </w:pPr>
      <w:r w:rsidRPr="006C283E">
        <w:lastRenderedPageBreak/>
        <w:t>2.3.2.</w:t>
      </w:r>
      <w:r w:rsidRPr="006C283E">
        <w:tab/>
      </w:r>
      <w:r w:rsidRPr="006C283E">
        <w:rPr>
          <w:b/>
        </w:rPr>
        <w:t>Pircēja pilnvarotais administrators</w:t>
      </w:r>
      <w:r w:rsidRPr="006C283E">
        <w:rPr>
          <w:b/>
          <w:bCs/>
        </w:rPr>
        <w:t xml:space="preserve"> </w:t>
      </w:r>
      <w:r w:rsidRPr="006C283E">
        <w:t xml:space="preserve">ir tiesīgs sistēmā izveidot E-pasūtījumu apakšsistēmas lietotāju kontus un veikt nepieciešamās izmaiņas minēto pircēja E-pasūtījumu apakšsistēmas lietotāju datos un pircēja datos. Pircēja pilnvarotais administrators ir tiesīgs veikt arī citas darbības, kas attiecībā uz pircēja pilnvaroto administratoru minētas šajā </w:t>
      </w:r>
      <w:r w:rsidR="00CD2A8E" w:rsidRPr="006C283E">
        <w:t>V</w:t>
      </w:r>
      <w:r w:rsidRPr="006C283E">
        <w:t xml:space="preserve">ienošanās vai E-pasūtījumu apakšsistēmas lietošanas noteikumos. Pircēja pilnvarotais administrators nodrošina pārējo pircēja E-pasūtījumu apakšsistēmas lietotāju apmācību darbam ar E-pasūtījumu apakšsistēmu un darbību veikšanai E-iepirkumu procesa ietvaros. Nepieciešamības gadījumā konsultējas ar </w:t>
      </w:r>
      <w:r w:rsidR="00827653" w:rsidRPr="006C283E">
        <w:t xml:space="preserve">E-iepirkumu sistēmas </w:t>
      </w:r>
      <w:r w:rsidRPr="006C283E">
        <w:t xml:space="preserve">uzturētāju par E-pasūtījumu apakšsistēmas darbības jautājumiem un informē citus pircēja E-pasūtījumu apakšsistēmas lietotājus; </w:t>
      </w:r>
    </w:p>
    <w:p w14:paraId="642FD348" w14:textId="77777777"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E-kataloga un/vai veikt meklēšanu E-katalogā, sagatavot 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ienošanās vai E-pasūtījumu apakšsistēmas lietošanas noteikumos;</w:t>
      </w:r>
    </w:p>
    <w:p w14:paraId="19C96A8B" w14:textId="7C6B6CC7"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ienošanās vai E-pasūtījumu apakšsistēmas lietošanas noteikumos.</w:t>
      </w:r>
    </w:p>
    <w:p w14:paraId="5F0913DC" w14:textId="77777777" w:rsidR="00E04493" w:rsidRPr="006C283E" w:rsidRDefault="003A6C7D">
      <w:pPr>
        <w:spacing w:after="120"/>
        <w:ind w:left="720" w:hanging="720"/>
        <w:jc w:val="both"/>
      </w:pPr>
      <w:r w:rsidRPr="006C283E">
        <w:t>2.4.</w:t>
      </w:r>
      <w:r w:rsidRPr="006C283E">
        <w:tab/>
        <w:t>Lai nodrošinātu pietiekamu kontroli pār darījumu slēgšanu un to izpildi E-pasūtījumu apakšsistēmā, pasūtītājs, ja iespējams, ievērot šādus nosacījumus:</w:t>
      </w:r>
    </w:p>
    <w:p w14:paraId="7A4BD60E" w14:textId="634273EA"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(turpmāk – Pasūtītāja iepircējs), netiek piešķirta lietotāja loma </w:t>
      </w:r>
      <w:r w:rsidR="0077260B" w:rsidRPr="006C283E">
        <w:t>“</w:t>
      </w:r>
      <w:r w:rsidRPr="006C283E">
        <w:t>Saņēmējs”;</w:t>
      </w:r>
    </w:p>
    <w:p w14:paraId="4A5FCFF2" w14:textId="673BB746"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(turpmāk –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77777777" w:rsidR="00E04493" w:rsidRPr="006C283E" w:rsidRDefault="003A6C7D">
      <w:pPr>
        <w:spacing w:before="240" w:after="120"/>
        <w:ind w:left="993" w:hanging="993"/>
        <w:jc w:val="both"/>
      </w:pPr>
      <w:r w:rsidRPr="006C283E">
        <w:t xml:space="preserve">2.5. </w:t>
      </w:r>
      <w:r w:rsidRPr="006C283E">
        <w:tab/>
        <w:t>Par piegādātāja pilnvaroto lietotāju darbībām E-pasūtījumu apakšsistēmas ietvaros ir atbildīgs piegādātājs. E-iepirkumu procesa ietvaros izšķir šādus piegādātāja lietotājus:</w:t>
      </w:r>
    </w:p>
    <w:p w14:paraId="584A8E8F" w14:textId="78F2DBDB" w:rsidR="00E04493" w:rsidRPr="006C283E" w:rsidRDefault="003A6C7D">
      <w:pPr>
        <w:spacing w:before="120" w:after="120"/>
        <w:ind w:left="1686" w:hanging="690"/>
        <w:jc w:val="both"/>
      </w:pPr>
      <w:r w:rsidRPr="006C283E">
        <w:t>2.5.1.</w:t>
      </w:r>
      <w:r w:rsidRPr="006C283E">
        <w:tab/>
      </w:r>
      <w:r w:rsidRPr="006C283E">
        <w:rPr>
          <w:b/>
        </w:rPr>
        <w:t>Piegādātāja pilnvarotais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pilnvarotais administrators drīkst veikt izmaiņas piegādātāja datos. Piegādātāja pilnvarotais administrators ir tiesīgs veikt arī citas darbības, kas attiecībā uz piegādātāja pilnvaroto administratoru minētas šajā </w:t>
      </w:r>
      <w:r w:rsidR="00CD2A8E" w:rsidRPr="006C283E">
        <w:t>V</w:t>
      </w:r>
      <w:r w:rsidRPr="006C283E">
        <w:t>ienošanās vai E-pasūtījumu apakšsistēmas lietošanas noteikumos. Piegādātāja pilnvarotais administrators nodrošina pārējo piegādātāja pilnvaroto lietotāju apmācību darbību veikšanai E-iepirkumu procesa ietvaros;</w:t>
      </w:r>
    </w:p>
    <w:p w14:paraId="3F4BF611" w14:textId="77777777"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ienošanās vai E-pasūtījumu apakšsistēmas lietošanas noteikumos.</w:t>
      </w:r>
    </w:p>
    <w:p w14:paraId="602BB627" w14:textId="77777777" w:rsidR="00E04493" w:rsidRPr="006C283E" w:rsidRDefault="003A6C7D">
      <w:pPr>
        <w:keepNext/>
        <w:spacing w:before="240" w:after="120"/>
        <w:ind w:left="720" w:hanging="720"/>
        <w:jc w:val="both"/>
      </w:pPr>
      <w:r w:rsidRPr="006C283E">
        <w:lastRenderedPageBreak/>
        <w:t>2.6.</w:t>
      </w:r>
      <w:r w:rsidRPr="006C283E">
        <w:tab/>
        <w:t>Pircēja un piegādātāja pilnvarotie lietotāji:</w:t>
      </w:r>
    </w:p>
    <w:p w14:paraId="07F7D70E" w14:textId="77777777" w:rsidR="00E04493" w:rsidRPr="006C283E" w:rsidRDefault="003A6C7D">
      <w:pPr>
        <w:spacing w:before="120" w:after="120"/>
        <w:ind w:left="1710" w:hanging="720"/>
        <w:jc w:val="both"/>
      </w:pPr>
      <w:r w:rsidRPr="006C283E">
        <w:t>2.6.1.</w:t>
      </w:r>
      <w:r w:rsidRPr="006C283E">
        <w:tab/>
        <w:t>iepazīstas ar Vienošanās noteikumiem, kas attiecas uz attiecīgās personas darbībām E-pasūtījumu apakšsistēmā, un E-pasūtījumu apakšsistēmas lietošanas noteikumiem, un ievēro tos Vienošanās darbības laikā;</w:t>
      </w:r>
    </w:p>
    <w:p w14:paraId="4A01E23E" w14:textId="77777777"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affe"/>
        </w:rPr>
        <w:footnoteReference w:id="1"/>
      </w:r>
      <w:r w:rsidRPr="006C283E">
        <w:t xml:space="preserve"> ir informēti par datu apstrādi E-pasūtījumu apakšsistēmas ietvaros</w:t>
      </w:r>
      <w:r w:rsidR="00BB198A" w:rsidRPr="006C283E">
        <w:t>;</w:t>
      </w:r>
    </w:p>
    <w:p w14:paraId="45513A2B" w14:textId="1EF5AC52" w:rsidR="00E04493" w:rsidRPr="006C283E" w:rsidRDefault="003A6C7D">
      <w:pPr>
        <w:spacing w:before="120" w:after="120"/>
        <w:ind w:left="1710" w:hanging="720"/>
        <w:jc w:val="both"/>
      </w:pPr>
      <w:r w:rsidRPr="006C283E">
        <w:t>2.6.3.</w:t>
      </w:r>
      <w:r w:rsidRPr="006C283E">
        <w:tab/>
        <w:t>ievēro konfidencialitāti attiecībā uz visu informāciju, kas noteikta kā konfidenciāla vai uztverama kā konfidenciāla saistībā ar E-pasūtījumu apakšsistēmas izma</w:t>
      </w:r>
      <w:r w:rsidR="0097772A" w:rsidRPr="006C283E">
        <w:t>n</w:t>
      </w:r>
      <w:r w:rsidRPr="006C283E">
        <w:t xml:space="preserve">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w:t>
      </w:r>
      <w:r w:rsidR="00827653" w:rsidRPr="006C283E">
        <w:t xml:space="preserve">E-iepirkumu sistēmas </w:t>
      </w:r>
      <w:r w:rsidRPr="006C283E">
        <w:t>uzturētāju, nosūtot paziņojumu;</w:t>
      </w:r>
    </w:p>
    <w:p w14:paraId="58314EB3" w14:textId="2B8D77E5" w:rsidR="00E04493" w:rsidRPr="006C283E" w:rsidRDefault="003A6C7D">
      <w:pPr>
        <w:spacing w:before="120" w:after="120"/>
        <w:ind w:left="1710" w:hanging="720"/>
        <w:jc w:val="both"/>
      </w:pPr>
      <w:r w:rsidRPr="006C283E">
        <w:t>2.6.4.</w:t>
      </w:r>
      <w:r w:rsidRPr="006C283E">
        <w:tab/>
        <w:t xml:space="preserve">ir tiesīgi iesniegt paziņojumus </w:t>
      </w:r>
      <w:r w:rsidR="00827653" w:rsidRPr="006C283E">
        <w:t xml:space="preserve">E-iepirkumu sistēmas </w:t>
      </w:r>
      <w:r w:rsidRPr="006C283E">
        <w:t>uzturētājam par E-iepirkumu procesa darbības tehniskiem traucējumiem un problēmām.</w:t>
      </w:r>
    </w:p>
    <w:p w14:paraId="76A50303" w14:textId="6427791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E-iepirkumu sistēmas uzturētājs informē pircēja/piegādātāja amatpersonu;</w:t>
      </w:r>
    </w:p>
    <w:p w14:paraId="33719010" w14:textId="17E96230"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26B086F6" w14:textId="77777777" w:rsidR="00E04493" w:rsidRPr="006C283E" w:rsidRDefault="003A6C7D">
      <w:pPr>
        <w:pStyle w:val="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1C0FBC9F" w:rsidR="00E04493" w:rsidRPr="006C283E" w:rsidRDefault="003A6C7D">
      <w:pPr>
        <w:tabs>
          <w:tab w:val="left" w:pos="993"/>
        </w:tabs>
        <w:spacing w:after="240"/>
        <w:ind w:left="993" w:hanging="993"/>
        <w:jc w:val="both"/>
      </w:pPr>
      <w:r w:rsidRPr="006C283E">
        <w:t>3.1.</w:t>
      </w:r>
      <w:r w:rsidRPr="006C283E">
        <w:tab/>
        <w:t xml:space="preserve">Pircēja darbības E-pasūtījumu </w:t>
      </w:r>
      <w:r w:rsidR="00C807F6" w:rsidRPr="006C283E">
        <w:t>apakš</w:t>
      </w:r>
      <w:r w:rsidRPr="006C283E">
        <w:t xml:space="preserve">sistēmā regulē šī </w:t>
      </w:r>
      <w:r w:rsidR="00CD2A8E" w:rsidRPr="006C283E">
        <w:t>V</w:t>
      </w:r>
      <w:r w:rsidRPr="006C283E">
        <w:t xml:space="preserve">ienošanās, kā arī E-pasūtījumu apakšsistēmas lietošanas noteikumi, kas publicēti pircējam pieejamā E-pasūtījumu apakšsistēmas interneta lapas sadaļā, ciktāl </w:t>
      </w:r>
      <w:r w:rsidR="006A5585" w:rsidRPr="006C283E">
        <w:t xml:space="preserve">tie </w:t>
      </w:r>
      <w:r w:rsidRPr="006C283E">
        <w:t xml:space="preserve">nav pretrunā ar šīs </w:t>
      </w:r>
      <w:r w:rsidR="00CD2A8E" w:rsidRPr="006C283E">
        <w:t>V</w:t>
      </w:r>
      <w:r w:rsidRPr="006C283E">
        <w:t>ienošanās nosacījumiem.</w:t>
      </w:r>
    </w:p>
    <w:p w14:paraId="43EB2A57" w14:textId="77777777" w:rsidR="00E04493" w:rsidRPr="006C283E" w:rsidRDefault="003A6C7D">
      <w:pPr>
        <w:tabs>
          <w:tab w:val="left" w:pos="993"/>
        </w:tabs>
        <w:spacing w:after="240"/>
        <w:ind w:left="993" w:hanging="993"/>
        <w:jc w:val="both"/>
      </w:pPr>
      <w:r w:rsidRPr="006C283E">
        <w:t>3.2.</w:t>
      </w:r>
      <w:r w:rsidRPr="006C283E">
        <w:tab/>
        <w:t>Atbilstoši savai kompetencei pircēja E-pasūtījumu apakšsistēmas lietotāji pircēja vārdā sagatavo konkrētu E-katalogā minētu preču pirkuma pasūtījumu (lietotāji ir tiesīgi līdz apstiprināšanai atsaukt pirkuma pieprasījumu) un iesniedz to E-iepirkumu procesa ietvaros, tostarp ievērojot turpmāk minēto:</w:t>
      </w:r>
    </w:p>
    <w:p w14:paraId="2FC4303C" w14:textId="6F688834" w:rsidR="00E04493" w:rsidRPr="006C283E" w:rsidRDefault="003A6C7D">
      <w:pPr>
        <w:spacing w:after="60"/>
        <w:ind w:left="1710" w:hanging="709"/>
        <w:jc w:val="both"/>
      </w:pPr>
      <w:r w:rsidRPr="006C283E">
        <w:t>3.2.1.</w:t>
      </w:r>
      <w:r w:rsidRPr="006C283E">
        <w:tab/>
      </w:r>
      <w:r w:rsidR="0077260B" w:rsidRPr="006C283E">
        <w:t xml:space="preserve">pircēja </w:t>
      </w:r>
      <w:r w:rsidRPr="006C283E">
        <w:t>E-pasūtījumu apakšsistēmas lietotāji ir atbildīgi par pirkuma pasūtījumā norādītās informācijas, t.sk. piegādes adreses un norēķinu rekvizītu atbilstību patiesībai;</w:t>
      </w:r>
    </w:p>
    <w:p w14:paraId="147B4577" w14:textId="183E18A5"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norādīt visu to informāciju, kas nepieciešama darījuma noslēgšanai (izpildei), tostarp to informāciju, kas kā obligāti norādāma noteikta Tehniskajās specifikācijās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7777777" w:rsidR="00E04493" w:rsidRPr="006C283E" w:rsidRDefault="003A6C7D">
      <w:pPr>
        <w:spacing w:after="240"/>
        <w:ind w:left="993" w:hanging="993"/>
        <w:jc w:val="both"/>
      </w:pPr>
      <w:r w:rsidRPr="006C283E">
        <w:rPr>
          <w:b/>
        </w:rPr>
        <w:lastRenderedPageBreak/>
        <w:t xml:space="preserve"> </w:t>
      </w:r>
      <w:r w:rsidRPr="006C283E">
        <w:t xml:space="preserve">3.3. </w:t>
      </w:r>
      <w:r w:rsidRPr="006C283E">
        <w:tab/>
        <w:t xml:space="preserve">Pēc tam, kad saņemts pakalpojuma izpildes iespējamības apliecinājums no piegādātāja, pircējam ir pienākums 2 (divu) darba dienu laikā apstiprināt, grozīt vai atteikt pirkuma pasūtījumu. Apstiprināšanas gadījumā ar attiecīgu saistošu ierakstu datu bāzē pircējs noslēdz darījumu par pakalpojuma izpildi ar to piegādātāju, kas ir iesniedzis attiecīgu pakalpojuma izpildes iespējamības apliecinājumu.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77777777" w:rsidR="00E04493" w:rsidRPr="006C283E" w:rsidRDefault="003A6C7D">
      <w:pPr>
        <w:spacing w:before="60" w:after="60"/>
        <w:ind w:left="1680" w:hanging="720"/>
        <w:jc w:val="both"/>
      </w:pPr>
      <w:r w:rsidRPr="006C283E">
        <w:t>3.4.5.</w:t>
      </w:r>
      <w:r w:rsidRPr="006C283E">
        <w:tab/>
      </w:r>
      <w:r w:rsidR="00C84C1D" w:rsidRPr="006C283E">
        <w:t>V</w:t>
      </w:r>
      <w:r w:rsidRPr="006C283E">
        <w:t>ienošanās 1.9.</w:t>
      </w:r>
      <w:r w:rsidR="009A06BE" w:rsidRPr="006C283E">
        <w:t xml:space="preserve"> </w:t>
      </w:r>
      <w:r w:rsidRPr="006C283E">
        <w:t>punktā paredzēto darījumu nav iespējams noslēgt objektīvu apstākļu dēļ, kas iestājušies pēc pasūtījuma izveides.</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77777777" w:rsidR="00E04493" w:rsidRPr="006C283E" w:rsidRDefault="003A6C7D">
      <w:pPr>
        <w:spacing w:before="240" w:after="240"/>
        <w:ind w:left="993" w:hanging="993"/>
        <w:jc w:val="both"/>
      </w:pPr>
      <w:r w:rsidRPr="006C283E">
        <w:t>3.6.</w:t>
      </w:r>
      <w:r w:rsidRPr="006C283E">
        <w:tab/>
        <w:t>Pircējam ir pienākums pieņemt pasūtīto pakalpojumu izpildi no konkrētā piegādātāja atbilstoši E-iepirkumu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1D91D56"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827653" w:rsidRPr="006C283E">
        <w:t>E-iepirkumu sistēmas</w:t>
      </w:r>
      <w:r w:rsidRPr="006C283E">
        <w:t xml:space="preserve"> uzturētāju) par piegādātāja darbībām, kuru rezultātā piegādātājs ir pārkāpis E-pasūtījumu apakšsistēmas lietošanas noteikumos noteiktās darbības E-iepirkumu procesā;</w:t>
      </w:r>
    </w:p>
    <w:p w14:paraId="34FE0C5F" w14:textId="3087684B" w:rsidR="00E04493" w:rsidRPr="006C283E" w:rsidRDefault="003A6C7D">
      <w:pPr>
        <w:tabs>
          <w:tab w:val="left" w:pos="540"/>
        </w:tabs>
        <w:spacing w:before="120" w:after="120"/>
        <w:ind w:left="1716" w:hanging="723"/>
        <w:jc w:val="both"/>
      </w:pPr>
      <w:r w:rsidRPr="006C283E">
        <w:t>3.9.2.</w:t>
      </w:r>
      <w:r w:rsidRPr="006C283E">
        <w:tab/>
        <w:t xml:space="preserve">iesniegt </w:t>
      </w:r>
      <w:r w:rsidR="00827653" w:rsidRPr="006C283E">
        <w:t>E-iepirkumu sistēmas</w:t>
      </w:r>
      <w:r w:rsidRPr="006C283E">
        <w:t xml:space="preserve"> uzturētājam ierosinājumus un priekšlikumus par E-pasūtījumu apakšsistēmas un E-iepirkumu procesa darbības optimizēšanu, papildināšanu un citu uzlabojumu veikšanu.</w:t>
      </w:r>
    </w:p>
    <w:p w14:paraId="112D6FF5" w14:textId="77777777" w:rsidR="00E04493" w:rsidRPr="006C283E" w:rsidRDefault="003A6C7D">
      <w:pPr>
        <w:tabs>
          <w:tab w:val="left" w:pos="540"/>
        </w:tabs>
        <w:spacing w:before="240" w:after="240"/>
        <w:ind w:left="993" w:hanging="993"/>
        <w:jc w:val="both"/>
      </w:pPr>
      <w:r w:rsidRPr="006C283E">
        <w:lastRenderedPageBreak/>
        <w:t>3.10.</w:t>
      </w:r>
      <w:r w:rsidRPr="006C283E">
        <w:tab/>
      </w:r>
      <w:r w:rsidRPr="006C283E">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172CBC82"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77777777" w:rsidR="00E04493" w:rsidRPr="006C283E" w:rsidRDefault="003A6C7D">
      <w:pPr>
        <w:tabs>
          <w:tab w:val="left" w:pos="993"/>
        </w:tabs>
        <w:spacing w:after="240"/>
        <w:ind w:left="993" w:hanging="993"/>
        <w:jc w:val="both"/>
      </w:pPr>
      <w:r w:rsidRPr="006C283E">
        <w:t xml:space="preserve">4.1. </w:t>
      </w:r>
      <w:r w:rsidRPr="006C283E">
        <w:tab/>
        <w:t xml:space="preserve">Piegādātāja darbības E-pasūtījumu </w:t>
      </w:r>
      <w:r w:rsidR="00C84C1D" w:rsidRPr="006C283E">
        <w:t>apakš</w:t>
      </w:r>
      <w:r w:rsidRPr="006C283E">
        <w:t xml:space="preserve">sistēmā regulē šī </w:t>
      </w:r>
      <w:r w:rsidR="00CD2A8E" w:rsidRPr="006C283E">
        <w:t>V</w:t>
      </w:r>
      <w:r w:rsidRPr="006C283E">
        <w:t>ienošanās, kā arī E</w:t>
      </w:r>
      <w:r w:rsidRPr="006C283E">
        <w:noBreakHyphen/>
        <w:t xml:space="preserve">pasūtījumu apakšsistēmas lietošanas noteikumi, kas publicēti piegādātājam pieejamā E-pasūtījumu apakšsistēmas interneta lapas sadaļā, ciktāl tās nav pretrunā ar šīs </w:t>
      </w:r>
      <w:r w:rsidR="00CD2A8E" w:rsidRPr="006C283E">
        <w:t>V</w:t>
      </w:r>
      <w:r w:rsidRPr="006C283E">
        <w:t>ienošanās nosacījumiem.</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77777777" w:rsidR="00E04493" w:rsidRPr="006C283E" w:rsidRDefault="003A6C7D">
      <w:pPr>
        <w:spacing w:after="60"/>
        <w:ind w:left="1698" w:right="74" w:hanging="705"/>
        <w:jc w:val="both"/>
      </w:pPr>
      <w:r w:rsidRPr="006C283E">
        <w:t xml:space="preserve">4.2.1. </w:t>
      </w:r>
      <w:r w:rsidRPr="006C283E">
        <w:tab/>
        <w:t>nodrošina visu prasībām atbilstošu pakalpojumu veidu (ar visu papildaprīkojumu un papildīpašībām, ja tādas paredzētas), kas minēti 1.</w:t>
      </w:r>
      <w:r w:rsidR="009A06BE" w:rsidRPr="006C283E">
        <w:t xml:space="preserve"> </w:t>
      </w:r>
      <w:r w:rsidRPr="006C283E">
        <w:t>pielikumā, ievietošanu E-katalogā ne vēlāk kā 5 (piecu) darbdienu laikā no Vienošanās parakstīšanas brīža Vienošanās 4.2.2.</w:t>
      </w:r>
      <w:r w:rsidR="009A06BE" w:rsidRPr="006C283E">
        <w:t xml:space="preserve"> </w:t>
      </w:r>
      <w:r w:rsidRPr="006C283E">
        <w:t>punktā noteiktajā apjomā.</w:t>
      </w:r>
    </w:p>
    <w:p w14:paraId="2ACC8D52" w14:textId="77777777" w:rsidR="00E04493" w:rsidRPr="006C283E" w:rsidRDefault="003A6C7D">
      <w:pPr>
        <w:spacing w:after="60"/>
        <w:ind w:left="1698" w:right="74" w:hanging="705"/>
        <w:jc w:val="both"/>
      </w:pPr>
      <w:r w:rsidRPr="006C283E">
        <w:t xml:space="preserve">4.2.2. </w:t>
      </w:r>
      <w:r w:rsidRPr="006C283E">
        <w:tab/>
        <w:t>nodrošina, ka Vienošanās 4.2.1.</w:t>
      </w:r>
      <w:r w:rsidR="009A06BE" w:rsidRPr="006C283E">
        <w:t xml:space="preserve"> </w:t>
      </w:r>
      <w:r w:rsidRPr="006C283E">
        <w:t>punktā norādītajā laika periodā E-katalogā ir ievietoti (tostarp visā Vienošanās darbības laikā pircējiem iegādei ir pieejami) piegādātāja Vienošanās ietvaros piedāvāto pak</w:t>
      </w:r>
      <w:r w:rsidR="00156E4E" w:rsidRPr="006C283E">
        <w:t>a</w:t>
      </w:r>
      <w:r w:rsidRPr="006C283E">
        <w:t>lpojumu veidi, ievērojot šādus vienlaikus piemērojamus nosacījumus par minimālo apjomu</w:t>
      </w:r>
      <w:r w:rsidR="00AC5C67" w:rsidRPr="006C283E">
        <w:rPr>
          <w:rStyle w:val="affe"/>
        </w:rPr>
        <w:footnoteReference w:id="2"/>
      </w:r>
      <w:r w:rsidRPr="006C283E">
        <w:t>:</w:t>
      </w:r>
    </w:p>
    <w:p w14:paraId="04564E19" w14:textId="21443F32" w:rsidR="00E04493" w:rsidRPr="006C283E" w:rsidRDefault="003A6C7D">
      <w:pPr>
        <w:spacing w:after="60"/>
        <w:ind w:left="2565" w:right="74" w:hanging="876"/>
        <w:jc w:val="both"/>
      </w:pPr>
      <w:r w:rsidRPr="006C283E">
        <w:t>4.2.2.1.</w:t>
      </w:r>
      <w:r w:rsidRPr="006C283E">
        <w:tab/>
        <w:t>ne mazāk kā 90</w:t>
      </w:r>
      <w:r w:rsidR="0077260B" w:rsidRPr="006C283E">
        <w:t> </w:t>
      </w:r>
      <w:r w:rsidRPr="006C283E">
        <w:t>% (deviņdesmit procenti) no visa pakalpojumu veidu kopējā apjoma;</w:t>
      </w:r>
    </w:p>
    <w:p w14:paraId="7DFEB73F" w14:textId="52391F0E" w:rsidR="00E04493" w:rsidRPr="006C283E" w:rsidRDefault="003A6C7D">
      <w:pPr>
        <w:spacing w:after="60"/>
        <w:ind w:left="2565" w:right="74" w:hanging="876"/>
        <w:jc w:val="both"/>
      </w:pPr>
      <w:r w:rsidRPr="006C283E">
        <w:t>4.2.2.2.</w:t>
      </w:r>
      <w:r w:rsidRPr="006C283E">
        <w:tab/>
        <w:t>ne mazāk kā 100</w:t>
      </w:r>
      <w:r w:rsidR="0077260B" w:rsidRPr="006C283E">
        <w:t> </w:t>
      </w:r>
      <w:r w:rsidRPr="006C283E">
        <w:t>% (</w:t>
      </w:r>
      <w:r w:rsidR="0002089A" w:rsidRPr="006C283E">
        <w:t xml:space="preserve">viens </w:t>
      </w:r>
      <w:r w:rsidRPr="006C283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7777777" w:rsidR="00E04493" w:rsidRPr="006C283E" w:rsidRDefault="003A6C7D">
      <w:pPr>
        <w:spacing w:after="60"/>
        <w:ind w:left="1698" w:right="74" w:hanging="705"/>
        <w:jc w:val="both"/>
      </w:pPr>
      <w:r w:rsidRPr="006C283E">
        <w:t>4.2.3.</w:t>
      </w:r>
      <w:r w:rsidRPr="006C283E">
        <w:tab/>
        <w:t>nodrošina, ka katram E-katalogā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77777777" w:rsidR="00E04493" w:rsidRPr="006C283E" w:rsidRDefault="003A6C7D">
      <w:pPr>
        <w:tabs>
          <w:tab w:val="left" w:pos="993"/>
        </w:tabs>
        <w:spacing w:before="120" w:after="120"/>
        <w:ind w:left="992" w:hanging="992"/>
        <w:jc w:val="both"/>
      </w:pPr>
      <w:r w:rsidRPr="006C283E">
        <w:lastRenderedPageBreak/>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E-katalogā,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77777777" w:rsidR="00E04493" w:rsidRPr="006C283E" w:rsidRDefault="003A6C7D">
      <w:pPr>
        <w:spacing w:before="120" w:after="120"/>
        <w:ind w:left="1698" w:right="74" w:hanging="705"/>
        <w:jc w:val="both"/>
      </w:pPr>
      <w:r w:rsidRPr="006C283E">
        <w:t>4.4.2.</w:t>
      </w:r>
      <w:r w:rsidRPr="006C283E">
        <w:tab/>
        <w:t>pircējs nav norēķinājies ar piegādātāju par iepriekš veiktu E-</w:t>
      </w:r>
      <w:r w:rsidR="00913136" w:rsidRPr="006C283E">
        <w:t>pasūtījumu apakš</w:t>
      </w:r>
      <w:r w:rsidRPr="006C283E">
        <w:t>sistēmā pasūtītu preču/pakalpojumu piegādi ilgāk kā 3 (trīs) mēnešus no preču/pakalpojumu piegādes dienas. Izmantojot šajā punktā atrunātās tiesības atteikt pirkuma pieprasījumu, piegādātājam, reģistrējot atteikumu E-</w:t>
      </w:r>
      <w:r w:rsidR="008B2AED" w:rsidRPr="006C283E">
        <w:t>pasūtījumu apakš</w:t>
      </w:r>
      <w:r w:rsidRPr="006C283E">
        <w:t>sistēmā, jānorāda atteikuma pamatojums, kurš ietver atsauci uz pircēja neapmaksātā pirkuma pieprasījuma identifikācijas numuru E-</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2E36B8FB"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827653" w:rsidRPr="006C283E">
        <w:t>E-iepirkumu sistēmas</w:t>
      </w:r>
      <w:r w:rsidRPr="006C283E">
        <w:t xml:space="preserve"> uzturētāju) par pircēja darbībām, kuru rezultātā pircējs ir pārkāpis E-pasūtījumu apakšsistēmas lietošanas noteikumos noteiktās darbības noteikumus E-iepirkumu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6C29E0E8" w:rsidR="00E04493" w:rsidRPr="006C283E" w:rsidRDefault="003A6C7D">
      <w:pPr>
        <w:spacing w:before="60" w:after="120"/>
        <w:ind w:left="1710" w:hanging="720"/>
        <w:jc w:val="both"/>
      </w:pPr>
      <w:r w:rsidRPr="006C283E">
        <w:t>4.7.3.</w:t>
      </w:r>
      <w:r w:rsidRPr="006C283E">
        <w:tab/>
      </w:r>
      <w:r w:rsidR="00D412FD" w:rsidRPr="006C283E">
        <w:t xml:space="preserve">iesniegt </w:t>
      </w:r>
      <w:r w:rsidR="00827653" w:rsidRPr="006C283E">
        <w:t>E-iepirkumu sistēmas</w:t>
      </w:r>
      <w:r w:rsidR="00D412FD" w:rsidRPr="006C283E">
        <w:t xml:space="preserve"> uzturētājam ierosinājumus un priekšlikumus par E-pasūtījumu apakšsistēmas un E-iepirkumu procesa darbības optimizēšanu, papildināšanu un citu uzlabojumu veikšanu;</w:t>
      </w:r>
    </w:p>
    <w:p w14:paraId="53DBA0A4" w14:textId="2F288D66"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281883" w:rsidRPr="006C283E">
        <w:t>E-iepirkumu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lastRenderedPageBreak/>
        <w:t>4.8.</w:t>
      </w:r>
      <w:r w:rsidRPr="006C283E">
        <w:tab/>
        <w:t>Automatizēto tehnisko līdzekļu un rīku izmantošanas gadījumā piegādātājs nodrošina, ka:</w:t>
      </w:r>
    </w:p>
    <w:p w14:paraId="664E072F" w14:textId="4A943B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E-pasūtījumu apakšsistēmas lietotāja profilu no konkrētas IP adreses, par ko piegādātājs ir informējis </w:t>
      </w:r>
      <w:r w:rsidR="00281883" w:rsidRPr="006C283E">
        <w:t>E-iepirkumu sistēmas</w:t>
      </w:r>
      <w:r w:rsidRPr="006C283E">
        <w:t xml:space="preserve"> uzturētāju;</w:t>
      </w:r>
    </w:p>
    <w:p w14:paraId="5A767562" w14:textId="77777777"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punktā minētais E-pasūtījumu apakšsistēmas lietotājs ir sasniedzams, izmantojot lietotāja profilā norādīto kontaktinformāciju;</w:t>
      </w:r>
    </w:p>
    <w:p w14:paraId="0D820C3E" w14:textId="77777777" w:rsidR="00D412FD" w:rsidRPr="006C283E" w:rsidRDefault="00D412FD" w:rsidP="00BC5BBE">
      <w:pPr>
        <w:spacing w:before="240" w:after="24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affe"/>
        </w:rPr>
        <w:footnoteReference w:id="3"/>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E-pasūtījumu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77777777"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sistēmas uzturētājs nodrošina E-pasūtījumu apakšsistēmas tehnisko uzturēšanu un administrēšanu, uztur E-katalogu, kā arī nodrošina vispārēju E-pasūtījumu apakšsistēmas darbības pārraudzību, atbalstu un funkcionalitātes attīstību. Realizējot minētās funkcijas, E-</w:t>
      </w:r>
      <w:r w:rsidR="008B2AED" w:rsidRPr="006C283E">
        <w:t>iepirkumu</w:t>
      </w:r>
      <w:r w:rsidR="004C4016" w:rsidRPr="006C283E">
        <w:t xml:space="preserve"> </w:t>
      </w:r>
      <w:r w:rsidRPr="006C283E">
        <w:t>sistēmas uzturētājs nodrošina tehnisko vidi darījumu veikšanai, bet E-</w:t>
      </w:r>
      <w:r w:rsidR="008B2AED" w:rsidRPr="006C283E">
        <w:t xml:space="preserve">iepirkumu </w:t>
      </w:r>
      <w:r w:rsidRPr="006C283E">
        <w:t>sistēmas uzturētājs neiesaistās konkrētās līgumattiecībās starp pircēju un piegādātāju un neuzņemas nekādus līdzēja apliecinājumus, galvojumus vai garantijas sakarā ar pircēja un piegādātāja līgumattiecībām (t.i., E-</w:t>
      </w:r>
      <w:r w:rsidR="00C807F6" w:rsidRPr="006C283E">
        <w:t xml:space="preserve">iepirkumu </w:t>
      </w:r>
      <w:r w:rsidRPr="006C283E">
        <w:t>sistēmas uzturētājs nav darījuma dalībnieks).</w:t>
      </w:r>
    </w:p>
    <w:p w14:paraId="37667CCF" w14:textId="6E7162BE"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281883" w:rsidRPr="006C283E">
        <w:t>E-iepirkumu sistēmas</w:t>
      </w:r>
      <w:r w:rsidRPr="006C283E">
        <w:t xml:space="preserve"> uzturētājs nodrošina pamata apmācību un nepieciešamības gadījumā nodrošina lietotāju atbalstu līdzēju nozīmētajiem pilnvarotajiem administratoriem darbam ar E</w:t>
      </w:r>
      <w:r w:rsidRPr="006C283E">
        <w:noBreakHyphen/>
        <w:t xml:space="preserve">pasūtījumu apakšsistēmu 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4" w:name="_Hlk86934636"/>
      <w:r w:rsidRPr="006C283E">
        <w:t>E-</w:t>
      </w:r>
      <w:r w:rsidR="00C807F6" w:rsidRPr="006C283E">
        <w:t xml:space="preserve">iepirkumu </w:t>
      </w:r>
      <w:r w:rsidRPr="006C283E">
        <w:t xml:space="preserve">sistēmas </w:t>
      </w:r>
      <w:bookmarkEnd w:id="4"/>
      <w:r w:rsidRPr="006C283E">
        <w:t>uzturētājam ir tiesības:</w:t>
      </w:r>
    </w:p>
    <w:p w14:paraId="28A8E0FD" w14:textId="77777777" w:rsidR="00E04493" w:rsidRPr="006C283E" w:rsidRDefault="003A6C7D">
      <w:pPr>
        <w:spacing w:before="120" w:after="120"/>
        <w:ind w:left="1686" w:hanging="693"/>
        <w:jc w:val="both"/>
      </w:pPr>
      <w:r w:rsidRPr="006C283E">
        <w:t xml:space="preserve">5.3.1. </w:t>
      </w:r>
      <w:r w:rsidRPr="006C283E">
        <w:tab/>
        <w:t>pieprasīt no piegādātāja rakstveida apliecinājuma oriģināleksemplāru, kas apliecina pilnvaroto lietotāju iepazīstināšanu ar E-pasūtījumu apakšsistēmas lietošanas noteikumiem un faktu, ka administrators ir informēts par tā datu apstrādi sistēmas ietvaros, ja vien citos spēkā esošos normatīvajos aktos nav noteikts citādi;</w:t>
      </w:r>
    </w:p>
    <w:p w14:paraId="71CC1DE7" w14:textId="77777777" w:rsidR="00E04493" w:rsidRPr="006C283E" w:rsidRDefault="003A6C7D">
      <w:pPr>
        <w:spacing w:before="60" w:after="60"/>
        <w:ind w:left="1653" w:hanging="720"/>
        <w:jc w:val="both"/>
      </w:pPr>
      <w:r w:rsidRPr="006C283E">
        <w:t xml:space="preserve">5.3.2. </w:t>
      </w:r>
      <w:r w:rsidRPr="006C283E">
        <w:tab/>
        <w:t>veikt izmaiņas E-pasūtījumu apakšsistēmā, E-katalogā un tehniskajos procesos. Par tādām plānotajām izmaiņām, kas ietekmē pircēja vai piegādātāja darbības noteikumus vai kārtību E-iepirkumu procesā, E-</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w:t>
      </w:r>
      <w:r w:rsidRPr="006C283E">
        <w:lastRenderedPageBreak/>
        <w:t>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77777777" w:rsidR="0008727B" w:rsidRPr="006C283E" w:rsidRDefault="0008727B" w:rsidP="0008727B">
      <w:pPr>
        <w:spacing w:before="60" w:after="60"/>
        <w:ind w:left="1653" w:hanging="720"/>
        <w:jc w:val="both"/>
      </w:pPr>
      <w:r w:rsidRPr="006C283E">
        <w:t>5.3.3.</w:t>
      </w:r>
      <w:r w:rsidRPr="006C283E">
        <w:tab/>
        <w:t>sekot E-pasūtījumu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5" w:name="_Hlk23408063"/>
      <w:r w:rsidRPr="006C283E">
        <w:tab/>
        <w:t xml:space="preserve">pēc savas iniciatīvas pieprasīt piegādātājiem </w:t>
      </w:r>
      <w:bookmarkEnd w:id="5"/>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7777777"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2E181328"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281883" w:rsidRPr="006C283E">
        <w:t>E-iepirkumu sistēmas</w:t>
      </w:r>
      <w:r w:rsidRPr="006C283E">
        <w:t xml:space="preserve"> uzturētājs nav tiesīgs izpaust trešajām personām</w:t>
      </w:r>
      <w:r w:rsidR="00C807F6" w:rsidRPr="006C283E">
        <w:t>;</w:t>
      </w:r>
    </w:p>
    <w:p w14:paraId="383C057D" w14:textId="6CEDB3D4"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08727B" w:rsidRPr="006C283E">
        <w:t>;</w:t>
      </w:r>
    </w:p>
    <w:p w14:paraId="71AB583C" w14:textId="17C064B7"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281883" w:rsidRPr="006C283E">
        <w:t>E-iepirkumu sistēmas</w:t>
      </w:r>
      <w:r w:rsidRPr="006C283E">
        <w:t xml:space="preserve"> uzturētāja noteikto biežumu, ko </w:t>
      </w:r>
      <w:r w:rsidR="00281883" w:rsidRPr="006C283E">
        <w:t>E-iepirkumu sistēmas</w:t>
      </w:r>
      <w:r w:rsidRPr="006C283E">
        <w:t xml:space="preserve"> uzturētājs jebkurā brīdī ir tiesīgs mainīt atbilstoši konstatētajai sistēmas noslodzei</w:t>
      </w:r>
      <w:r w:rsidR="003A6C7D" w:rsidRPr="006C283E">
        <w:t>.</w:t>
      </w:r>
    </w:p>
    <w:p w14:paraId="5564EF1B" w14:textId="632B7D2A"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E-iepirkumu procesā (t.sk. uzlikt pienākumu līdzējam novērst pārkāpumu un pārkāpuma rezultātā radītās sekas) vai vienpusēji izbeigt Vienošanos attiecībā pret konkrētu līdzēju, ja:</w:t>
      </w:r>
    </w:p>
    <w:p w14:paraId="1C35BBA6" w14:textId="77777777" w:rsidR="00E04493" w:rsidRPr="006C283E" w:rsidRDefault="003A6C7D">
      <w:pPr>
        <w:spacing w:after="120"/>
        <w:ind w:left="1710" w:hanging="741"/>
        <w:jc w:val="both"/>
      </w:pPr>
      <w:r w:rsidRPr="006C283E">
        <w:t>5.4.1.</w:t>
      </w:r>
      <w:r w:rsidRPr="006C283E">
        <w:tab/>
        <w:t>piegādātājs/pircējs vai viņa pilnvarotais lietotājs izmanto E-pasūtījumu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E-pasūtījumu apakšsistēmas lietošanas noteikumu nosacījumus; </w:t>
      </w:r>
    </w:p>
    <w:p w14:paraId="546C84CD" w14:textId="77777777" w:rsidR="00E04493" w:rsidRPr="006C283E" w:rsidRDefault="003A6C7D">
      <w:pPr>
        <w:spacing w:after="120"/>
        <w:ind w:left="1710" w:hanging="741"/>
        <w:jc w:val="both"/>
      </w:pPr>
      <w:r w:rsidRPr="006C283E">
        <w:t xml:space="preserve">5.4.2. </w:t>
      </w:r>
      <w:r w:rsidRPr="006C283E">
        <w:tab/>
        <w:t>piegādātājs/pircējs vai jebkurš pilnvarotais lietotājs izmanto E-pasūtījumu apakšsistēmu prettiesiskos nolūkos, traucē sistēmas darbību vai kavē darījumu procesu sistēmā;</w:t>
      </w:r>
    </w:p>
    <w:p w14:paraId="622FA0D6" w14:textId="65B2707E" w:rsidR="00E04493" w:rsidRPr="006C283E" w:rsidRDefault="003A6C7D">
      <w:pPr>
        <w:spacing w:after="120"/>
        <w:ind w:left="1710" w:hanging="741"/>
        <w:jc w:val="both"/>
      </w:pPr>
      <w:r w:rsidRPr="006C283E">
        <w:t>5.4.3.</w:t>
      </w:r>
      <w:r w:rsidRPr="006C283E">
        <w:tab/>
        <w:t xml:space="preserve">piegādātājs vai viņa pilnvarotais lietotājs nepilda </w:t>
      </w:r>
      <w:r w:rsidR="00281883" w:rsidRPr="006C283E">
        <w:t>E-iepirkumu sistēmas</w:t>
      </w:r>
      <w:r w:rsidRPr="006C283E">
        <w:t xml:space="preserve"> uzturētāja prasījumus, kas izriet no Vienošanās;</w:t>
      </w:r>
    </w:p>
    <w:p w14:paraId="583A0EF4" w14:textId="5A1C3E98" w:rsidR="00E04493" w:rsidRPr="006C283E" w:rsidRDefault="003A6C7D">
      <w:pPr>
        <w:spacing w:after="240"/>
        <w:ind w:left="1710" w:hanging="741"/>
        <w:jc w:val="both"/>
      </w:pPr>
      <w:r w:rsidRPr="006C283E">
        <w:t>5.4.4.</w:t>
      </w:r>
      <w:r w:rsidRPr="006C283E">
        <w:tab/>
        <w:t xml:space="preserve">pircēja pilnvarotais lietotājs nepilda </w:t>
      </w:r>
      <w:r w:rsidR="00281883" w:rsidRPr="006C283E">
        <w:t>E-iepirkumu sistēmas</w:t>
      </w:r>
      <w:r w:rsidRPr="006C283E">
        <w:t xml:space="preserve"> uzturētāja prasījumus, kas izriet no Vienošanās.</w:t>
      </w:r>
    </w:p>
    <w:p w14:paraId="465C7EFB" w14:textId="722E6255" w:rsidR="0008727B" w:rsidRPr="006C283E" w:rsidRDefault="003A6C7D" w:rsidP="0008727B">
      <w:pPr>
        <w:spacing w:after="120"/>
        <w:ind w:left="993" w:hanging="993"/>
        <w:jc w:val="both"/>
      </w:pPr>
      <w:r w:rsidRPr="006C283E">
        <w:lastRenderedPageBreak/>
        <w:t>5.5.</w:t>
      </w:r>
      <w:r w:rsidRPr="006C283E">
        <w:tab/>
      </w:r>
      <w:bookmarkStart w:id="6" w:name="_Hlk87452073"/>
      <w:r w:rsidR="00510D34" w:rsidRPr="006C283E">
        <w:t>E-iepirkumu sistēmas uzturētājs</w:t>
      </w:r>
      <w:bookmarkEnd w:id="6"/>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E-katalogā un uzliekot pienākumu novērst pārkāpumu un pārkāpuma rezultātā radītās sekas) ir tiesīgs uz noteiktu laiku vai līdz Vienošanās darbības beigām vienpusēji izslēgt no 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E-pasūtījumu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201AD69E"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281883" w:rsidRPr="006C283E">
        <w:t>E-iepirkumu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77777777" w:rsidR="0008727B" w:rsidRPr="006C283E" w:rsidRDefault="0008727B" w:rsidP="0008727B">
      <w:pPr>
        <w:spacing w:after="120"/>
        <w:ind w:left="1710" w:hanging="741"/>
        <w:jc w:val="both"/>
      </w:pPr>
      <w:r w:rsidRPr="006C283E">
        <w:t>5.5.5.</w:t>
      </w:r>
      <w:r w:rsidRPr="006C283E">
        <w:tab/>
        <w:t xml:space="preserve">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03011215"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281883" w:rsidRPr="006C283E">
        <w:t>E-iepirkumu sistēmas</w:t>
      </w:r>
      <w:r w:rsidR="006152E4" w:rsidRPr="006C283E">
        <w:t xml:space="preserve"> uzturētāju pakalpojuma maiņu, </w:t>
      </w:r>
      <w:r w:rsidR="0002089A" w:rsidRPr="006C283E">
        <w:t>E-</w:t>
      </w:r>
      <w:r w:rsidR="006152E4" w:rsidRPr="006C283E">
        <w:t>katalogā ievieto vai sniedz šādu citu pakalpojumu</w:t>
      </w:r>
      <w:r w:rsidR="001E4BC9" w:rsidRPr="006C283E">
        <w:t>;</w:t>
      </w:r>
    </w:p>
    <w:p w14:paraId="632065D2" w14:textId="7AD4FF4B"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700BF1" w:rsidRPr="006C283E">
        <w:t>E-</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77777777" w:rsidR="00E04493" w:rsidRPr="006C283E" w:rsidRDefault="003A6C7D">
      <w:pPr>
        <w:spacing w:after="120"/>
        <w:ind w:left="1710" w:hanging="741"/>
        <w:jc w:val="both"/>
      </w:pPr>
      <w:r w:rsidRPr="006C283E">
        <w:t>5.6.1.</w:t>
      </w:r>
      <w:r w:rsidRPr="006C283E">
        <w:tab/>
      </w:r>
      <w:r w:rsidR="006152E4" w:rsidRPr="006C283E">
        <w:t>pasūtījums veikts, pārkāpjot tās ārējo tiesību aktu prasības, kas piemērojamas darījumiem E-pasūtījumu apakšsistēmā, vai būtiski pārkāpjot šīs Vienošanās vai sistēmas lietošanas noteikumus, vai ar mērķi jebkādā citā veidā izmantot E-pasūtījumu apakšsistēmu prettiesiskos nolūkos vai traucēt sistēmas darbību</w:t>
      </w:r>
      <w:r w:rsidRPr="006C283E">
        <w:t>;</w:t>
      </w:r>
    </w:p>
    <w:p w14:paraId="56917BDB" w14:textId="362C04A5" w:rsidR="00E04493" w:rsidRPr="006C283E" w:rsidRDefault="003A6C7D">
      <w:pPr>
        <w:spacing w:after="120"/>
        <w:ind w:left="1710" w:hanging="741"/>
        <w:jc w:val="both"/>
      </w:pPr>
      <w:r w:rsidRPr="006C283E">
        <w:lastRenderedPageBreak/>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81883" w:rsidRPr="006C283E">
        <w:t>E-iepirkumu sistēmas</w:t>
      </w:r>
      <w:r w:rsidR="006152E4" w:rsidRPr="006C283E">
        <w:t xml:space="preserve"> uzturētājam ir pamatotas aizdomas, ka pasūtījums veikts ar mērķi deformēt konkurenci sistēmā</w:t>
      </w:r>
      <w:r w:rsidRPr="006C283E">
        <w:t>;</w:t>
      </w:r>
    </w:p>
    <w:p w14:paraId="26496F28" w14:textId="77777777" w:rsidR="00E04493" w:rsidRPr="006C283E"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p>
    <w:p w14:paraId="6A3A08E7" w14:textId="6A8CF118"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ir tiesīgs pēc nepieciešamības apturēt pircēja vai piegādātāja, vai jebkuru to pilnvaroto lietotāju piekļūšanu E-pasūtījumu apakšsistēmai pilnībā vai daļēji šādos gadījumos:</w:t>
      </w:r>
    </w:p>
    <w:p w14:paraId="4F7468AC" w14:textId="77777777" w:rsidR="00E04493" w:rsidRPr="006C283E" w:rsidRDefault="003A6C7D">
      <w:pPr>
        <w:spacing w:after="120"/>
        <w:ind w:left="1710" w:hanging="684"/>
        <w:jc w:val="both"/>
      </w:pPr>
      <w:r w:rsidRPr="006C283E">
        <w:t>5.7.1.</w:t>
      </w:r>
      <w:r w:rsidRPr="006C283E">
        <w:tab/>
        <w:t>lai pilnveidotu E-pasūtījumu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r w:rsidRPr="006C283E">
        <w:rPr>
          <w:i/>
        </w:rPr>
        <w:t>euro</w:t>
      </w:r>
      <w:r w:rsidRPr="006C283E">
        <w:t>)) no atteiktā, neapstiprinātā vai samazinātā darījuma summas;</w:t>
      </w:r>
    </w:p>
    <w:p w14:paraId="6EE1A6FD" w14:textId="5C9E1A59"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81883" w:rsidRPr="006C283E">
        <w:t>E-iepirkumu sistēmas</w:t>
      </w:r>
      <w:r w:rsidRPr="006C283E">
        <w:t xml:space="preserve"> uzturētāja sagatavota rēķina pamata un iesniedz </w:t>
      </w:r>
      <w:r w:rsidR="00281883" w:rsidRPr="006C283E">
        <w:t>E-iepirkumu sistēmas</w:t>
      </w:r>
      <w:r w:rsidRPr="006C283E">
        <w:t xml:space="preserve"> uzturētājam samaksas pierādījumus 20 (divdesmit) darbdienu laikā no rēķina nosūtīšanas dienas. Ja </w:t>
      </w:r>
      <w:r w:rsidR="00281883" w:rsidRPr="006C283E">
        <w:t>E-iepirkumu sistēmas</w:t>
      </w:r>
      <w:r w:rsidRPr="006C283E">
        <w:t xml:space="preserve"> uzturētājs pārbaudes brīdī konstatē vairākus pārkāpuma gadījumus, </w:t>
      </w:r>
      <w:r w:rsidR="00281883" w:rsidRPr="006C283E">
        <w:t>E-iepirkumu sistēmas</w:t>
      </w:r>
      <w:r w:rsidRPr="006C283E">
        <w:t xml:space="preserve"> uzturētājs par to sagatavo vienu rēķinu;</w:t>
      </w:r>
    </w:p>
    <w:p w14:paraId="61D02D79" w14:textId="77777777"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punktā noteiktajā termiņā vai pilnā apjomā nesamaksā, E-kataloga uzturētājs līdz līgumsoda pilnīgai nomaksai ir tiesīgs vienpusēji apturēt Vienošanos daļā par konkrēta līdzēja tiesībām piedalīties E-iepirkumu procesā.</w:t>
      </w:r>
    </w:p>
    <w:p w14:paraId="0A6D54A6" w14:textId="5595E84A"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EA663D" w:rsidRPr="006C283E">
        <w:t>E-iepirkumu sistēmas uzturētājs</w:t>
      </w:r>
      <w:r w:rsidRPr="006C283E">
        <w:t xml:space="preserve"> ir tiesīgs apturēt attiecīgā līdzēja darbību E-pasūtījumu apakšsistēmā vai padarīt nelietojamas visas attiecīgo līdzēju pilnvaroto lietotāju paroles, tādējādi liedzot pilnvarotajiem lietotājiem piekļūšanu E-pasūtījumu apakšsistēmai.</w:t>
      </w:r>
    </w:p>
    <w:p w14:paraId="1F55280B" w14:textId="7E7BA978"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EA663D" w:rsidRPr="006C283E">
        <w:t>E-iepirkumu sistēmas uzturētājs</w:t>
      </w:r>
      <w:r w:rsidRPr="006C283E">
        <w:rPr>
          <w:rStyle w:val="affe"/>
        </w:rPr>
        <w:footnoteReference w:id="4"/>
      </w:r>
      <w:r w:rsidRPr="006C283E">
        <w:t xml:space="preserve"> (</w:t>
      </w:r>
      <w:r w:rsidR="00D36930" w:rsidRPr="006C283E">
        <w:t>E</w:t>
      </w:r>
      <w:r w:rsidRPr="006C283E">
        <w:t>-kataloga vadītājs).</w:t>
      </w:r>
    </w:p>
    <w:p w14:paraId="20EDE944" w14:textId="3A7819B7" w:rsidR="00107A0B" w:rsidRPr="006C283E" w:rsidRDefault="00107A0B" w:rsidP="006152E4">
      <w:pPr>
        <w:spacing w:after="240"/>
        <w:ind w:left="993" w:hanging="993"/>
        <w:jc w:val="both"/>
      </w:pPr>
      <w:r w:rsidRPr="006C283E">
        <w:t>5.11.</w:t>
      </w:r>
      <w:r w:rsidRPr="006C283E">
        <w:tab/>
      </w:r>
      <w:r w:rsidR="00735F0E" w:rsidRPr="006C283E">
        <w:t xml:space="preserve">Par 5.4.punktā noteikto Vienošanās darbības apturēšanu vai izbeigšanu attiecībā pret konkrētu līdzēju lemj </w:t>
      </w:r>
      <w:r w:rsidR="00281883" w:rsidRPr="006C283E">
        <w:t>E-iepirkumu sistēmas</w:t>
      </w:r>
      <w:r w:rsidR="00735F0E" w:rsidRPr="006C283E">
        <w:t xml:space="preserve"> uzturētāja </w:t>
      </w:r>
      <w:r w:rsidR="00735F0E" w:rsidRPr="006C283E">
        <w:rPr>
          <w:i/>
        </w:rPr>
        <w:t>ad hoc</w:t>
      </w:r>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lastRenderedPageBreak/>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5300B708"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D0725A" w:rsidRPr="006C283E">
        <w:t>E-iepirkumu sistēmas uzturētājs</w:t>
      </w:r>
      <w:r w:rsidRPr="006C283E">
        <w:t xml:space="preserve"> nenes atbildību par jebkādiem zaudējumiem, kas līdzējiem var rasties vai ir radušies, tai skaitā jebkādi zaudējumi sakarā ar izmaiņām E-pasūtījumu apakšsistēmā, attiecīgā līdzēja darbības apturēšanu E-pasūtījumu apakšsistēmā vai pilnvaroto lietotāju piekļuves tiesību liegšanu E-pasūtījumu apakšsistēmai.</w:t>
      </w:r>
    </w:p>
    <w:p w14:paraId="2CB4C00D"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PIEGĀDĀTĀJA PERSONĀLA UN APAKŠUZŅĒMĒJU NOMAIŅAS VAI PIESAISTĪŠANAS NOTEIKUMI UN PIEGĀDĀTĀJA KVALIFIKĀCIJA</w:t>
      </w:r>
    </w:p>
    <w:p w14:paraId="2D388FDC" w14:textId="244CFC61"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81883" w:rsidRPr="006C283E">
        <w:t>E-iepirkumu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77777777" w:rsidR="00E04493" w:rsidRPr="006C283E" w:rsidRDefault="003A6C7D">
      <w:pPr>
        <w:spacing w:after="120"/>
        <w:ind w:left="2736" w:hanging="992"/>
        <w:jc w:val="both"/>
      </w:pPr>
      <w:r w:rsidRPr="006C283E">
        <w:t>6.2.2.2.</w:t>
      </w:r>
      <w:r w:rsidRPr="006C283E">
        <w:tab/>
        <w:t>uz piedāvāto apakšuzņēmēju ir attiecināmi Publisko iepirkumu likuma 42. panta pirmās daļas 2., 3., 4., 5., 6</w:t>
      </w:r>
      <w:r w:rsidR="002305DE" w:rsidRPr="006C283E">
        <w:t>.</w:t>
      </w:r>
      <w:r w:rsidRPr="006C283E">
        <w:t xml:space="preserve"> vai 7.</w:t>
      </w:r>
      <w:r w:rsidR="009A06BE" w:rsidRPr="006C283E">
        <w:t xml:space="preserve"> </w:t>
      </w:r>
      <w:r w:rsidRPr="006C283E">
        <w:t>punktā vai otrās daļas 1.</w:t>
      </w:r>
      <w:r w:rsidR="009A06BE" w:rsidRPr="006C283E">
        <w:t xml:space="preserve"> </w:t>
      </w:r>
      <w:r w:rsidRPr="006C283E">
        <w:t>punktā minētie nosacījumi.</w:t>
      </w:r>
    </w:p>
    <w:p w14:paraId="7A3B194E" w14:textId="77777777" w:rsidR="00E04493" w:rsidRPr="006C283E" w:rsidRDefault="003A6C7D">
      <w:pPr>
        <w:spacing w:after="120"/>
        <w:ind w:left="1710" w:hanging="741"/>
        <w:jc w:val="both"/>
      </w:pPr>
      <w:r w:rsidRPr="006C283E">
        <w:t>6.2.3.</w:t>
      </w:r>
      <w:r w:rsidRPr="006C283E">
        <w:tab/>
        <w:t>tiek nomainīts apakšuzņēmējs, kura sniedzamo pakalpojumu vērtība ir vismaz 10 % (desmit procenti) no kopējās iepirkuma līguma vērtības, un uz piedāvāto apakšuzņēmēju ir attiecināmi Publisko iepirkumu likuma 42. panta pirmās daļas 2., 3., 4., 5., 6 vai 7.</w:t>
      </w:r>
      <w:r w:rsidR="009A06BE" w:rsidRPr="006C283E">
        <w:t xml:space="preserve"> </w:t>
      </w:r>
      <w:r w:rsidRPr="006C283E">
        <w:t>punktā vai otrās daļas 1.</w:t>
      </w:r>
      <w:r w:rsidR="009A06BE" w:rsidRPr="006C283E">
        <w:t xml:space="preserve"> </w:t>
      </w:r>
      <w:r w:rsidRPr="006C283E">
        <w:t>punktā minētie nosacījumi;</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1DDC5657"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 xml:space="preserve">apakšpunktā minēto nosacījumu pārbaudi (tostarp Publisko iepirkumu likuma 42. panta ceturtajā daļā noteikto noilguma termiņu iestāšanās fakta pārbaudi un 43. pantā noteikto uzticamības pierādījumu izvērtēšanu) </w:t>
      </w:r>
      <w:r w:rsidR="00281883" w:rsidRPr="006C283E">
        <w:t xml:space="preserve">E-iepirkumu </w:t>
      </w:r>
      <w:r w:rsidR="00281883" w:rsidRPr="006C283E">
        <w:lastRenderedPageBreak/>
        <w:t>sistēmas</w:t>
      </w:r>
      <w:r w:rsidRPr="006C283E">
        <w:t xml:space="preserve"> uzturētājs veic brīdī, kad lūgums par personāla vai apakšuzņēmēja nomaiņu (t.sk. uzticamības nodrošināšanas pierādījumi, ja tādi nepieciešami) iesniegts </w:t>
      </w:r>
      <w:r w:rsidR="00E66E08" w:rsidRPr="006C283E">
        <w:t xml:space="preserve">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77777777" w:rsidR="00325B78" w:rsidRPr="006C283E" w:rsidRDefault="00325B78" w:rsidP="00325B78">
      <w:pPr>
        <w:spacing w:before="120" w:after="120"/>
        <w:ind w:left="1020" w:hanging="1020"/>
        <w:jc w:val="both"/>
      </w:pPr>
      <w:r w:rsidRPr="006C283E">
        <w:t>7.1.</w:t>
      </w:r>
      <w:r w:rsidRPr="006C283E">
        <w:tab/>
        <w:t xml:space="preserve">Vienošanās ir spēkā 36 (trīsdesmit sešus) mēnešus no </w:t>
      </w:r>
      <w:r w:rsidR="00D36930" w:rsidRPr="006C283E">
        <w:t>V</w:t>
      </w:r>
      <w:r w:rsidRPr="006C283E">
        <w:t>ienošanās 9.1.</w:t>
      </w:r>
      <w:r w:rsidR="009A06BE" w:rsidRPr="006C283E">
        <w:t xml:space="preserve"> </w:t>
      </w:r>
      <w:r w:rsidRPr="006C283E">
        <w:t xml:space="preserve">punktā norādītā datuma. </w:t>
      </w:r>
    </w:p>
    <w:p w14:paraId="63CB29F4" w14:textId="3C1F67B2" w:rsidR="00325B78" w:rsidRPr="006C283E" w:rsidRDefault="00325B78" w:rsidP="00325B78">
      <w:pPr>
        <w:spacing w:before="120" w:after="120"/>
        <w:ind w:left="1020" w:hanging="1020"/>
        <w:jc w:val="both"/>
      </w:pPr>
      <w:r w:rsidRPr="006C283E">
        <w:t>7.2.</w:t>
      </w:r>
      <w:r w:rsidRPr="006C283E">
        <w:tab/>
        <w:t>Nolūkā nodrošināt E-kataloga darbības nepārtrauktību, E-iepirkumu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6C283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s darbības termiņš šajā punktā noteiktajā kārtībā tiek pagarināts, tas nepārsniedz 48 (četrdesmit astoņus) mēnešus no Vienošanās 9.1.</w:t>
      </w:r>
      <w:r w:rsidR="009A06BE" w:rsidRPr="006C283E">
        <w:t xml:space="preserve"> </w:t>
      </w:r>
      <w:r w:rsidRPr="006C283E">
        <w:t>punktā norādītā datuma.</w:t>
      </w:r>
    </w:p>
    <w:p w14:paraId="44E3E1D3" w14:textId="77777777" w:rsidR="00325B78" w:rsidRPr="006C283E" w:rsidRDefault="00325B78">
      <w:pPr>
        <w:spacing w:after="240"/>
        <w:ind w:left="993" w:hanging="993"/>
        <w:jc w:val="both"/>
      </w:pPr>
      <w:r w:rsidRPr="006C283E">
        <w:tab/>
        <w:t>Vienošanās darbības termiņš šajā punkta noteiktajā kārtībā var tikt saīsināts, ja kopš Vienošanās 9.1.</w:t>
      </w:r>
      <w:r w:rsidR="009A06BE" w:rsidRPr="006C283E">
        <w:t xml:space="preserve"> </w:t>
      </w:r>
      <w:r w:rsidRPr="006C283E">
        <w:t>punktā norādītā datuma ir pagājuši vismaz 24 (divdesmit četri) mēneši un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1F4D392"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E66E08" w:rsidRPr="006C283E">
        <w:t>E-iepirkumu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77777777"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procentiem)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w:t>
      </w:r>
      <w:r w:rsidRPr="006C283E">
        <w:lastRenderedPageBreak/>
        <w:t xml:space="preserve">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067EC563" w:rsidR="00143793" w:rsidRPr="006C283E" w:rsidRDefault="00143793">
      <w:pPr>
        <w:spacing w:after="120"/>
        <w:ind w:left="1701" w:hanging="720"/>
        <w:jc w:val="both"/>
      </w:pPr>
      <w:r w:rsidRPr="006C283E">
        <w:t xml:space="preserve">7.4.7. </w:t>
      </w:r>
      <w:r w:rsidR="0033254A" w:rsidRPr="006C283E">
        <w:t xml:space="preserve"> E-katalogā noslēgto darījumu kopējais apjoms sasniedz Vienošanās paredzamo līgumcenu </w:t>
      </w:r>
      <w:r w:rsidR="0033254A" w:rsidRPr="00422482">
        <w:t>2 000 000,00</w:t>
      </w:r>
      <w:r w:rsidR="0033254A" w:rsidRPr="006C283E">
        <w:t xml:space="preserve"> </w:t>
      </w:r>
      <w:r w:rsidR="0033254A" w:rsidRPr="00422482">
        <w:t>EUR</w:t>
      </w:r>
      <w:r w:rsidR="0033254A" w:rsidRPr="006C283E">
        <w:t xml:space="preserve"> (divus miljonus </w:t>
      </w:r>
      <w:r w:rsidR="0033254A" w:rsidRPr="006C283E">
        <w:rPr>
          <w:i/>
          <w:iCs/>
        </w:rPr>
        <w:t>euro</w:t>
      </w:r>
      <w:r w:rsidR="0033254A" w:rsidRPr="006C283E">
        <w:t>);</w:t>
      </w:r>
    </w:p>
    <w:p w14:paraId="0220EC96" w14:textId="60089B2A" w:rsidR="0033254A" w:rsidRPr="006C283E" w:rsidRDefault="003A6C7D" w:rsidP="0033254A">
      <w:pPr>
        <w:spacing w:after="120"/>
        <w:ind w:left="1701" w:hanging="720"/>
        <w:jc w:val="both"/>
      </w:pPr>
      <w:r w:rsidRPr="006C283E">
        <w:t>7.4.</w:t>
      </w:r>
      <w:r w:rsidR="00143793" w:rsidRPr="006C283E">
        <w:t>8</w:t>
      </w:r>
      <w:r w:rsidRPr="006C283E">
        <w:t>.</w:t>
      </w:r>
      <w:r w:rsidRPr="006C283E">
        <w:tab/>
      </w:r>
      <w:r w:rsidR="0033254A" w:rsidRPr="006C283E">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6C283E">
        <w:rPr>
          <w:vertAlign w:val="superscript"/>
        </w:rPr>
        <w:t>1</w:t>
      </w:r>
      <w:r w:rsidR="0033254A" w:rsidRPr="006C283E">
        <w:t xml:space="preserve"> panta nosacījumiem.</w:t>
      </w:r>
    </w:p>
    <w:p w14:paraId="02C18EF2" w14:textId="4420D942" w:rsidR="00E04493" w:rsidRPr="006C283E" w:rsidRDefault="00E04493">
      <w:pPr>
        <w:spacing w:after="120"/>
        <w:ind w:left="1701" w:hanging="720"/>
        <w:jc w:val="both"/>
      </w:pP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6C283E" w:rsidRDefault="00444825" w:rsidP="00444825">
      <w:pPr>
        <w:spacing w:before="60" w:after="60"/>
        <w:ind w:left="2520" w:hanging="810"/>
        <w:jc w:val="both"/>
      </w:pPr>
      <w:r w:rsidRPr="006C283E">
        <w:t>7.6.1.1.</w:t>
      </w:r>
      <w:r w:rsidRPr="006C283E">
        <w:tab/>
        <w:t>jebkurā 1</w:t>
      </w:r>
      <w:r w:rsidR="00492903" w:rsidRPr="006C283E">
        <w:t>8</w:t>
      </w:r>
      <w:r w:rsidRPr="006C283E">
        <w:t xml:space="preserve"> (</w:t>
      </w:r>
      <w:r w:rsidR="00492903" w:rsidRPr="006C283E">
        <w:t>astoņpadsmit</w:t>
      </w:r>
      <w:r w:rsidRPr="006C283E">
        <w:t xml:space="preserve">) mēnešu periodā attiecīgajā </w:t>
      </w:r>
      <w:r w:rsidRPr="006C283E">
        <w:rPr>
          <w:iCs/>
        </w:rPr>
        <w:t>pakalpojumu grupā (attiecīgās pakalpojumu grupas daļā, sadaļā vai atsevišķā pozīcijā)</w:t>
      </w:r>
      <w:r w:rsidRPr="006C283E">
        <w:t xml:space="preserve"> nav bijis izveidots neviens pirkuma pieprasījums;</w:t>
      </w:r>
    </w:p>
    <w:p w14:paraId="0E0512D6" w14:textId="77777777" w:rsidR="00E04493" w:rsidRPr="006C283E" w:rsidRDefault="00444825" w:rsidP="00444825">
      <w:pPr>
        <w:spacing w:before="60" w:after="60"/>
        <w:ind w:left="2520" w:hanging="810"/>
        <w:jc w:val="both"/>
      </w:pPr>
      <w:r w:rsidRPr="006C283E">
        <w:t>7.6.1.2.</w:t>
      </w:r>
      <w:r w:rsidRPr="006C283E">
        <w:tab/>
      </w:r>
      <w:r w:rsidR="00ED2F71" w:rsidRPr="006C283E">
        <w:t xml:space="preserve">attiecīgajā pakalpojumu grupā </w:t>
      </w:r>
      <w:r w:rsidR="003A6C7D" w:rsidRPr="006C283E">
        <w:t xml:space="preserve">nepastāv konkurences apstākļi, un minētā iemesla dēļ E-pasūtījumu apakšsistēmā šajā </w:t>
      </w:r>
      <w:r w:rsidR="003A6C7D" w:rsidRPr="006C283E">
        <w:rPr>
          <w:iCs/>
        </w:rPr>
        <w:t>pakalpojumu grupā (attiecīgās pakalpojumu grupas daļā, sadaļā vai atsevišķā pozīcijā)</w:t>
      </w:r>
      <w:r w:rsidR="003A6C7D" w:rsidRPr="006C283E">
        <w:t xml:space="preserve"> piedāvātā cena ir nesamērīga.</w:t>
      </w:r>
    </w:p>
    <w:p w14:paraId="73B05270" w14:textId="77777777" w:rsidR="00E04493" w:rsidRPr="006C283E" w:rsidRDefault="003A6C7D" w:rsidP="00444825">
      <w:pPr>
        <w:spacing w:before="60" w:after="120"/>
        <w:ind w:left="2520"/>
        <w:jc w:val="both"/>
      </w:pPr>
      <w:r w:rsidRPr="006C283E">
        <w:t xml:space="preserve">Ja </w:t>
      </w:r>
      <w:r w:rsidR="00013C51" w:rsidRPr="006C283E">
        <w:t>V</w:t>
      </w:r>
      <w:r w:rsidRPr="006C283E">
        <w:t>ienošanās 7.6.1.</w:t>
      </w:r>
      <w:r w:rsidR="00444825" w:rsidRPr="006C283E">
        <w:t>2.</w:t>
      </w:r>
      <w:r w:rsidR="009A06BE" w:rsidRPr="006C283E">
        <w:t xml:space="preserve"> </w:t>
      </w:r>
      <w:r w:rsidRPr="006C283E">
        <w:t xml:space="preserve">punktā noteiktajā gadījumā </w:t>
      </w:r>
      <w:r w:rsidR="00013C51" w:rsidRPr="006C283E">
        <w:t>V</w:t>
      </w:r>
      <w:r w:rsidRPr="006C283E">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6C283E">
        <w:t>V</w:t>
      </w:r>
      <w:r w:rsidRPr="006C283E">
        <w:t>ienošan</w:t>
      </w:r>
      <w:r w:rsidR="00013C51" w:rsidRPr="006C283E">
        <w:t>ās</w:t>
      </w:r>
      <w:r w:rsidRPr="006C283E">
        <w:t xml:space="preserve"> uz šīs </w:t>
      </w:r>
      <w:r w:rsidR="00D36930" w:rsidRPr="006C283E">
        <w:t xml:space="preserve">Vienošanās </w:t>
      </w:r>
      <w:r w:rsidRPr="006C283E">
        <w:t>darbības laiku attiecīgajā iepirkuma priekšmeta pakalpojumu grupā (attiecīgās pakalpojumu grupas daļā, sadaļā vai atsevišķā pozīcijā).</w:t>
      </w:r>
    </w:p>
    <w:p w14:paraId="4E578374" w14:textId="77777777" w:rsidR="00E04493" w:rsidRPr="006C283E"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p>
    <w:p w14:paraId="0E5AE138" w14:textId="200C2FA0" w:rsidR="00E04493" w:rsidRPr="006C283E" w:rsidRDefault="003A6C7D">
      <w:pPr>
        <w:pStyle w:val="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w:t>
      </w:r>
      <w:r w:rsidRPr="006C283E">
        <w:lastRenderedPageBreak/>
        <w:t xml:space="preserve">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7C0ABB44" w:rsidR="00E04493" w:rsidRPr="006C283E"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E66E08" w:rsidRPr="006C283E">
        <w:t>E-iepirkumu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002A218B" w14:textId="77777777" w:rsidR="00E04493" w:rsidRPr="006C283E" w:rsidRDefault="003A6C7D">
      <w:pPr>
        <w:spacing w:after="240"/>
        <w:ind w:left="993" w:hanging="993"/>
        <w:jc w:val="both"/>
      </w:pPr>
      <w:r w:rsidRPr="006C283E">
        <w:t>8.</w:t>
      </w:r>
      <w:r w:rsidR="002E2CE1" w:rsidRPr="006C283E">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0F6BD3DA"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2022</w:t>
      </w:r>
      <w:r w:rsidRPr="006C283E">
        <w:t>.gada</w:t>
      </w:r>
      <w:r w:rsidR="00E0507B">
        <w:t xml:space="preserve"> 1</w:t>
      </w:r>
      <w:r w:rsidRPr="006C283E">
        <w:t>.</w:t>
      </w:r>
      <w:r w:rsidR="00E0507B">
        <w:t>jūnijā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7777777" w:rsidR="00E04493" w:rsidRPr="006C283E" w:rsidRDefault="003A6C7D">
      <w:pPr>
        <w:spacing w:after="120"/>
        <w:ind w:left="992" w:hanging="992"/>
        <w:jc w:val="both"/>
      </w:pPr>
      <w:r w:rsidRPr="006C283E">
        <w:t>9.2.</w:t>
      </w:r>
      <w:r w:rsidRPr="006C283E">
        <w:tab/>
      </w:r>
      <w:r w:rsidR="00013C51" w:rsidRPr="006C283E">
        <w:t>V</w:t>
      </w:r>
      <w:r w:rsidRPr="006C283E">
        <w:t>ienošanās grozāma ar visu to piegādātāju piekrišanu, kurus skar veiktie grozījumi. Grozījumi, kas veikti Vienošanās 8.4.</w:t>
      </w:r>
      <w:r w:rsidR="00BB198A" w:rsidRPr="006C283E">
        <w:t>‒</w:t>
      </w:r>
      <w:r w:rsidRPr="006C283E">
        <w:t>8.</w:t>
      </w:r>
      <w:r w:rsidR="00395C92" w:rsidRPr="006C283E">
        <w:t>6</w:t>
      </w:r>
      <w:r w:rsidRPr="006C283E">
        <w:t>.</w:t>
      </w:r>
      <w:r w:rsidR="009A06BE" w:rsidRPr="006C283E">
        <w:t xml:space="preserve"> </w:t>
      </w:r>
      <w:r w:rsidRPr="006C283E">
        <w:t>punkta kārtībā, uzskatāmi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11631737"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E66E08" w:rsidRPr="006C283E">
        <w:t>E-iepirkumu sistēmas</w:t>
      </w:r>
      <w:r w:rsidRPr="006C283E">
        <w:t xml:space="preserve"> uzturētāja pieprasījumu sniegt piekrišanu vai atteikumu veiktajiem grozījumiem. </w:t>
      </w:r>
    </w:p>
    <w:p w14:paraId="0C8E9D21" w14:textId="4535736C"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E66E08" w:rsidRPr="006C283E">
        <w:t>E-iepirkumu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79F6EA9B"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E66E08" w:rsidRPr="006C283E">
        <w:t xml:space="preserve">E-iepirkumu sistēmas </w:t>
      </w:r>
      <w:r w:rsidRPr="006C283E">
        <w:t>uzturētāja pilnvarotie pārstāvji.</w:t>
      </w:r>
    </w:p>
    <w:p w14:paraId="58E1F1A6" w14:textId="77777777" w:rsidR="00E04493" w:rsidRPr="006C283E" w:rsidRDefault="003A6C7D">
      <w:pPr>
        <w:pStyle w:val="5"/>
        <w:tabs>
          <w:tab w:val="left" w:pos="993"/>
        </w:tabs>
        <w:spacing w:before="0" w:after="240"/>
        <w:jc w:val="both"/>
        <w:rPr>
          <w:i w:val="0"/>
          <w:lang w:val="lv-LV"/>
        </w:rPr>
      </w:pPr>
      <w:r w:rsidRPr="006C283E">
        <w:rPr>
          <w:i w:val="0"/>
          <w:lang w:val="lv-LV"/>
        </w:rPr>
        <w:lastRenderedPageBreak/>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9">
        <w:r w:rsidRPr="006C283E">
          <w:rPr>
            <w:rStyle w:val="InternetLink"/>
            <w:rFonts w:eastAsia="Times New Roman"/>
            <w:color w:val="auto"/>
          </w:rPr>
          <w:t>www.eis.gov.lv</w:t>
        </w:r>
      </w:hyperlink>
      <w:r w:rsidRPr="006C283E">
        <w:rPr>
          <w:rFonts w:eastAsia="Times New Roman"/>
        </w:rPr>
        <w:t>.</w:t>
      </w:r>
    </w:p>
    <w:p w14:paraId="3E4C5911" w14:textId="36AB122F"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.doc/.docx</w:t>
      </w:r>
      <w:r w:rsidR="002565B7" w:rsidRPr="006C283E">
        <w:rPr>
          <w:rFonts w:eastAsia="Times New Roman"/>
        </w:rPr>
        <w:t xml:space="preserve"> datnē uz </w:t>
      </w:r>
      <w:r w:rsidR="00CD29FD">
        <w:rPr>
          <w:rFonts w:eastAsia="Times New Roman"/>
        </w:rPr>
        <w:t>36</w:t>
      </w:r>
      <w:r w:rsidR="00C0739F" w:rsidRPr="006C283E">
        <w:rPr>
          <w:rFonts w:eastAsia="Times New Roman"/>
        </w:rPr>
        <w:t>.</w:t>
      </w:r>
      <w:r w:rsidR="002565B7" w:rsidRPr="006C283E">
        <w:rPr>
          <w:rFonts w:eastAsia="Times New Roman"/>
        </w:rPr>
        <w:t xml:space="preserve">lp., Vienošanās 1.pielikums sagatavots </w:t>
      </w:r>
      <w:r w:rsidR="002565B7" w:rsidRPr="006C283E">
        <w:rPr>
          <w:rFonts w:eastAsia="Times New Roman"/>
          <w:i/>
          <w:iCs/>
        </w:rPr>
        <w:t>.xls/.xlsx</w:t>
      </w:r>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E66E08" w:rsidRPr="006C283E">
        <w:rPr>
          <w:rFonts w:eastAsia="Times New Roman"/>
        </w:rPr>
        <w:t>E-iepirkumu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aff9"/>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015ED79B" w:rsidR="00E04493" w:rsidRPr="006C283E" w:rsidRDefault="003A6C7D">
      <w:pPr>
        <w:spacing w:after="120"/>
        <w:ind w:left="993" w:hanging="993"/>
        <w:jc w:val="both"/>
      </w:pPr>
      <w:r w:rsidRPr="006C283E">
        <w:t>1.</w:t>
      </w:r>
      <w:r w:rsidR="00CB1057" w:rsidRPr="006C283E">
        <w:t xml:space="preserve"> </w:t>
      </w:r>
      <w:r w:rsidRPr="006C283E">
        <w:t>pielikums – Tehniskās specifikācijas un maksimālās cenas.</w:t>
      </w:r>
    </w:p>
    <w:p w14:paraId="42FA113E" w14:textId="2E99D5EB" w:rsidR="00E04493" w:rsidRPr="006C283E" w:rsidRDefault="003A6C7D">
      <w:pPr>
        <w:spacing w:after="120"/>
        <w:ind w:left="993" w:hanging="993"/>
        <w:jc w:val="both"/>
      </w:pPr>
      <w:r w:rsidRPr="006C283E">
        <w:t>2.</w:t>
      </w:r>
      <w:r w:rsidR="00CB1057" w:rsidRPr="006C283E">
        <w:t xml:space="preserve"> </w:t>
      </w:r>
      <w:r w:rsidRPr="006C283E">
        <w:t xml:space="preserve">pielikums – </w:t>
      </w:r>
      <w:r w:rsidR="00CB1057" w:rsidRPr="006C283E">
        <w:t xml:space="preserve">Pakalpojumu </w:t>
      </w:r>
      <w:r w:rsidRPr="006C283E">
        <w:t>izpildes darījuma vispārīgie noteikumi.</w:t>
      </w:r>
    </w:p>
    <w:p w14:paraId="0E743F3C" w14:textId="0903FA2F" w:rsidR="00E04493" w:rsidRPr="006C283E" w:rsidRDefault="003A6C7D">
      <w:pPr>
        <w:spacing w:after="120"/>
        <w:ind w:left="993" w:hanging="993"/>
        <w:jc w:val="both"/>
      </w:pPr>
      <w:r w:rsidRPr="006C283E">
        <w:t>3.</w:t>
      </w:r>
      <w:r w:rsidR="00CB1057" w:rsidRPr="006C283E">
        <w:t xml:space="preserve"> </w:t>
      </w:r>
      <w:r w:rsidRPr="006C283E">
        <w:t>pielikums – Pakalpojumu grupu specifisko prasību saraksts.</w:t>
      </w:r>
    </w:p>
    <w:p w14:paraId="560CFE5A" w14:textId="5BE5738F" w:rsidR="00E04493" w:rsidRPr="006C283E" w:rsidRDefault="003A6C7D" w:rsidP="00036B17">
      <w:pPr>
        <w:pStyle w:val="5"/>
        <w:tabs>
          <w:tab w:val="left" w:pos="993"/>
        </w:tabs>
        <w:spacing w:before="360" w:after="120"/>
        <w:jc w:val="both"/>
      </w:pPr>
      <w:r w:rsidRPr="006C283E">
        <w:rPr>
          <w:i w:val="0"/>
          <w:lang w:val="lv-LV"/>
        </w:rPr>
        <w:t xml:space="preserve">11. LĪDZĒJU REKVIZĪTI </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CD29FD" w:rsidRPr="00CD29FD" w14:paraId="6EA030D8" w14:textId="77777777" w:rsidTr="00CD29FD">
        <w:trPr>
          <w:cantSplit/>
          <w:trHeight w:val="74"/>
        </w:trPr>
        <w:tc>
          <w:tcPr>
            <w:tcW w:w="7729" w:type="dxa"/>
            <w:gridSpan w:val="7"/>
            <w:shd w:val="pct15" w:color="auto" w:fill="auto"/>
          </w:tcPr>
          <w:p w14:paraId="7E094550" w14:textId="77777777" w:rsidR="00CD29FD" w:rsidRPr="00CD29FD" w:rsidRDefault="00CD29FD" w:rsidP="00CD29FD">
            <w:pPr>
              <w:widowControl w:val="0"/>
              <w:rPr>
                <w:rFonts w:eastAsia="Calibri"/>
                <w:b/>
                <w:sz w:val="16"/>
                <w:szCs w:val="16"/>
              </w:rPr>
            </w:pPr>
          </w:p>
        </w:tc>
        <w:tc>
          <w:tcPr>
            <w:tcW w:w="236" w:type="dxa"/>
            <w:shd w:val="pct15" w:color="auto" w:fill="auto"/>
          </w:tcPr>
          <w:p w14:paraId="44B50D71" w14:textId="77777777" w:rsidR="00CD29FD" w:rsidRPr="00CD29FD" w:rsidRDefault="00CD29FD" w:rsidP="00CD29FD">
            <w:pPr>
              <w:widowControl w:val="0"/>
              <w:jc w:val="both"/>
              <w:rPr>
                <w:rFonts w:eastAsia="Calibri"/>
                <w:b/>
                <w:sz w:val="16"/>
                <w:szCs w:val="16"/>
              </w:rPr>
            </w:pPr>
          </w:p>
        </w:tc>
        <w:tc>
          <w:tcPr>
            <w:tcW w:w="1816" w:type="dxa"/>
            <w:shd w:val="pct15" w:color="auto" w:fill="auto"/>
          </w:tcPr>
          <w:p w14:paraId="70D179CB" w14:textId="77777777" w:rsidR="00CD29FD" w:rsidRPr="00CD29FD" w:rsidRDefault="00CD29FD" w:rsidP="00CD29FD">
            <w:pPr>
              <w:widowControl w:val="0"/>
              <w:jc w:val="both"/>
              <w:rPr>
                <w:rFonts w:eastAsia="Calibri"/>
                <w:b/>
                <w:sz w:val="16"/>
                <w:szCs w:val="16"/>
              </w:rPr>
            </w:pPr>
          </w:p>
        </w:tc>
        <w:tc>
          <w:tcPr>
            <w:tcW w:w="236" w:type="dxa"/>
            <w:shd w:val="pct15" w:color="auto" w:fill="auto"/>
          </w:tcPr>
          <w:p w14:paraId="2F3A6778" w14:textId="77777777" w:rsidR="00CD29FD" w:rsidRPr="00CD29FD" w:rsidRDefault="00CD29FD" w:rsidP="00CD29FD">
            <w:pPr>
              <w:widowControl w:val="0"/>
              <w:jc w:val="both"/>
              <w:rPr>
                <w:rFonts w:eastAsia="Calibri"/>
                <w:b/>
                <w:sz w:val="4"/>
                <w:szCs w:val="4"/>
              </w:rPr>
            </w:pPr>
          </w:p>
        </w:tc>
      </w:tr>
      <w:tr w:rsidR="00CD29FD" w:rsidRPr="00CD29FD" w14:paraId="1B2DE9EA" w14:textId="77777777" w:rsidTr="00CD29FD">
        <w:trPr>
          <w:cantSplit/>
          <w:trHeight w:val="253"/>
        </w:trPr>
        <w:tc>
          <w:tcPr>
            <w:tcW w:w="7729" w:type="dxa"/>
            <w:gridSpan w:val="7"/>
            <w:shd w:val="clear" w:color="auto" w:fill="auto"/>
          </w:tcPr>
          <w:p w14:paraId="127ECEE6" w14:textId="77777777" w:rsidR="00CD29FD" w:rsidRPr="00CD29FD" w:rsidRDefault="00CD29FD" w:rsidP="00CD29FD">
            <w:pPr>
              <w:widowControl w:val="0"/>
              <w:ind w:right="-108"/>
              <w:rPr>
                <w:rFonts w:eastAsia="Calibri"/>
                <w:b/>
                <w:sz w:val="22"/>
                <w:szCs w:val="22"/>
              </w:rPr>
            </w:pPr>
            <w:r w:rsidRPr="00CD29FD">
              <w:rPr>
                <w:rFonts w:eastAsia="Calibri"/>
                <w:b/>
                <w:sz w:val="22"/>
                <w:szCs w:val="22"/>
              </w:rPr>
              <w:t>Valsts reģionālās attīstības aģentūra</w:t>
            </w:r>
          </w:p>
          <w:p w14:paraId="25D40DEC"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Reģ. Nr.90001733697</w:t>
            </w:r>
          </w:p>
          <w:p w14:paraId="5326CB55"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Alberta 10, Rīga, LV-1010</w:t>
            </w:r>
          </w:p>
          <w:p w14:paraId="1253695A"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 xml:space="preserve">e-pasts: </w:t>
            </w:r>
            <w:hyperlink r:id="rId10" w:history="1">
              <w:r w:rsidRPr="00CD29FD">
                <w:rPr>
                  <w:rFonts w:eastAsia="Calibri"/>
                  <w:color w:val="0000FF"/>
                  <w:szCs w:val="22"/>
                  <w:u w:val="single"/>
                </w:rPr>
                <w:t>pasts@vraa.gov.lv</w:t>
              </w:r>
            </w:hyperlink>
            <w:r w:rsidRPr="00CD29FD">
              <w:rPr>
                <w:rFonts w:eastAsia="Calibri"/>
                <w:szCs w:val="22"/>
              </w:rPr>
              <w:t xml:space="preserve"> </w:t>
            </w:r>
            <w:r w:rsidRPr="00CD29FD">
              <w:rPr>
                <w:rFonts w:eastAsia="Calibri"/>
                <w:sz w:val="22"/>
                <w:u w:val="single"/>
              </w:rPr>
              <w:t xml:space="preserve"> </w:t>
            </w:r>
          </w:p>
          <w:p w14:paraId="24FD63A2"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Valsts kase, TRELLV22</w:t>
            </w:r>
          </w:p>
          <w:p w14:paraId="27E411B3"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LV36TREL2580627045000</w:t>
            </w:r>
          </w:p>
        </w:tc>
        <w:tc>
          <w:tcPr>
            <w:tcW w:w="2052" w:type="dxa"/>
            <w:gridSpan w:val="2"/>
            <w:shd w:val="clear" w:color="auto" w:fill="auto"/>
            <w:vAlign w:val="bottom"/>
          </w:tcPr>
          <w:p w14:paraId="7387BD51" w14:textId="77777777" w:rsidR="00CD29FD" w:rsidRPr="00CD29FD" w:rsidRDefault="00CD29FD" w:rsidP="00CD29FD">
            <w:pPr>
              <w:widowControl w:val="0"/>
              <w:spacing w:before="240" w:after="360"/>
              <w:ind w:left="-108" w:right="34"/>
              <w:rPr>
                <w:rFonts w:eastAsia="Calibri"/>
              </w:rPr>
            </w:pPr>
            <w:r w:rsidRPr="00CD29FD">
              <w:rPr>
                <w:rFonts w:eastAsia="Calibri"/>
              </w:rPr>
              <w:t>.</w:t>
            </w:r>
          </w:p>
        </w:tc>
        <w:tc>
          <w:tcPr>
            <w:tcW w:w="236" w:type="dxa"/>
            <w:shd w:val="clear" w:color="auto" w:fill="auto"/>
          </w:tcPr>
          <w:p w14:paraId="3976BC98" w14:textId="77777777" w:rsidR="00CD29FD" w:rsidRPr="00CD29FD" w:rsidRDefault="00CD29FD" w:rsidP="00CD29FD">
            <w:pPr>
              <w:widowControl w:val="0"/>
              <w:ind w:left="-136" w:right="-119"/>
              <w:jc w:val="both"/>
              <w:rPr>
                <w:rFonts w:eastAsia="Calibri"/>
                <w:b/>
                <w:sz w:val="4"/>
                <w:szCs w:val="4"/>
              </w:rPr>
            </w:pPr>
          </w:p>
        </w:tc>
      </w:tr>
      <w:tr w:rsidR="00CD29FD" w:rsidRPr="00CD29FD" w14:paraId="01EACF5A" w14:textId="77777777" w:rsidTr="00CD29FD">
        <w:trPr>
          <w:cantSplit/>
          <w:trHeight w:val="80"/>
        </w:trPr>
        <w:tc>
          <w:tcPr>
            <w:tcW w:w="1338" w:type="dxa"/>
            <w:shd w:val="clear" w:color="auto" w:fill="auto"/>
            <w:vAlign w:val="center"/>
          </w:tcPr>
          <w:p w14:paraId="4B736F8D" w14:textId="77777777" w:rsidR="00CD29FD" w:rsidRPr="00CD29FD" w:rsidRDefault="00CD29FD" w:rsidP="00CD29FD">
            <w:pPr>
              <w:widowControl w:val="0"/>
              <w:ind w:right="-108"/>
              <w:rPr>
                <w:rFonts w:eastAsia="Calibri"/>
                <w:sz w:val="8"/>
                <w:szCs w:val="8"/>
              </w:rPr>
            </w:pPr>
          </w:p>
        </w:tc>
        <w:tc>
          <w:tcPr>
            <w:tcW w:w="3179" w:type="dxa"/>
            <w:gridSpan w:val="4"/>
            <w:tcBorders>
              <w:left w:val="nil"/>
            </w:tcBorders>
            <w:shd w:val="clear" w:color="auto" w:fill="auto"/>
            <w:vAlign w:val="center"/>
          </w:tcPr>
          <w:p w14:paraId="268B613F" w14:textId="77777777" w:rsidR="00CD29FD" w:rsidRPr="00CD29FD" w:rsidRDefault="00CD29FD" w:rsidP="00CD29FD">
            <w:pPr>
              <w:widowControl w:val="0"/>
              <w:ind w:right="-108"/>
              <w:jc w:val="center"/>
              <w:rPr>
                <w:rFonts w:eastAsia="Calibri"/>
                <w:sz w:val="8"/>
                <w:szCs w:val="8"/>
              </w:rPr>
            </w:pPr>
          </w:p>
        </w:tc>
        <w:tc>
          <w:tcPr>
            <w:tcW w:w="242" w:type="dxa"/>
            <w:shd w:val="clear" w:color="auto" w:fill="auto"/>
            <w:vAlign w:val="center"/>
          </w:tcPr>
          <w:p w14:paraId="4C1E6C60" w14:textId="77777777" w:rsidR="00CD29FD" w:rsidRPr="00CD29FD" w:rsidRDefault="00CD29FD" w:rsidP="00CD29FD">
            <w:pPr>
              <w:widowControl w:val="0"/>
              <w:ind w:right="-250"/>
              <w:jc w:val="center"/>
              <w:rPr>
                <w:rFonts w:eastAsia="Calibri"/>
                <w:sz w:val="8"/>
                <w:szCs w:val="8"/>
              </w:rPr>
            </w:pPr>
          </w:p>
        </w:tc>
        <w:tc>
          <w:tcPr>
            <w:tcW w:w="2970" w:type="dxa"/>
            <w:shd w:val="clear" w:color="auto" w:fill="auto"/>
            <w:vAlign w:val="center"/>
          </w:tcPr>
          <w:p w14:paraId="46308B72" w14:textId="77777777" w:rsidR="00CD29FD" w:rsidRPr="00CD29FD" w:rsidRDefault="00CD29FD" w:rsidP="00CD29FD">
            <w:pPr>
              <w:widowControl w:val="0"/>
              <w:ind w:right="33"/>
              <w:jc w:val="center"/>
              <w:rPr>
                <w:rFonts w:eastAsia="Calibri"/>
                <w:sz w:val="8"/>
                <w:szCs w:val="8"/>
              </w:rPr>
            </w:pPr>
          </w:p>
        </w:tc>
        <w:tc>
          <w:tcPr>
            <w:tcW w:w="236" w:type="dxa"/>
            <w:shd w:val="clear" w:color="auto" w:fill="auto"/>
          </w:tcPr>
          <w:p w14:paraId="4F6275D2" w14:textId="77777777" w:rsidR="00CD29FD" w:rsidRPr="00CD29FD" w:rsidRDefault="00CD29FD" w:rsidP="00CD29FD">
            <w:pPr>
              <w:widowControl w:val="0"/>
              <w:ind w:right="33"/>
              <w:jc w:val="center"/>
              <w:rPr>
                <w:rFonts w:eastAsia="Calibri"/>
                <w:sz w:val="8"/>
                <w:szCs w:val="8"/>
              </w:rPr>
            </w:pPr>
          </w:p>
        </w:tc>
        <w:tc>
          <w:tcPr>
            <w:tcW w:w="1816" w:type="dxa"/>
            <w:shd w:val="clear" w:color="auto" w:fill="auto"/>
          </w:tcPr>
          <w:p w14:paraId="0F4ED83A" w14:textId="77777777" w:rsidR="00CD29FD" w:rsidRPr="00CD29FD" w:rsidRDefault="00CD29FD" w:rsidP="00CD29FD">
            <w:pPr>
              <w:widowControl w:val="0"/>
              <w:ind w:right="33"/>
              <w:jc w:val="center"/>
              <w:rPr>
                <w:rFonts w:eastAsia="Calibri"/>
                <w:sz w:val="8"/>
                <w:szCs w:val="8"/>
              </w:rPr>
            </w:pPr>
          </w:p>
        </w:tc>
        <w:tc>
          <w:tcPr>
            <w:tcW w:w="236" w:type="dxa"/>
            <w:shd w:val="clear" w:color="auto" w:fill="auto"/>
          </w:tcPr>
          <w:p w14:paraId="5EC9E1DD" w14:textId="77777777" w:rsidR="00CD29FD" w:rsidRPr="00CD29FD" w:rsidRDefault="00CD29FD" w:rsidP="00CD29FD">
            <w:pPr>
              <w:widowControl w:val="0"/>
              <w:ind w:left="-136" w:right="-119"/>
              <w:jc w:val="center"/>
              <w:rPr>
                <w:rFonts w:eastAsia="Calibri"/>
                <w:sz w:val="8"/>
                <w:szCs w:val="8"/>
              </w:rPr>
            </w:pPr>
          </w:p>
        </w:tc>
      </w:tr>
      <w:tr w:rsidR="00CD29FD" w:rsidRPr="00CD29FD" w14:paraId="2543D6CF" w14:textId="77777777" w:rsidTr="00CD29FD">
        <w:trPr>
          <w:cantSplit/>
          <w:trHeight w:val="219"/>
        </w:trPr>
        <w:tc>
          <w:tcPr>
            <w:tcW w:w="1338" w:type="dxa"/>
            <w:shd w:val="clear" w:color="auto" w:fill="auto"/>
            <w:vAlign w:val="center"/>
          </w:tcPr>
          <w:p w14:paraId="28217109"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3179" w:type="dxa"/>
            <w:gridSpan w:val="4"/>
            <w:tcBorders>
              <w:left w:val="nil"/>
              <w:bottom w:val="single" w:sz="4" w:space="0" w:color="auto"/>
            </w:tcBorders>
            <w:shd w:val="clear" w:color="auto" w:fill="auto"/>
            <w:vAlign w:val="center"/>
          </w:tcPr>
          <w:p w14:paraId="25FA28BC" w14:textId="77777777" w:rsidR="00CD29FD" w:rsidRPr="00CD29FD" w:rsidRDefault="00CD29FD" w:rsidP="00CD29FD">
            <w:pPr>
              <w:widowControl w:val="0"/>
              <w:ind w:right="-108"/>
              <w:jc w:val="center"/>
              <w:rPr>
                <w:rFonts w:eastAsia="Calibri"/>
                <w:sz w:val="20"/>
                <w:szCs w:val="20"/>
              </w:rPr>
            </w:pPr>
            <w:r w:rsidRPr="00CD29FD">
              <w:rPr>
                <w:rFonts w:eastAsia="Calibri"/>
                <w:sz w:val="20"/>
                <w:szCs w:val="20"/>
              </w:rPr>
              <w:t>direktors</w:t>
            </w:r>
          </w:p>
        </w:tc>
        <w:tc>
          <w:tcPr>
            <w:tcW w:w="242" w:type="dxa"/>
            <w:shd w:val="clear" w:color="auto" w:fill="auto"/>
            <w:vAlign w:val="center"/>
          </w:tcPr>
          <w:p w14:paraId="08F98333" w14:textId="77777777" w:rsidR="00CD29FD" w:rsidRPr="00CD29FD" w:rsidRDefault="00CD29FD" w:rsidP="00CD29FD">
            <w:pPr>
              <w:widowControl w:val="0"/>
              <w:ind w:right="-250"/>
              <w:jc w:val="center"/>
              <w:rPr>
                <w:rFonts w:eastAsia="Calibri"/>
                <w:sz w:val="4"/>
                <w:szCs w:val="4"/>
              </w:rPr>
            </w:pPr>
          </w:p>
        </w:tc>
        <w:tc>
          <w:tcPr>
            <w:tcW w:w="2970" w:type="dxa"/>
            <w:tcBorders>
              <w:bottom w:val="single" w:sz="4" w:space="0" w:color="auto"/>
            </w:tcBorders>
            <w:shd w:val="clear" w:color="auto" w:fill="auto"/>
            <w:vAlign w:val="center"/>
          </w:tcPr>
          <w:p w14:paraId="672AF944" w14:textId="77777777" w:rsidR="00CD29FD" w:rsidRPr="00CD29FD" w:rsidRDefault="00CD29FD" w:rsidP="00CD29FD">
            <w:pPr>
              <w:widowControl w:val="0"/>
              <w:ind w:right="33"/>
              <w:jc w:val="center"/>
              <w:rPr>
                <w:rFonts w:eastAsia="Calibri"/>
                <w:sz w:val="20"/>
                <w:szCs w:val="20"/>
              </w:rPr>
            </w:pPr>
            <w:r w:rsidRPr="00CD29FD">
              <w:rPr>
                <w:rFonts w:eastAsia="Calibri"/>
                <w:sz w:val="20"/>
                <w:szCs w:val="20"/>
              </w:rPr>
              <w:t>Aigars Undzēns</w:t>
            </w:r>
          </w:p>
        </w:tc>
        <w:tc>
          <w:tcPr>
            <w:tcW w:w="236" w:type="dxa"/>
            <w:shd w:val="clear" w:color="auto" w:fill="auto"/>
          </w:tcPr>
          <w:p w14:paraId="76A99951" w14:textId="77777777" w:rsidR="00CD29FD" w:rsidRPr="00CD29FD" w:rsidRDefault="00CD29FD" w:rsidP="00CD29FD">
            <w:pPr>
              <w:widowControl w:val="0"/>
              <w:ind w:right="33"/>
              <w:jc w:val="center"/>
              <w:rPr>
                <w:rFonts w:eastAsia="Calibri"/>
              </w:rPr>
            </w:pPr>
          </w:p>
        </w:tc>
        <w:tc>
          <w:tcPr>
            <w:tcW w:w="1816" w:type="dxa"/>
            <w:shd w:val="clear" w:color="auto" w:fill="auto"/>
          </w:tcPr>
          <w:p w14:paraId="636B9CAE" w14:textId="77777777" w:rsidR="00CD29FD" w:rsidRPr="00CD29FD" w:rsidRDefault="00CD29FD" w:rsidP="00CD29FD">
            <w:pPr>
              <w:widowControl w:val="0"/>
              <w:ind w:right="33"/>
              <w:jc w:val="center"/>
              <w:rPr>
                <w:rFonts w:eastAsia="Calibri"/>
              </w:rPr>
            </w:pPr>
          </w:p>
        </w:tc>
        <w:tc>
          <w:tcPr>
            <w:tcW w:w="236" w:type="dxa"/>
            <w:shd w:val="clear" w:color="auto" w:fill="auto"/>
          </w:tcPr>
          <w:p w14:paraId="32669A8D" w14:textId="77777777" w:rsidR="00CD29FD" w:rsidRPr="00CD29FD" w:rsidRDefault="00CD29FD" w:rsidP="00CD29FD">
            <w:pPr>
              <w:widowControl w:val="0"/>
              <w:ind w:left="-136" w:right="-119"/>
              <w:jc w:val="center"/>
              <w:rPr>
                <w:rFonts w:eastAsia="Calibri"/>
                <w:sz w:val="4"/>
                <w:szCs w:val="4"/>
              </w:rPr>
            </w:pPr>
          </w:p>
        </w:tc>
      </w:tr>
      <w:tr w:rsidR="00CD29FD" w:rsidRPr="00CD29FD" w14:paraId="4E84A8D8" w14:textId="77777777" w:rsidTr="00CD29FD">
        <w:trPr>
          <w:cantSplit/>
          <w:trHeight w:val="70"/>
        </w:trPr>
        <w:tc>
          <w:tcPr>
            <w:tcW w:w="1338" w:type="dxa"/>
            <w:shd w:val="clear" w:color="auto" w:fill="auto"/>
          </w:tcPr>
          <w:p w14:paraId="369496E5"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clear" w:color="auto" w:fill="auto"/>
          </w:tcPr>
          <w:p w14:paraId="7D6DA4E8"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725C50B0" w14:textId="77777777" w:rsidR="00CD29FD" w:rsidRPr="00CD29FD" w:rsidRDefault="00CD29FD" w:rsidP="00CD29FD">
            <w:pPr>
              <w:widowControl w:val="0"/>
              <w:ind w:right="-250"/>
              <w:jc w:val="center"/>
              <w:rPr>
                <w:rFonts w:eastAsia="Calibri"/>
                <w:sz w:val="16"/>
                <w:szCs w:val="16"/>
              </w:rPr>
            </w:pPr>
          </w:p>
        </w:tc>
        <w:tc>
          <w:tcPr>
            <w:tcW w:w="2970" w:type="dxa"/>
            <w:shd w:val="clear" w:color="auto" w:fill="auto"/>
          </w:tcPr>
          <w:p w14:paraId="5A906C3E"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71956D8C"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0C988AB3"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530DABCD" w14:textId="77777777" w:rsidR="00CD29FD" w:rsidRPr="00CD29FD" w:rsidRDefault="00CD29FD" w:rsidP="00CD29FD">
            <w:pPr>
              <w:widowControl w:val="0"/>
              <w:ind w:left="-136" w:right="-119"/>
              <w:jc w:val="center"/>
              <w:rPr>
                <w:rFonts w:eastAsia="Calibri"/>
                <w:sz w:val="4"/>
                <w:szCs w:val="4"/>
              </w:rPr>
            </w:pPr>
          </w:p>
        </w:tc>
      </w:tr>
      <w:tr w:rsidR="00CD29FD" w:rsidRPr="00CD29FD" w14:paraId="62F37148" w14:textId="77777777" w:rsidTr="00CD29FD">
        <w:trPr>
          <w:cantSplit/>
          <w:trHeight w:val="70"/>
        </w:trPr>
        <w:tc>
          <w:tcPr>
            <w:tcW w:w="1338" w:type="dxa"/>
            <w:shd w:val="pct15" w:color="auto" w:fill="auto"/>
          </w:tcPr>
          <w:p w14:paraId="524E4A59"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2087170B"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798BCB3F"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03013051"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FA753CA"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31464759"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702BFF70" w14:textId="77777777" w:rsidR="00CD29FD" w:rsidRPr="00CD29FD" w:rsidRDefault="00CD29FD" w:rsidP="00CD29FD">
            <w:pPr>
              <w:widowControl w:val="0"/>
              <w:ind w:left="-136" w:right="-119"/>
              <w:jc w:val="center"/>
              <w:rPr>
                <w:rFonts w:eastAsia="Calibri"/>
                <w:sz w:val="4"/>
                <w:szCs w:val="4"/>
              </w:rPr>
            </w:pPr>
          </w:p>
        </w:tc>
      </w:tr>
      <w:tr w:rsidR="00CD29FD" w:rsidRPr="00CD29FD" w14:paraId="1315584D" w14:textId="77777777" w:rsidTr="00CD29FD">
        <w:trPr>
          <w:cantSplit/>
          <w:trHeight w:val="253"/>
        </w:trPr>
        <w:tc>
          <w:tcPr>
            <w:tcW w:w="7729" w:type="dxa"/>
            <w:gridSpan w:val="7"/>
            <w:shd w:val="clear" w:color="auto" w:fill="auto"/>
          </w:tcPr>
          <w:p w14:paraId="7EE96CFB" w14:textId="77777777" w:rsidR="00CD29FD" w:rsidRPr="00CD29FD" w:rsidRDefault="00CD29FD" w:rsidP="00CD29FD">
            <w:pPr>
              <w:widowControl w:val="0"/>
              <w:ind w:right="-108"/>
              <w:jc w:val="both"/>
              <w:rPr>
                <w:rFonts w:eastAsia="Times New Roman"/>
                <w:b/>
                <w:sz w:val="22"/>
                <w:szCs w:val="22"/>
                <w:lang w:eastAsia="lv-LV"/>
              </w:rPr>
            </w:pPr>
            <w:r w:rsidRPr="00CD29FD">
              <w:rPr>
                <w:rFonts w:eastAsia="Times New Roman"/>
                <w:b/>
                <w:sz w:val="22"/>
                <w:szCs w:val="22"/>
                <w:lang w:eastAsia="lv-LV"/>
              </w:rPr>
              <w:t>SIA “Adaptive”</w:t>
            </w:r>
          </w:p>
          <w:p w14:paraId="5C06D6D6"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Reģ. Nr.</w:t>
            </w:r>
            <w:r w:rsidRPr="00CD29FD">
              <w:rPr>
                <w:rFonts w:eastAsia="Times New Roman"/>
                <w:sz w:val="22"/>
                <w:szCs w:val="22"/>
              </w:rPr>
              <w:t>40103816308</w:t>
            </w:r>
          </w:p>
          <w:p w14:paraId="0D6CC11D" w14:textId="77777777" w:rsidR="00CD29FD" w:rsidRPr="00CD29FD" w:rsidRDefault="00CD29FD" w:rsidP="00CD29FD">
            <w:pPr>
              <w:rPr>
                <w:rFonts w:eastAsia="Times New Roman"/>
                <w:sz w:val="22"/>
                <w:szCs w:val="22"/>
              </w:rPr>
            </w:pPr>
            <w:r w:rsidRPr="00CD29FD">
              <w:rPr>
                <w:rFonts w:eastAsia="Calibri"/>
                <w:sz w:val="22"/>
                <w:szCs w:val="22"/>
              </w:rPr>
              <w:t xml:space="preserve">Adrese: </w:t>
            </w:r>
            <w:r w:rsidRPr="00CD29FD">
              <w:rPr>
                <w:rFonts w:eastAsia="Times New Roman"/>
                <w:sz w:val="22"/>
                <w:szCs w:val="22"/>
              </w:rPr>
              <w:t>Skanstes iela 54, Rīga, LV-1013</w:t>
            </w:r>
          </w:p>
          <w:p w14:paraId="20392232" w14:textId="77777777" w:rsidR="00CD29FD" w:rsidRPr="00CD29FD" w:rsidRDefault="00CD29FD" w:rsidP="00CD29FD">
            <w:pPr>
              <w:widowControl w:val="0"/>
              <w:ind w:right="-108"/>
              <w:jc w:val="both"/>
              <w:rPr>
                <w:rFonts w:eastAsia="Calibri"/>
                <w:u w:val="single"/>
              </w:rPr>
            </w:pPr>
            <w:r w:rsidRPr="00CD29FD">
              <w:rPr>
                <w:rFonts w:eastAsia="Calibri"/>
                <w:sz w:val="22"/>
                <w:szCs w:val="22"/>
              </w:rPr>
              <w:t xml:space="preserve">e-pasts: </w:t>
            </w:r>
            <w:hyperlink r:id="rId11" w:history="1">
              <w:r w:rsidRPr="00CD29FD">
                <w:rPr>
                  <w:rFonts w:eastAsia="Calibri"/>
                  <w:color w:val="0000FF"/>
                  <w:u w:val="single"/>
                </w:rPr>
                <w:t>info@adaptive.lv</w:t>
              </w:r>
            </w:hyperlink>
            <w:r w:rsidRPr="00CD29FD">
              <w:rPr>
                <w:rFonts w:eastAsia="Calibri"/>
              </w:rPr>
              <w:t xml:space="preserve"> </w:t>
            </w:r>
          </w:p>
          <w:p w14:paraId="4AE19588"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 xml:space="preserve">Banka: </w:t>
            </w:r>
            <w:r w:rsidRPr="00CD29FD">
              <w:rPr>
                <w:rFonts w:eastAsia="Times New Roman"/>
                <w:color w:val="7030A0"/>
                <w:sz w:val="16"/>
                <w:szCs w:val="16"/>
              </w:rPr>
              <w:t xml:space="preserve"> </w:t>
            </w:r>
            <w:r w:rsidRPr="00CD29FD">
              <w:rPr>
                <w:rFonts w:eastAsia="Calibri"/>
                <w:sz w:val="22"/>
                <w:szCs w:val="22"/>
              </w:rPr>
              <w:t>AS “Citadele banka”</w:t>
            </w:r>
          </w:p>
          <w:p w14:paraId="4B32532E" w14:textId="77777777" w:rsidR="00CD29FD" w:rsidRPr="00CD29FD" w:rsidRDefault="00CD29FD" w:rsidP="00CD29FD">
            <w:pPr>
              <w:widowControl w:val="0"/>
              <w:ind w:right="-108"/>
              <w:rPr>
                <w:rFonts w:eastAsia="Calibri"/>
                <w:sz w:val="20"/>
                <w:szCs w:val="20"/>
              </w:rPr>
            </w:pPr>
            <w:r w:rsidRPr="00CD29FD">
              <w:rPr>
                <w:rFonts w:eastAsia="Calibri"/>
                <w:sz w:val="22"/>
                <w:szCs w:val="22"/>
              </w:rPr>
              <w:t>Konta Nr.</w:t>
            </w:r>
            <w:r w:rsidRPr="00CD29FD">
              <w:rPr>
                <w:rFonts w:eastAsia="Calibri"/>
              </w:rPr>
              <w:t xml:space="preserve"> </w:t>
            </w:r>
            <w:r w:rsidRPr="00CD29FD">
              <w:rPr>
                <w:rFonts w:eastAsia="Calibri"/>
                <w:sz w:val="22"/>
                <w:szCs w:val="22"/>
              </w:rPr>
              <w:t>LV22PARX0016768480001</w:t>
            </w:r>
          </w:p>
        </w:tc>
        <w:tc>
          <w:tcPr>
            <w:tcW w:w="2052" w:type="dxa"/>
            <w:gridSpan w:val="2"/>
            <w:shd w:val="clear" w:color="auto" w:fill="auto"/>
            <w:vAlign w:val="bottom"/>
          </w:tcPr>
          <w:p w14:paraId="64ADDE34"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7D327091" w14:textId="77777777" w:rsidR="00CD29FD" w:rsidRPr="00CD29FD" w:rsidRDefault="00CD29FD" w:rsidP="00CD29FD">
            <w:pPr>
              <w:widowControl w:val="0"/>
              <w:ind w:left="-136" w:right="-119"/>
              <w:jc w:val="both"/>
              <w:rPr>
                <w:rFonts w:eastAsia="Calibri"/>
                <w:b/>
                <w:sz w:val="4"/>
                <w:szCs w:val="4"/>
              </w:rPr>
            </w:pPr>
          </w:p>
        </w:tc>
      </w:tr>
      <w:tr w:rsidR="00CD29FD" w:rsidRPr="00CD29FD" w14:paraId="4EECC428" w14:textId="77777777" w:rsidTr="00CD29FD">
        <w:trPr>
          <w:cantSplit/>
          <w:trHeight w:val="80"/>
        </w:trPr>
        <w:tc>
          <w:tcPr>
            <w:tcW w:w="7729" w:type="dxa"/>
            <w:gridSpan w:val="7"/>
            <w:shd w:val="clear" w:color="auto" w:fill="auto"/>
          </w:tcPr>
          <w:p w14:paraId="34E92B8F"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7038DF85"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50E3D199" w14:textId="77777777" w:rsidR="00CD29FD" w:rsidRPr="00CD29FD" w:rsidRDefault="00CD29FD" w:rsidP="00CD29FD">
            <w:pPr>
              <w:widowControl w:val="0"/>
              <w:ind w:left="-136" w:right="-119"/>
              <w:jc w:val="both"/>
              <w:rPr>
                <w:rFonts w:eastAsia="Calibri"/>
                <w:b/>
                <w:sz w:val="8"/>
                <w:szCs w:val="8"/>
              </w:rPr>
            </w:pPr>
          </w:p>
        </w:tc>
      </w:tr>
      <w:tr w:rsidR="00CD29FD" w:rsidRPr="00CD29FD" w14:paraId="6096FF7A" w14:textId="77777777" w:rsidTr="00CD29FD">
        <w:trPr>
          <w:cantSplit/>
          <w:trHeight w:val="165"/>
        </w:trPr>
        <w:tc>
          <w:tcPr>
            <w:tcW w:w="1338" w:type="dxa"/>
            <w:vMerge w:val="restart"/>
            <w:shd w:val="clear" w:color="auto" w:fill="auto"/>
            <w:vAlign w:val="center"/>
          </w:tcPr>
          <w:p w14:paraId="6C2E09BF"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3D38CEB6"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30FEDC93" wp14:editId="3C60D3FC">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9B1498E" wp14:editId="515FB2B6">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5EEC5E"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1F9E9A3B"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5F57E00F" wp14:editId="493B8786">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BCB04FC" wp14:editId="068B0135">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8F993C"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79F6576E"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7A84FF7C"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5B4A20DF"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45DBE959"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2093C91C" w14:textId="77777777" w:rsidR="00CD29FD" w:rsidRPr="00CD29FD" w:rsidRDefault="00CD29FD" w:rsidP="00CD29FD">
            <w:pPr>
              <w:widowControl w:val="0"/>
              <w:ind w:left="-136" w:right="-119"/>
              <w:jc w:val="center"/>
              <w:rPr>
                <w:rFonts w:eastAsia="Calibri"/>
                <w:sz w:val="4"/>
                <w:szCs w:val="4"/>
              </w:rPr>
            </w:pPr>
          </w:p>
        </w:tc>
      </w:tr>
      <w:tr w:rsidR="00CD29FD" w:rsidRPr="00CD29FD" w14:paraId="5E127D9E" w14:textId="77777777" w:rsidTr="00CD29FD">
        <w:trPr>
          <w:cantSplit/>
          <w:trHeight w:val="150"/>
        </w:trPr>
        <w:tc>
          <w:tcPr>
            <w:tcW w:w="1338" w:type="dxa"/>
            <w:vMerge/>
            <w:shd w:val="clear" w:color="auto" w:fill="auto"/>
          </w:tcPr>
          <w:p w14:paraId="1BD3D007"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27E054D1" w14:textId="77777777" w:rsidR="00CD29FD" w:rsidRPr="00CD29FD" w:rsidRDefault="00CD29FD"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1DB9F093" wp14:editId="014EF23A">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4CAF3EBC" wp14:editId="7A069DD1">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229936"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1E5C8ACE"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6AE15954" wp14:editId="622CD5D6">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D14695A" wp14:editId="431A9024">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45C0AC"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11FD7D66"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44C06FA5" w14:textId="77777777" w:rsidR="00CD29FD" w:rsidRPr="00CD29FD" w:rsidRDefault="00CD29FD" w:rsidP="00CD29FD">
            <w:pPr>
              <w:widowControl w:val="0"/>
              <w:spacing w:after="60"/>
              <w:ind w:right="33"/>
              <w:jc w:val="center"/>
              <w:rPr>
                <w:rFonts w:eastAsia="Calibri"/>
                <w:sz w:val="20"/>
                <w:szCs w:val="20"/>
              </w:rPr>
            </w:pPr>
            <w:r w:rsidRPr="00CD29FD">
              <w:rPr>
                <w:rFonts w:eastAsia="Calibri"/>
                <w:sz w:val="20"/>
                <w:szCs w:val="20"/>
              </w:rPr>
              <w:t>Agris Priedītis</w:t>
            </w:r>
          </w:p>
        </w:tc>
        <w:tc>
          <w:tcPr>
            <w:tcW w:w="236" w:type="dxa"/>
            <w:shd w:val="clear" w:color="auto" w:fill="auto"/>
          </w:tcPr>
          <w:p w14:paraId="2587F29F"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6B7383E4"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4997C2A1" w14:textId="77777777" w:rsidR="00CD29FD" w:rsidRPr="00CD29FD" w:rsidRDefault="00CD29FD" w:rsidP="00CD29FD">
            <w:pPr>
              <w:widowControl w:val="0"/>
              <w:ind w:left="-136" w:right="-119"/>
              <w:jc w:val="center"/>
              <w:rPr>
                <w:rFonts w:eastAsia="Calibri"/>
                <w:sz w:val="4"/>
                <w:szCs w:val="4"/>
              </w:rPr>
            </w:pPr>
          </w:p>
        </w:tc>
      </w:tr>
      <w:tr w:rsidR="00CD29FD" w:rsidRPr="00CD29FD" w14:paraId="333CEA35" w14:textId="77777777" w:rsidTr="00CD29FD">
        <w:trPr>
          <w:cantSplit/>
          <w:trHeight w:val="70"/>
        </w:trPr>
        <w:tc>
          <w:tcPr>
            <w:tcW w:w="1338" w:type="dxa"/>
            <w:shd w:val="clear" w:color="auto" w:fill="auto"/>
          </w:tcPr>
          <w:p w14:paraId="0669FC28"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2AFB3145"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019DFA63"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249B6509"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787FBF2B"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57D5C31A"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3EAAA306" w14:textId="77777777" w:rsidR="00CD29FD" w:rsidRPr="00CD29FD" w:rsidRDefault="00CD29FD" w:rsidP="00CD29FD">
            <w:pPr>
              <w:widowControl w:val="0"/>
              <w:ind w:left="-136" w:right="-119"/>
              <w:jc w:val="center"/>
              <w:rPr>
                <w:rFonts w:eastAsia="Calibri"/>
                <w:sz w:val="4"/>
                <w:szCs w:val="4"/>
              </w:rPr>
            </w:pPr>
          </w:p>
        </w:tc>
      </w:tr>
      <w:tr w:rsidR="00CD29FD" w:rsidRPr="00CD29FD" w14:paraId="4D7DD724" w14:textId="77777777" w:rsidTr="00CD29FD">
        <w:trPr>
          <w:cantSplit/>
          <w:trHeight w:val="70"/>
        </w:trPr>
        <w:tc>
          <w:tcPr>
            <w:tcW w:w="1338" w:type="dxa"/>
            <w:shd w:val="pct15" w:color="auto" w:fill="auto"/>
          </w:tcPr>
          <w:p w14:paraId="42F1C29A"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4FC3757F"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187F6407"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6A2D20AE"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604B9FA1"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5037DD52"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0A3279F8" w14:textId="77777777" w:rsidR="00CD29FD" w:rsidRPr="00CD29FD" w:rsidRDefault="00CD29FD" w:rsidP="00CD29FD">
            <w:pPr>
              <w:widowControl w:val="0"/>
              <w:ind w:left="-136" w:right="-119"/>
              <w:jc w:val="center"/>
              <w:rPr>
                <w:rFonts w:eastAsia="Calibri"/>
                <w:sz w:val="4"/>
                <w:szCs w:val="4"/>
              </w:rPr>
            </w:pPr>
          </w:p>
        </w:tc>
      </w:tr>
      <w:tr w:rsidR="00CD29FD" w:rsidRPr="00CD29FD" w14:paraId="40E3FFA7" w14:textId="77777777" w:rsidTr="00CD29FD">
        <w:trPr>
          <w:cantSplit/>
          <w:trHeight w:val="253"/>
        </w:trPr>
        <w:tc>
          <w:tcPr>
            <w:tcW w:w="7729" w:type="dxa"/>
            <w:gridSpan w:val="7"/>
            <w:shd w:val="clear" w:color="auto" w:fill="auto"/>
          </w:tcPr>
          <w:p w14:paraId="0673AE50" w14:textId="77777777" w:rsidR="00227E9F" w:rsidRDefault="00227E9F" w:rsidP="00CD29FD">
            <w:pPr>
              <w:widowControl w:val="0"/>
              <w:ind w:right="-108"/>
              <w:jc w:val="both"/>
              <w:rPr>
                <w:rFonts w:eastAsia="Times New Roman"/>
                <w:b/>
                <w:sz w:val="22"/>
                <w:szCs w:val="22"/>
                <w:lang w:eastAsia="lv-LV"/>
              </w:rPr>
            </w:pPr>
          </w:p>
          <w:p w14:paraId="08BDA4D1" w14:textId="77777777" w:rsidR="00227E9F" w:rsidRDefault="00227E9F" w:rsidP="00CD29FD">
            <w:pPr>
              <w:widowControl w:val="0"/>
              <w:ind w:right="-108"/>
              <w:jc w:val="both"/>
              <w:rPr>
                <w:rFonts w:eastAsia="Times New Roman"/>
                <w:b/>
                <w:sz w:val="22"/>
                <w:szCs w:val="22"/>
                <w:lang w:eastAsia="lv-LV"/>
              </w:rPr>
            </w:pPr>
          </w:p>
          <w:p w14:paraId="3ABFACA7" w14:textId="77777777" w:rsidR="00227E9F" w:rsidRDefault="00227E9F" w:rsidP="00CD29FD">
            <w:pPr>
              <w:widowControl w:val="0"/>
              <w:ind w:right="-108"/>
              <w:jc w:val="both"/>
              <w:rPr>
                <w:rFonts w:eastAsia="Times New Roman"/>
                <w:b/>
                <w:sz w:val="22"/>
                <w:szCs w:val="22"/>
                <w:lang w:eastAsia="lv-LV"/>
              </w:rPr>
            </w:pPr>
          </w:p>
          <w:p w14:paraId="646AA106" w14:textId="77777777" w:rsidR="00227E9F" w:rsidRDefault="00227E9F" w:rsidP="00CD29FD">
            <w:pPr>
              <w:widowControl w:val="0"/>
              <w:ind w:right="-108"/>
              <w:jc w:val="both"/>
              <w:rPr>
                <w:rFonts w:eastAsia="Times New Roman"/>
                <w:b/>
                <w:sz w:val="22"/>
                <w:szCs w:val="22"/>
                <w:lang w:eastAsia="lv-LV"/>
              </w:rPr>
            </w:pPr>
          </w:p>
          <w:p w14:paraId="3B628937" w14:textId="77777777" w:rsidR="00227E9F" w:rsidRDefault="00227E9F" w:rsidP="00CD29FD">
            <w:pPr>
              <w:widowControl w:val="0"/>
              <w:ind w:right="-108"/>
              <w:jc w:val="both"/>
              <w:rPr>
                <w:rFonts w:eastAsia="Times New Roman"/>
                <w:b/>
                <w:sz w:val="22"/>
                <w:szCs w:val="22"/>
                <w:lang w:eastAsia="lv-LV"/>
              </w:rPr>
            </w:pPr>
          </w:p>
          <w:p w14:paraId="46DA5C98" w14:textId="77777777" w:rsidR="00227E9F" w:rsidRDefault="00227E9F" w:rsidP="00CD29FD">
            <w:pPr>
              <w:widowControl w:val="0"/>
              <w:ind w:right="-108"/>
              <w:jc w:val="both"/>
              <w:rPr>
                <w:rFonts w:eastAsia="Times New Roman"/>
                <w:b/>
                <w:sz w:val="22"/>
                <w:szCs w:val="22"/>
                <w:lang w:eastAsia="lv-LV"/>
              </w:rPr>
            </w:pPr>
          </w:p>
          <w:p w14:paraId="327ED192" w14:textId="77777777" w:rsidR="00227E9F" w:rsidRDefault="00227E9F" w:rsidP="00CD29FD">
            <w:pPr>
              <w:widowControl w:val="0"/>
              <w:ind w:right="-108"/>
              <w:jc w:val="both"/>
              <w:rPr>
                <w:rFonts w:eastAsia="Times New Roman"/>
                <w:b/>
                <w:sz w:val="22"/>
                <w:szCs w:val="22"/>
                <w:lang w:eastAsia="lv-LV"/>
              </w:rPr>
            </w:pPr>
          </w:p>
          <w:p w14:paraId="083319CD" w14:textId="3D63A35C" w:rsidR="00CD29FD" w:rsidRPr="00CD29FD" w:rsidRDefault="00CD29FD" w:rsidP="00CD29FD">
            <w:pPr>
              <w:widowControl w:val="0"/>
              <w:ind w:right="-108"/>
              <w:jc w:val="both"/>
              <w:rPr>
                <w:rFonts w:eastAsia="Times New Roman"/>
                <w:b/>
                <w:sz w:val="22"/>
                <w:szCs w:val="22"/>
                <w:lang w:eastAsia="lv-LV"/>
              </w:rPr>
            </w:pPr>
            <w:r w:rsidRPr="00CD29FD">
              <w:rPr>
                <w:rFonts w:eastAsia="Times New Roman"/>
                <w:b/>
                <w:sz w:val="22"/>
                <w:szCs w:val="22"/>
                <w:lang w:eastAsia="lv-LV"/>
              </w:rPr>
              <w:t>SIA “ATEA”</w:t>
            </w:r>
          </w:p>
          <w:p w14:paraId="2B719149"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Reģ. Nr.</w:t>
            </w:r>
            <w:r w:rsidRPr="00CD29FD">
              <w:rPr>
                <w:rFonts w:eastAsia="Calibri"/>
                <w:bCs/>
                <w:sz w:val="22"/>
                <w:szCs w:val="22"/>
              </w:rPr>
              <w:t>40003312822</w:t>
            </w:r>
          </w:p>
          <w:p w14:paraId="3EDF5FC2"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Adrese:</w:t>
            </w:r>
            <w:r w:rsidRPr="00CD29FD">
              <w:rPr>
                <w:rFonts w:eastAsia="Times New Roman"/>
                <w:sz w:val="22"/>
                <w:szCs w:val="22"/>
              </w:rPr>
              <w:t xml:space="preserve"> </w:t>
            </w:r>
            <w:r w:rsidRPr="00CD29FD">
              <w:rPr>
                <w:rFonts w:eastAsia="Calibri"/>
                <w:sz w:val="22"/>
                <w:szCs w:val="22"/>
              </w:rPr>
              <w:t>Ūnijas iela 15, Rīga, LV-1039</w:t>
            </w:r>
          </w:p>
          <w:p w14:paraId="1A695ED5" w14:textId="77777777" w:rsidR="00CD29FD" w:rsidRPr="00CD29FD" w:rsidRDefault="00CD29FD" w:rsidP="00CD29FD">
            <w:pPr>
              <w:widowControl w:val="0"/>
              <w:ind w:right="-108"/>
              <w:jc w:val="both"/>
              <w:rPr>
                <w:rFonts w:eastAsia="Calibri"/>
                <w:sz w:val="22"/>
                <w:szCs w:val="22"/>
                <w:u w:val="single"/>
              </w:rPr>
            </w:pPr>
            <w:r w:rsidRPr="00CD29FD">
              <w:rPr>
                <w:rFonts w:eastAsia="Calibri"/>
                <w:sz w:val="22"/>
                <w:szCs w:val="22"/>
              </w:rPr>
              <w:t>e-pasts:</w:t>
            </w:r>
            <w:r w:rsidRPr="00CD29FD">
              <w:rPr>
                <w:rFonts w:eastAsia="Calibri"/>
                <w:sz w:val="22"/>
                <w:szCs w:val="22"/>
              </w:rPr>
              <w:tab/>
            </w:r>
            <w:r w:rsidRPr="00CD29FD">
              <w:rPr>
                <w:rFonts w:eastAsia="Calibri"/>
              </w:rPr>
              <w:t xml:space="preserve"> </w:t>
            </w:r>
            <w:hyperlink r:id="rId14" w:history="1">
              <w:r w:rsidRPr="00CD29FD">
                <w:rPr>
                  <w:rFonts w:eastAsia="Calibri"/>
                  <w:color w:val="0000FF"/>
                  <w:u w:val="single"/>
                </w:rPr>
                <w:t>info@atea.lv</w:t>
              </w:r>
            </w:hyperlink>
            <w:r w:rsidRPr="00CD29FD">
              <w:rPr>
                <w:rFonts w:eastAsia="Calibri"/>
              </w:rPr>
              <w:t xml:space="preserve"> </w:t>
            </w:r>
          </w:p>
          <w:p w14:paraId="5767E48C"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Banka:</w:t>
            </w:r>
            <w:r w:rsidRPr="00CD29FD">
              <w:rPr>
                <w:rFonts w:eastAsia="Times New Roman"/>
                <w:color w:val="7030A0"/>
                <w:sz w:val="16"/>
                <w:szCs w:val="16"/>
              </w:rPr>
              <w:t xml:space="preserve"> </w:t>
            </w:r>
            <w:r w:rsidRPr="00CD29FD">
              <w:rPr>
                <w:rFonts w:eastAsia="Calibri"/>
                <w:sz w:val="22"/>
                <w:szCs w:val="22"/>
              </w:rPr>
              <w:t xml:space="preserve"> AS “Swedbank”</w:t>
            </w:r>
          </w:p>
          <w:p w14:paraId="47B7C087" w14:textId="77777777" w:rsidR="00CD29FD" w:rsidRPr="00CD29FD" w:rsidRDefault="00CD29FD" w:rsidP="00CD29FD">
            <w:pPr>
              <w:widowControl w:val="0"/>
              <w:ind w:right="-108"/>
              <w:rPr>
                <w:rFonts w:eastAsia="Calibri"/>
                <w:sz w:val="20"/>
                <w:szCs w:val="20"/>
              </w:rPr>
            </w:pPr>
            <w:r w:rsidRPr="00CD29FD">
              <w:rPr>
                <w:rFonts w:eastAsia="Calibri"/>
                <w:sz w:val="22"/>
                <w:szCs w:val="22"/>
              </w:rPr>
              <w:t>Konta Nr.</w:t>
            </w:r>
            <w:r w:rsidRPr="00CD29FD">
              <w:rPr>
                <w:rFonts w:eastAsia="Times New Roman"/>
                <w:color w:val="7030A0"/>
                <w:sz w:val="16"/>
                <w:szCs w:val="16"/>
              </w:rPr>
              <w:t xml:space="preserve"> </w:t>
            </w:r>
            <w:r w:rsidRPr="00CD29FD">
              <w:rPr>
                <w:rFonts w:eastAsia="Calibri"/>
                <w:sz w:val="22"/>
                <w:szCs w:val="22"/>
              </w:rPr>
              <w:t>LV40HABA0551000369740</w:t>
            </w:r>
          </w:p>
        </w:tc>
        <w:tc>
          <w:tcPr>
            <w:tcW w:w="2052" w:type="dxa"/>
            <w:gridSpan w:val="2"/>
            <w:shd w:val="clear" w:color="auto" w:fill="auto"/>
            <w:vAlign w:val="bottom"/>
          </w:tcPr>
          <w:p w14:paraId="6F61C392"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1498B1A7" w14:textId="77777777" w:rsidR="00CD29FD" w:rsidRPr="00CD29FD" w:rsidRDefault="00CD29FD" w:rsidP="00CD29FD">
            <w:pPr>
              <w:widowControl w:val="0"/>
              <w:ind w:left="-136" w:right="-119"/>
              <w:jc w:val="both"/>
              <w:rPr>
                <w:rFonts w:eastAsia="Calibri"/>
                <w:b/>
                <w:sz w:val="4"/>
                <w:szCs w:val="4"/>
              </w:rPr>
            </w:pPr>
          </w:p>
        </w:tc>
      </w:tr>
      <w:tr w:rsidR="00CD29FD" w:rsidRPr="00CD29FD" w14:paraId="31A9E602" w14:textId="77777777" w:rsidTr="00CD29FD">
        <w:trPr>
          <w:cantSplit/>
          <w:trHeight w:val="80"/>
        </w:trPr>
        <w:tc>
          <w:tcPr>
            <w:tcW w:w="7729" w:type="dxa"/>
            <w:gridSpan w:val="7"/>
            <w:shd w:val="clear" w:color="auto" w:fill="auto"/>
          </w:tcPr>
          <w:p w14:paraId="05D3750D"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1C3E1CDC"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15E5F30D" w14:textId="77777777" w:rsidR="00CD29FD" w:rsidRPr="00CD29FD" w:rsidRDefault="00CD29FD" w:rsidP="00CD29FD">
            <w:pPr>
              <w:widowControl w:val="0"/>
              <w:ind w:left="-136" w:right="-119"/>
              <w:jc w:val="both"/>
              <w:rPr>
                <w:rFonts w:eastAsia="Calibri"/>
                <w:b/>
                <w:sz w:val="8"/>
                <w:szCs w:val="8"/>
              </w:rPr>
            </w:pPr>
          </w:p>
        </w:tc>
      </w:tr>
      <w:tr w:rsidR="00CD29FD" w:rsidRPr="00CD29FD" w14:paraId="0577A029" w14:textId="77777777" w:rsidTr="00CD29FD">
        <w:trPr>
          <w:cantSplit/>
          <w:trHeight w:val="165"/>
        </w:trPr>
        <w:tc>
          <w:tcPr>
            <w:tcW w:w="1338" w:type="dxa"/>
            <w:vMerge w:val="restart"/>
            <w:shd w:val="clear" w:color="auto" w:fill="auto"/>
            <w:vAlign w:val="center"/>
          </w:tcPr>
          <w:p w14:paraId="5DE99B9D"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6603BB69"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2F10F80A" wp14:editId="390867A8">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27D7193" wp14:editId="717ACA33">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39A222"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160DB6EA"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0EABF068" wp14:editId="75326C37">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2A6E8127" wp14:editId="6C5D82B7">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2EEA34"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4DDB9366"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7BB286F8"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0AF0CCE9"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52F1C103"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F867D0A" w14:textId="77777777" w:rsidR="00CD29FD" w:rsidRPr="00CD29FD" w:rsidRDefault="00CD29FD" w:rsidP="00CD29FD">
            <w:pPr>
              <w:widowControl w:val="0"/>
              <w:ind w:left="-136" w:right="-119"/>
              <w:jc w:val="center"/>
              <w:rPr>
                <w:rFonts w:eastAsia="Calibri"/>
                <w:sz w:val="4"/>
                <w:szCs w:val="4"/>
              </w:rPr>
            </w:pPr>
          </w:p>
        </w:tc>
      </w:tr>
      <w:tr w:rsidR="00CD29FD" w:rsidRPr="00CD29FD" w14:paraId="7ACD5E9A" w14:textId="77777777" w:rsidTr="00CD29FD">
        <w:trPr>
          <w:cantSplit/>
          <w:trHeight w:val="150"/>
        </w:trPr>
        <w:tc>
          <w:tcPr>
            <w:tcW w:w="1338" w:type="dxa"/>
            <w:vMerge/>
            <w:shd w:val="clear" w:color="auto" w:fill="auto"/>
          </w:tcPr>
          <w:p w14:paraId="5947E8DC"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36BD20F4" w14:textId="77777777" w:rsidR="00CD29FD" w:rsidRPr="00CD29FD" w:rsidRDefault="00CD29FD"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5A6CA69B" wp14:editId="15407987">
                  <wp:extent cx="123825" cy="123825"/>
                  <wp:effectExtent l="19050" t="0" r="9525" b="0"/>
                  <wp:docPr id="1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582F520" wp14:editId="6C02B898">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A6131A"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4E37737B"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3F70959B" wp14:editId="5D2834D9">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A8044FE" wp14:editId="55E3AE25">
                  <wp:extent cx="123825" cy="123825"/>
                  <wp:effectExtent l="19050" t="0" r="9525" b="0"/>
                  <wp:docPr id="12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5627E0"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44448F52"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153B198E" w14:textId="77777777" w:rsidR="00CD29FD" w:rsidRPr="00CD29FD" w:rsidRDefault="00CD29FD" w:rsidP="00CD29FD">
            <w:pPr>
              <w:widowControl w:val="0"/>
              <w:spacing w:after="60"/>
              <w:ind w:right="33"/>
              <w:jc w:val="center"/>
              <w:rPr>
                <w:rFonts w:eastAsia="Calibri"/>
                <w:sz w:val="20"/>
                <w:szCs w:val="20"/>
              </w:rPr>
            </w:pPr>
            <w:r w:rsidRPr="00CD29FD">
              <w:rPr>
                <w:rFonts w:eastAsia="Calibri"/>
                <w:sz w:val="20"/>
                <w:szCs w:val="20"/>
                <w:lang w:val="en-US"/>
              </w:rPr>
              <w:t>Jānis Ušvils</w:t>
            </w:r>
          </w:p>
        </w:tc>
        <w:tc>
          <w:tcPr>
            <w:tcW w:w="236" w:type="dxa"/>
            <w:shd w:val="clear" w:color="auto" w:fill="auto"/>
          </w:tcPr>
          <w:p w14:paraId="17500B1F"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74C75004"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1D55ACA8" w14:textId="77777777" w:rsidR="00CD29FD" w:rsidRPr="00CD29FD" w:rsidRDefault="00CD29FD" w:rsidP="00CD29FD">
            <w:pPr>
              <w:widowControl w:val="0"/>
              <w:ind w:left="-136" w:right="-119"/>
              <w:jc w:val="center"/>
              <w:rPr>
                <w:rFonts w:eastAsia="Calibri"/>
                <w:sz w:val="4"/>
                <w:szCs w:val="4"/>
              </w:rPr>
            </w:pPr>
          </w:p>
        </w:tc>
      </w:tr>
      <w:tr w:rsidR="00CD29FD" w:rsidRPr="00CD29FD" w14:paraId="0405F392" w14:textId="77777777" w:rsidTr="00CD29FD">
        <w:trPr>
          <w:cantSplit/>
          <w:trHeight w:val="70"/>
        </w:trPr>
        <w:tc>
          <w:tcPr>
            <w:tcW w:w="1338" w:type="dxa"/>
            <w:shd w:val="clear" w:color="auto" w:fill="auto"/>
          </w:tcPr>
          <w:p w14:paraId="33B33547"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7D0FBE07"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5FFA1F8E"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19998519"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3193C2E2"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0CA837CA"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2C70F223" w14:textId="77777777" w:rsidR="00CD29FD" w:rsidRPr="00CD29FD" w:rsidRDefault="00CD29FD" w:rsidP="00CD29FD">
            <w:pPr>
              <w:widowControl w:val="0"/>
              <w:ind w:left="-136" w:right="-119"/>
              <w:jc w:val="center"/>
              <w:rPr>
                <w:rFonts w:eastAsia="Calibri"/>
                <w:sz w:val="4"/>
                <w:szCs w:val="4"/>
              </w:rPr>
            </w:pPr>
          </w:p>
        </w:tc>
      </w:tr>
      <w:tr w:rsidR="00CD29FD" w:rsidRPr="00CD29FD" w14:paraId="6858A152" w14:textId="77777777" w:rsidTr="00CD29FD">
        <w:trPr>
          <w:cantSplit/>
          <w:trHeight w:val="70"/>
        </w:trPr>
        <w:tc>
          <w:tcPr>
            <w:tcW w:w="1338" w:type="dxa"/>
            <w:shd w:val="pct15" w:color="auto" w:fill="auto"/>
          </w:tcPr>
          <w:p w14:paraId="57E63DEE"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36E2BCF7"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3378109F"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202262C7"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62343CEA"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0911C7EF"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0A2FD705" w14:textId="77777777" w:rsidR="00CD29FD" w:rsidRPr="00CD29FD" w:rsidRDefault="00CD29FD" w:rsidP="00CD29FD">
            <w:pPr>
              <w:widowControl w:val="0"/>
              <w:ind w:left="-136" w:right="-119"/>
              <w:jc w:val="center"/>
              <w:rPr>
                <w:rFonts w:eastAsia="Calibri"/>
                <w:sz w:val="4"/>
                <w:szCs w:val="4"/>
              </w:rPr>
            </w:pPr>
          </w:p>
        </w:tc>
      </w:tr>
      <w:tr w:rsidR="00CD29FD" w:rsidRPr="00CD29FD" w14:paraId="5266380D" w14:textId="77777777" w:rsidTr="00CD29FD">
        <w:trPr>
          <w:cantSplit/>
          <w:trHeight w:val="253"/>
        </w:trPr>
        <w:tc>
          <w:tcPr>
            <w:tcW w:w="7729" w:type="dxa"/>
            <w:gridSpan w:val="7"/>
            <w:shd w:val="clear" w:color="auto" w:fill="auto"/>
          </w:tcPr>
          <w:p w14:paraId="17F1A442" w14:textId="77777777" w:rsidR="00607A86" w:rsidRPr="00036B17" w:rsidRDefault="00607A86" w:rsidP="00607A86">
            <w:pPr>
              <w:widowControl w:val="0"/>
              <w:ind w:right="-108"/>
              <w:jc w:val="both"/>
              <w:rPr>
                <w:rFonts w:eastAsia="Times New Roman"/>
                <w:b/>
                <w:sz w:val="22"/>
                <w:szCs w:val="22"/>
                <w:lang w:eastAsia="lv-LV"/>
              </w:rPr>
            </w:pPr>
            <w:r w:rsidRPr="00036B17">
              <w:rPr>
                <w:rFonts w:eastAsia="Times New Roman"/>
                <w:b/>
                <w:sz w:val="22"/>
                <w:szCs w:val="22"/>
                <w:lang w:eastAsia="lv-LV"/>
              </w:rPr>
              <w:t>SIA “Baltijas Informācijas Tehnoloģijas”</w:t>
            </w:r>
          </w:p>
          <w:p w14:paraId="2C373BB7" w14:textId="6BC7347F" w:rsidR="00607A86" w:rsidRPr="00036B17" w:rsidRDefault="00607A86" w:rsidP="00607A86">
            <w:pPr>
              <w:widowControl w:val="0"/>
              <w:ind w:right="-108"/>
              <w:jc w:val="both"/>
              <w:rPr>
                <w:rFonts w:eastAsia="Times New Roman"/>
                <w:sz w:val="22"/>
                <w:szCs w:val="22"/>
                <w:lang w:eastAsia="lv-LV"/>
              </w:rPr>
            </w:pPr>
            <w:r>
              <w:rPr>
                <w:rFonts w:eastAsia="Times New Roman"/>
                <w:sz w:val="22"/>
                <w:szCs w:val="22"/>
                <w:lang w:eastAsia="lv-LV"/>
              </w:rPr>
              <w:t>Reģ. Nr.</w:t>
            </w:r>
            <w:r w:rsidRPr="00036B17">
              <w:rPr>
                <w:rFonts w:eastAsia="Times New Roman"/>
                <w:sz w:val="22"/>
                <w:szCs w:val="22"/>
                <w:lang w:eastAsia="lv-LV"/>
              </w:rPr>
              <w:t>40003042434</w:t>
            </w:r>
          </w:p>
          <w:p w14:paraId="5DFA96BF" w14:textId="77777777" w:rsidR="00607A86" w:rsidRPr="00036B17" w:rsidRDefault="00607A86" w:rsidP="00607A86">
            <w:pPr>
              <w:widowControl w:val="0"/>
              <w:ind w:right="-108"/>
              <w:jc w:val="both"/>
              <w:rPr>
                <w:rFonts w:eastAsia="Times New Roman"/>
                <w:sz w:val="22"/>
                <w:szCs w:val="22"/>
                <w:lang w:eastAsia="lv-LV"/>
              </w:rPr>
            </w:pPr>
            <w:r w:rsidRPr="00036B17">
              <w:rPr>
                <w:rFonts w:eastAsia="Times New Roman"/>
                <w:sz w:val="22"/>
                <w:szCs w:val="22"/>
                <w:lang w:eastAsia="lv-LV"/>
              </w:rPr>
              <w:t>Adrese: Ūnijas iela 15A, Rīga, LV-1039</w:t>
            </w:r>
          </w:p>
          <w:p w14:paraId="71761139" w14:textId="022719CF" w:rsidR="00607A86" w:rsidRPr="00036B17" w:rsidRDefault="00607A86" w:rsidP="00607A86">
            <w:pPr>
              <w:widowControl w:val="0"/>
              <w:ind w:right="-108"/>
              <w:jc w:val="both"/>
              <w:rPr>
                <w:rFonts w:eastAsia="Times New Roman"/>
                <w:sz w:val="22"/>
                <w:szCs w:val="22"/>
                <w:lang w:eastAsia="lv-LV"/>
              </w:rPr>
            </w:pPr>
            <w:r w:rsidRPr="00036B17">
              <w:rPr>
                <w:rFonts w:eastAsia="Times New Roman"/>
                <w:sz w:val="22"/>
                <w:szCs w:val="22"/>
                <w:lang w:eastAsia="lv-LV"/>
              </w:rPr>
              <w:t xml:space="preserve">E-pasts: </w:t>
            </w:r>
            <w:hyperlink r:id="rId15" w:history="1">
              <w:r w:rsidRPr="00036B17">
                <w:rPr>
                  <w:rStyle w:val="afff"/>
                </w:rPr>
                <w:t>sales@bit.lv</w:t>
              </w:r>
            </w:hyperlink>
            <w:r>
              <w:rPr>
                <w:rFonts w:eastAsia="Times New Roman"/>
                <w:sz w:val="22"/>
                <w:szCs w:val="22"/>
                <w:lang w:eastAsia="lv-LV"/>
              </w:rPr>
              <w:t xml:space="preserve"> </w:t>
            </w:r>
          </w:p>
          <w:p w14:paraId="3D7CD738" w14:textId="77777777" w:rsidR="00607A86" w:rsidRDefault="00607A86" w:rsidP="00607A86">
            <w:pPr>
              <w:widowControl w:val="0"/>
              <w:ind w:right="-108"/>
              <w:jc w:val="both"/>
              <w:rPr>
                <w:rFonts w:eastAsia="Times New Roman"/>
                <w:sz w:val="22"/>
                <w:szCs w:val="22"/>
                <w:lang w:eastAsia="lv-LV"/>
              </w:rPr>
            </w:pPr>
            <w:r w:rsidRPr="00036B17">
              <w:rPr>
                <w:rFonts w:eastAsia="Times New Roman"/>
                <w:sz w:val="22"/>
                <w:szCs w:val="22"/>
                <w:lang w:eastAsia="lv-LV"/>
              </w:rPr>
              <w:t xml:space="preserve">Banka: </w:t>
            </w:r>
            <w:r>
              <w:rPr>
                <w:rFonts w:eastAsia="Times New Roman"/>
                <w:sz w:val="22"/>
                <w:szCs w:val="22"/>
                <w:lang w:eastAsia="lv-LV"/>
              </w:rPr>
              <w:t>AS “</w:t>
            </w:r>
            <w:r w:rsidRPr="00036B17">
              <w:rPr>
                <w:rFonts w:eastAsia="Times New Roman"/>
                <w:sz w:val="22"/>
                <w:szCs w:val="22"/>
                <w:lang w:eastAsia="lv-LV"/>
              </w:rPr>
              <w:t>Swedbank</w:t>
            </w:r>
            <w:r>
              <w:rPr>
                <w:rFonts w:eastAsia="Times New Roman"/>
                <w:sz w:val="22"/>
                <w:szCs w:val="22"/>
                <w:lang w:eastAsia="lv-LV"/>
              </w:rPr>
              <w:t>”</w:t>
            </w:r>
          </w:p>
          <w:p w14:paraId="12B1038D" w14:textId="61A97866" w:rsidR="00607A86" w:rsidRPr="00036B17" w:rsidRDefault="00607A86" w:rsidP="00607A86">
            <w:pPr>
              <w:widowControl w:val="0"/>
              <w:ind w:right="-108"/>
              <w:jc w:val="both"/>
              <w:rPr>
                <w:rFonts w:eastAsia="Times New Roman"/>
                <w:sz w:val="22"/>
                <w:szCs w:val="22"/>
                <w:lang w:eastAsia="lv-LV"/>
              </w:rPr>
            </w:pPr>
            <w:r w:rsidRPr="00036B17">
              <w:rPr>
                <w:rFonts w:eastAsia="Times New Roman"/>
                <w:sz w:val="22"/>
                <w:szCs w:val="22"/>
                <w:lang w:eastAsia="lv-LV"/>
              </w:rPr>
              <w:t>SWIFT kods: HABALV22</w:t>
            </w:r>
          </w:p>
          <w:p w14:paraId="1FA384CE" w14:textId="1E9230DB" w:rsidR="00CD29FD" w:rsidRPr="00607A86" w:rsidRDefault="00607A86" w:rsidP="00036B17">
            <w:pPr>
              <w:widowControl w:val="0"/>
              <w:ind w:right="-108"/>
              <w:jc w:val="both"/>
              <w:rPr>
                <w:rFonts w:eastAsia="Calibri"/>
                <w:sz w:val="20"/>
                <w:szCs w:val="20"/>
              </w:rPr>
            </w:pPr>
            <w:r w:rsidRPr="00036B17">
              <w:rPr>
                <w:rFonts w:eastAsia="Times New Roman"/>
                <w:sz w:val="22"/>
                <w:szCs w:val="22"/>
                <w:lang w:eastAsia="lv-LV"/>
              </w:rPr>
              <w:t>Konta Nr.: LV64HABA0551011560295</w:t>
            </w:r>
          </w:p>
        </w:tc>
        <w:tc>
          <w:tcPr>
            <w:tcW w:w="2052" w:type="dxa"/>
            <w:gridSpan w:val="2"/>
            <w:shd w:val="clear" w:color="auto" w:fill="auto"/>
            <w:vAlign w:val="bottom"/>
          </w:tcPr>
          <w:p w14:paraId="5F2A9106"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7F0A8A3D" w14:textId="77777777" w:rsidR="00CD29FD" w:rsidRPr="00CD29FD" w:rsidRDefault="00CD29FD" w:rsidP="00CD29FD">
            <w:pPr>
              <w:widowControl w:val="0"/>
              <w:ind w:left="-136" w:right="-119"/>
              <w:jc w:val="both"/>
              <w:rPr>
                <w:rFonts w:eastAsia="Calibri"/>
                <w:b/>
                <w:sz w:val="4"/>
                <w:szCs w:val="4"/>
              </w:rPr>
            </w:pPr>
          </w:p>
        </w:tc>
      </w:tr>
      <w:tr w:rsidR="00CD29FD" w:rsidRPr="00CD29FD" w14:paraId="4C427C25" w14:textId="77777777" w:rsidTr="00CD29FD">
        <w:trPr>
          <w:cantSplit/>
          <w:trHeight w:val="80"/>
        </w:trPr>
        <w:tc>
          <w:tcPr>
            <w:tcW w:w="7729" w:type="dxa"/>
            <w:gridSpan w:val="7"/>
            <w:shd w:val="clear" w:color="auto" w:fill="auto"/>
          </w:tcPr>
          <w:p w14:paraId="36812829"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13EE73C8"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3DDC6CB0" w14:textId="77777777" w:rsidR="00CD29FD" w:rsidRPr="00CD29FD" w:rsidRDefault="00CD29FD" w:rsidP="00CD29FD">
            <w:pPr>
              <w:widowControl w:val="0"/>
              <w:ind w:left="-136" w:right="-119"/>
              <w:jc w:val="both"/>
              <w:rPr>
                <w:rFonts w:eastAsia="Calibri"/>
                <w:b/>
                <w:sz w:val="8"/>
                <w:szCs w:val="8"/>
              </w:rPr>
            </w:pPr>
          </w:p>
        </w:tc>
      </w:tr>
      <w:tr w:rsidR="00CD29FD" w:rsidRPr="00CD29FD" w14:paraId="50666E3B" w14:textId="77777777" w:rsidTr="00CD29FD">
        <w:trPr>
          <w:cantSplit/>
          <w:trHeight w:val="165"/>
        </w:trPr>
        <w:tc>
          <w:tcPr>
            <w:tcW w:w="1338" w:type="dxa"/>
            <w:vMerge w:val="restart"/>
            <w:shd w:val="clear" w:color="auto" w:fill="auto"/>
            <w:vAlign w:val="center"/>
          </w:tcPr>
          <w:p w14:paraId="2DA179F9"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26D119D4"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139C0C5F" wp14:editId="64934B3C">
                  <wp:extent cx="123825" cy="123825"/>
                  <wp:effectExtent l="19050" t="0" r="9525" b="0"/>
                  <wp:docPr id="12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1BA3BE1" wp14:editId="6097DC9C">
                  <wp:extent cx="123825" cy="123825"/>
                  <wp:effectExtent l="19050" t="0" r="9525" b="0"/>
                  <wp:docPr id="12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D8A1B9"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17C10988"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3CF73D84" wp14:editId="73FFD08F">
                  <wp:extent cx="123825" cy="123825"/>
                  <wp:effectExtent l="19050" t="0" r="9525" b="0"/>
                  <wp:docPr id="12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37F0F576" wp14:editId="32057EEB">
                  <wp:extent cx="123825" cy="123825"/>
                  <wp:effectExtent l="19050" t="0" r="9525" b="0"/>
                  <wp:docPr id="1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975948"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404905CF"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4C70AA32"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93E0B65"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7C47E340"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6CE60BFA" w14:textId="77777777" w:rsidR="00CD29FD" w:rsidRPr="00CD29FD" w:rsidRDefault="00CD29FD" w:rsidP="00CD29FD">
            <w:pPr>
              <w:widowControl w:val="0"/>
              <w:ind w:left="-136" w:right="-119"/>
              <w:jc w:val="center"/>
              <w:rPr>
                <w:rFonts w:eastAsia="Calibri"/>
                <w:sz w:val="4"/>
                <w:szCs w:val="4"/>
              </w:rPr>
            </w:pPr>
          </w:p>
        </w:tc>
      </w:tr>
      <w:tr w:rsidR="00CD29FD" w:rsidRPr="00CD29FD" w14:paraId="7E17F126" w14:textId="77777777" w:rsidTr="00CD29FD">
        <w:trPr>
          <w:cantSplit/>
          <w:trHeight w:val="150"/>
        </w:trPr>
        <w:tc>
          <w:tcPr>
            <w:tcW w:w="1338" w:type="dxa"/>
            <w:vMerge/>
            <w:shd w:val="clear" w:color="auto" w:fill="auto"/>
          </w:tcPr>
          <w:p w14:paraId="049FA361"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7B4B80D3" w14:textId="56C3A3A0" w:rsidR="00CD29FD" w:rsidRPr="00CD29FD" w:rsidRDefault="00607A86"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2A69177B" wp14:editId="1CB681CF">
                  <wp:extent cx="123825" cy="123825"/>
                  <wp:effectExtent l="19050" t="0" r="9525" b="0"/>
                  <wp:docPr id="13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452036F0" wp14:editId="7FE86954">
                  <wp:extent cx="123825" cy="123825"/>
                  <wp:effectExtent l="19050" t="0" r="9525" b="0"/>
                  <wp:docPr id="1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9A0E86"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232BE580"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121DBB0C" wp14:editId="199D74D5">
                  <wp:extent cx="123825" cy="123825"/>
                  <wp:effectExtent l="19050" t="0" r="9525" b="0"/>
                  <wp:docPr id="1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4897CF11" wp14:editId="02EFA828">
                  <wp:extent cx="123825" cy="123825"/>
                  <wp:effectExtent l="19050" t="0" r="9525" b="0"/>
                  <wp:docPr id="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102987"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15160B91"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09C68642" w14:textId="2A729ADA" w:rsidR="00CD29FD" w:rsidRPr="00CD29FD" w:rsidRDefault="00607A86" w:rsidP="00CD29FD">
            <w:pPr>
              <w:widowControl w:val="0"/>
              <w:spacing w:after="60"/>
              <w:ind w:right="33"/>
              <w:jc w:val="center"/>
              <w:rPr>
                <w:rFonts w:eastAsia="Calibri"/>
                <w:sz w:val="20"/>
                <w:szCs w:val="20"/>
              </w:rPr>
            </w:pPr>
            <w:r>
              <w:rPr>
                <w:rFonts w:eastAsia="Calibri"/>
                <w:sz w:val="20"/>
                <w:szCs w:val="20"/>
              </w:rPr>
              <w:t>Harijs Gals</w:t>
            </w:r>
          </w:p>
        </w:tc>
        <w:tc>
          <w:tcPr>
            <w:tcW w:w="236" w:type="dxa"/>
            <w:shd w:val="clear" w:color="auto" w:fill="auto"/>
          </w:tcPr>
          <w:p w14:paraId="20193785"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02739CDF"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2855C94A" w14:textId="77777777" w:rsidR="00CD29FD" w:rsidRPr="00CD29FD" w:rsidRDefault="00CD29FD" w:rsidP="00CD29FD">
            <w:pPr>
              <w:widowControl w:val="0"/>
              <w:ind w:left="-136" w:right="-119"/>
              <w:jc w:val="center"/>
              <w:rPr>
                <w:rFonts w:eastAsia="Calibri"/>
                <w:sz w:val="4"/>
                <w:szCs w:val="4"/>
              </w:rPr>
            </w:pPr>
          </w:p>
        </w:tc>
      </w:tr>
      <w:tr w:rsidR="00CD29FD" w:rsidRPr="00CD29FD" w14:paraId="4689129E" w14:textId="77777777" w:rsidTr="00CD29FD">
        <w:trPr>
          <w:cantSplit/>
          <w:trHeight w:val="70"/>
        </w:trPr>
        <w:tc>
          <w:tcPr>
            <w:tcW w:w="1338" w:type="dxa"/>
            <w:shd w:val="clear" w:color="auto" w:fill="auto"/>
          </w:tcPr>
          <w:p w14:paraId="778B4AC5"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35C04D18"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2D5A705B"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01951659"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4F870C27"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0AEA1A60"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52028A86" w14:textId="77777777" w:rsidR="00CD29FD" w:rsidRPr="00CD29FD" w:rsidRDefault="00CD29FD" w:rsidP="00CD29FD">
            <w:pPr>
              <w:widowControl w:val="0"/>
              <w:ind w:left="-136" w:right="-119"/>
              <w:jc w:val="center"/>
              <w:rPr>
                <w:rFonts w:eastAsia="Calibri"/>
                <w:sz w:val="4"/>
                <w:szCs w:val="4"/>
              </w:rPr>
            </w:pPr>
          </w:p>
        </w:tc>
      </w:tr>
      <w:tr w:rsidR="00CD29FD" w:rsidRPr="00CD29FD" w14:paraId="4B219063" w14:textId="77777777" w:rsidTr="00CD29FD">
        <w:trPr>
          <w:cantSplit/>
          <w:trHeight w:val="70"/>
        </w:trPr>
        <w:tc>
          <w:tcPr>
            <w:tcW w:w="1338" w:type="dxa"/>
            <w:shd w:val="pct15" w:color="auto" w:fill="auto"/>
          </w:tcPr>
          <w:p w14:paraId="5FEB63C7"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645FA022"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438F2632"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65B930F1"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0C977328"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292984B3"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38D47F39" w14:textId="77777777" w:rsidR="00CD29FD" w:rsidRPr="00CD29FD" w:rsidRDefault="00CD29FD" w:rsidP="00CD29FD">
            <w:pPr>
              <w:widowControl w:val="0"/>
              <w:ind w:left="-136" w:right="-119"/>
              <w:jc w:val="center"/>
              <w:rPr>
                <w:rFonts w:eastAsia="Calibri"/>
                <w:sz w:val="4"/>
                <w:szCs w:val="4"/>
              </w:rPr>
            </w:pPr>
          </w:p>
        </w:tc>
      </w:tr>
      <w:tr w:rsidR="00CD29FD" w:rsidRPr="00CD29FD" w14:paraId="7552A3DF" w14:textId="77777777" w:rsidTr="00CD29FD">
        <w:trPr>
          <w:cantSplit/>
          <w:trHeight w:val="253"/>
        </w:trPr>
        <w:tc>
          <w:tcPr>
            <w:tcW w:w="7729" w:type="dxa"/>
            <w:gridSpan w:val="7"/>
            <w:shd w:val="clear" w:color="auto" w:fill="auto"/>
          </w:tcPr>
          <w:p w14:paraId="69009D40" w14:textId="77777777" w:rsidR="00607A86" w:rsidRPr="00607A86" w:rsidRDefault="00607A86" w:rsidP="00607A86">
            <w:pPr>
              <w:widowControl w:val="0"/>
              <w:ind w:right="-108"/>
              <w:jc w:val="both"/>
              <w:rPr>
                <w:rFonts w:eastAsia="Calibri"/>
                <w:b/>
                <w:bCs/>
                <w:sz w:val="22"/>
                <w:szCs w:val="22"/>
              </w:rPr>
            </w:pPr>
            <w:r w:rsidRPr="00607A86">
              <w:rPr>
                <w:rFonts w:eastAsia="Calibri"/>
                <w:b/>
                <w:bCs/>
                <w:sz w:val="22"/>
                <w:szCs w:val="22"/>
              </w:rPr>
              <w:t>AS “Capital”</w:t>
            </w:r>
          </w:p>
          <w:p w14:paraId="579D91B1" w14:textId="77777777" w:rsidR="00607A86" w:rsidRPr="00607A86" w:rsidRDefault="00607A86" w:rsidP="00607A86">
            <w:pPr>
              <w:widowControl w:val="0"/>
              <w:ind w:right="-108"/>
              <w:jc w:val="both"/>
              <w:rPr>
                <w:rFonts w:eastAsia="Calibri"/>
                <w:sz w:val="22"/>
                <w:szCs w:val="22"/>
              </w:rPr>
            </w:pPr>
            <w:r w:rsidRPr="00607A86">
              <w:rPr>
                <w:rFonts w:eastAsia="Calibri"/>
                <w:sz w:val="22"/>
                <w:szCs w:val="22"/>
              </w:rPr>
              <w:t>Reģ. Nr.40003088497</w:t>
            </w:r>
          </w:p>
          <w:p w14:paraId="52EB0D4A" w14:textId="77777777" w:rsidR="00607A86" w:rsidRPr="00607A86" w:rsidRDefault="00607A86" w:rsidP="00607A86">
            <w:pPr>
              <w:widowControl w:val="0"/>
              <w:ind w:right="-108"/>
              <w:jc w:val="both"/>
              <w:rPr>
                <w:rFonts w:eastAsia="Calibri"/>
                <w:sz w:val="22"/>
                <w:szCs w:val="22"/>
              </w:rPr>
            </w:pPr>
            <w:r w:rsidRPr="00607A86">
              <w:rPr>
                <w:rFonts w:eastAsia="Calibri"/>
                <w:sz w:val="22"/>
                <w:szCs w:val="22"/>
              </w:rPr>
              <w:t>Adrese:</w:t>
            </w:r>
            <w:r w:rsidRPr="00607A86">
              <w:rPr>
                <w:rFonts w:eastAsia="Times New Roman"/>
                <w:sz w:val="22"/>
                <w:szCs w:val="22"/>
              </w:rPr>
              <w:t xml:space="preserve"> </w:t>
            </w:r>
            <w:r w:rsidRPr="00607A86">
              <w:rPr>
                <w:rFonts w:eastAsia="Calibri"/>
                <w:sz w:val="22"/>
                <w:szCs w:val="22"/>
              </w:rPr>
              <w:t>Ganību dambis 23c, Rīga, LV1005</w:t>
            </w:r>
          </w:p>
          <w:p w14:paraId="1E69AF7E" w14:textId="77777777" w:rsidR="00607A86" w:rsidRPr="00607A86" w:rsidRDefault="00607A86" w:rsidP="00607A86">
            <w:pPr>
              <w:widowControl w:val="0"/>
              <w:ind w:right="-108"/>
              <w:jc w:val="both"/>
              <w:rPr>
                <w:rFonts w:eastAsia="Calibri"/>
                <w:bCs/>
                <w:u w:val="single"/>
              </w:rPr>
            </w:pPr>
            <w:r w:rsidRPr="00607A86">
              <w:rPr>
                <w:rFonts w:eastAsia="Calibri"/>
                <w:sz w:val="22"/>
                <w:szCs w:val="22"/>
              </w:rPr>
              <w:t>e-pasts:</w:t>
            </w:r>
            <w:r w:rsidRPr="00607A86">
              <w:rPr>
                <w:rFonts w:eastAsia="Calibri"/>
              </w:rPr>
              <w:t xml:space="preserve"> </w:t>
            </w:r>
            <w:hyperlink r:id="rId16" w:history="1">
              <w:r w:rsidRPr="00607A86">
                <w:rPr>
                  <w:rFonts w:eastAsia="Calibri"/>
                  <w:color w:val="0000FF"/>
                  <w:sz w:val="22"/>
                  <w:szCs w:val="22"/>
                  <w:u w:val="single"/>
                </w:rPr>
                <w:t>projekti@capital.lv</w:t>
              </w:r>
            </w:hyperlink>
            <w:r w:rsidRPr="00607A86">
              <w:rPr>
                <w:rFonts w:eastAsia="Calibri"/>
                <w:sz w:val="22"/>
                <w:szCs w:val="22"/>
              </w:rPr>
              <w:t xml:space="preserve"> </w:t>
            </w:r>
          </w:p>
          <w:p w14:paraId="577E45EB" w14:textId="77777777" w:rsidR="00607A86" w:rsidRPr="00607A86" w:rsidRDefault="00607A86" w:rsidP="00607A86">
            <w:pPr>
              <w:widowControl w:val="0"/>
              <w:ind w:right="-108"/>
              <w:jc w:val="both"/>
              <w:rPr>
                <w:rFonts w:eastAsia="Calibri"/>
                <w:sz w:val="22"/>
                <w:szCs w:val="22"/>
              </w:rPr>
            </w:pPr>
            <w:r w:rsidRPr="00607A86">
              <w:rPr>
                <w:rFonts w:eastAsia="Calibri"/>
                <w:sz w:val="22"/>
                <w:szCs w:val="22"/>
              </w:rPr>
              <w:t xml:space="preserve">Banka: </w:t>
            </w:r>
            <w:r w:rsidRPr="00607A86">
              <w:rPr>
                <w:rFonts w:eastAsia="Calibri"/>
                <w:sz w:val="22"/>
                <w:szCs w:val="22"/>
                <w:lang w:val="en-US"/>
              </w:rPr>
              <w:t>“Luminor Bank AS Latvijas filiāle”</w:t>
            </w:r>
          </w:p>
          <w:p w14:paraId="77879724" w14:textId="224D3DB6" w:rsidR="00CD29FD" w:rsidRPr="00CD29FD" w:rsidRDefault="00607A86" w:rsidP="00607A86">
            <w:pPr>
              <w:widowControl w:val="0"/>
              <w:ind w:right="-108"/>
              <w:rPr>
                <w:rFonts w:eastAsia="Calibri"/>
                <w:sz w:val="20"/>
                <w:szCs w:val="20"/>
              </w:rPr>
            </w:pPr>
            <w:r w:rsidRPr="00607A86">
              <w:rPr>
                <w:rFonts w:eastAsia="Calibri"/>
                <w:sz w:val="22"/>
                <w:szCs w:val="22"/>
              </w:rPr>
              <w:t>Konta Nr.</w:t>
            </w:r>
            <w:r w:rsidRPr="00607A86">
              <w:rPr>
                <w:rFonts w:eastAsia="Times New Roman"/>
                <w:color w:val="7030A0"/>
                <w:sz w:val="16"/>
                <w:szCs w:val="16"/>
              </w:rPr>
              <w:t xml:space="preserve"> </w:t>
            </w:r>
            <w:r w:rsidRPr="00607A86">
              <w:rPr>
                <w:rFonts w:eastAsia="Calibri"/>
                <w:sz w:val="22"/>
                <w:szCs w:val="22"/>
              </w:rPr>
              <w:t>LV75RIKO0000082836852</w:t>
            </w:r>
          </w:p>
        </w:tc>
        <w:tc>
          <w:tcPr>
            <w:tcW w:w="2052" w:type="dxa"/>
            <w:gridSpan w:val="2"/>
            <w:shd w:val="clear" w:color="auto" w:fill="auto"/>
            <w:vAlign w:val="bottom"/>
          </w:tcPr>
          <w:p w14:paraId="27BE34D1"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46FD0FC4" w14:textId="77777777" w:rsidR="00CD29FD" w:rsidRPr="00CD29FD" w:rsidRDefault="00CD29FD" w:rsidP="00CD29FD">
            <w:pPr>
              <w:widowControl w:val="0"/>
              <w:ind w:left="-136" w:right="-119"/>
              <w:jc w:val="both"/>
              <w:rPr>
                <w:rFonts w:eastAsia="Calibri"/>
                <w:b/>
                <w:sz w:val="4"/>
                <w:szCs w:val="4"/>
              </w:rPr>
            </w:pPr>
          </w:p>
        </w:tc>
      </w:tr>
      <w:tr w:rsidR="00CD29FD" w:rsidRPr="00CD29FD" w14:paraId="56B8C738" w14:textId="77777777" w:rsidTr="00CD29FD">
        <w:trPr>
          <w:cantSplit/>
          <w:trHeight w:val="80"/>
        </w:trPr>
        <w:tc>
          <w:tcPr>
            <w:tcW w:w="7729" w:type="dxa"/>
            <w:gridSpan w:val="7"/>
            <w:shd w:val="clear" w:color="auto" w:fill="auto"/>
          </w:tcPr>
          <w:p w14:paraId="7E65A1C3"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1BFBAA81"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20C8E9A9" w14:textId="77777777" w:rsidR="00CD29FD" w:rsidRPr="00CD29FD" w:rsidRDefault="00CD29FD" w:rsidP="00CD29FD">
            <w:pPr>
              <w:widowControl w:val="0"/>
              <w:ind w:left="-136" w:right="-119"/>
              <w:jc w:val="both"/>
              <w:rPr>
                <w:rFonts w:eastAsia="Calibri"/>
                <w:b/>
                <w:sz w:val="8"/>
                <w:szCs w:val="8"/>
              </w:rPr>
            </w:pPr>
          </w:p>
        </w:tc>
      </w:tr>
      <w:tr w:rsidR="00CD29FD" w:rsidRPr="00CD29FD" w14:paraId="71E70735" w14:textId="77777777" w:rsidTr="00CD29FD">
        <w:trPr>
          <w:cantSplit/>
          <w:trHeight w:val="165"/>
        </w:trPr>
        <w:tc>
          <w:tcPr>
            <w:tcW w:w="1338" w:type="dxa"/>
            <w:vMerge w:val="restart"/>
            <w:shd w:val="clear" w:color="auto" w:fill="auto"/>
            <w:vAlign w:val="center"/>
          </w:tcPr>
          <w:p w14:paraId="09BF8C7C"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147D1C0F"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27967091" wp14:editId="51692E6A">
                  <wp:extent cx="123825" cy="123825"/>
                  <wp:effectExtent l="19050" t="0" r="9525" b="0"/>
                  <wp:docPr id="1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4B266AC7" wp14:editId="1BDB3F11">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AA28F8"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00F26A72"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450F42CC" wp14:editId="75825ADB">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24E48017" wp14:editId="6D12C7FF">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EEA3B4D"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2AF1F967"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1FF9B02C"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48E853F6"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13E9E541"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0F0C9CC6" w14:textId="77777777" w:rsidR="00CD29FD" w:rsidRPr="00CD29FD" w:rsidRDefault="00CD29FD" w:rsidP="00CD29FD">
            <w:pPr>
              <w:widowControl w:val="0"/>
              <w:ind w:left="-136" w:right="-119"/>
              <w:jc w:val="center"/>
              <w:rPr>
                <w:rFonts w:eastAsia="Calibri"/>
                <w:sz w:val="4"/>
                <w:szCs w:val="4"/>
              </w:rPr>
            </w:pPr>
          </w:p>
        </w:tc>
      </w:tr>
      <w:tr w:rsidR="00CD29FD" w:rsidRPr="00CD29FD" w14:paraId="75708B02" w14:textId="77777777" w:rsidTr="00CD29FD">
        <w:trPr>
          <w:cantSplit/>
          <w:trHeight w:val="150"/>
        </w:trPr>
        <w:tc>
          <w:tcPr>
            <w:tcW w:w="1338" w:type="dxa"/>
            <w:vMerge/>
            <w:shd w:val="clear" w:color="auto" w:fill="auto"/>
          </w:tcPr>
          <w:p w14:paraId="470C6DB2"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42D91FCE" w14:textId="7AB634E0" w:rsidR="00CD29FD" w:rsidRPr="00CD29FD" w:rsidRDefault="00607A86"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3B176060" wp14:editId="0AD9050A">
                  <wp:extent cx="123825" cy="123825"/>
                  <wp:effectExtent l="19050" t="0" r="9525" b="0"/>
                  <wp:docPr id="1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139C7CF7" wp14:editId="7572D8A2">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A5E905"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5DE92DB8"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51EDB4F0" wp14:editId="27433F38">
                  <wp:extent cx="123825" cy="123825"/>
                  <wp:effectExtent l="19050" t="0" r="9525" b="0"/>
                  <wp:docPr id="12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59DD0DA0" wp14:editId="10609B81">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58BE1EE"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72674B7D"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7FC7E70D" w14:textId="0714051B" w:rsidR="00CD29FD" w:rsidRPr="00CD29FD" w:rsidRDefault="00607A86" w:rsidP="00CD29FD">
            <w:pPr>
              <w:widowControl w:val="0"/>
              <w:spacing w:after="60"/>
              <w:ind w:right="33"/>
              <w:jc w:val="center"/>
              <w:rPr>
                <w:rFonts w:eastAsia="Calibri"/>
                <w:sz w:val="20"/>
                <w:szCs w:val="20"/>
              </w:rPr>
            </w:pPr>
            <w:r>
              <w:rPr>
                <w:rFonts w:eastAsia="Calibri"/>
                <w:sz w:val="20"/>
                <w:szCs w:val="20"/>
                <w:lang w:val="en-US"/>
              </w:rPr>
              <w:t>Ivars Šulcs</w:t>
            </w:r>
          </w:p>
        </w:tc>
        <w:tc>
          <w:tcPr>
            <w:tcW w:w="236" w:type="dxa"/>
            <w:shd w:val="clear" w:color="auto" w:fill="auto"/>
          </w:tcPr>
          <w:p w14:paraId="32F7EC9D"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6C3D057F"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7C08B765" w14:textId="77777777" w:rsidR="00CD29FD" w:rsidRPr="00CD29FD" w:rsidRDefault="00CD29FD" w:rsidP="00CD29FD">
            <w:pPr>
              <w:widowControl w:val="0"/>
              <w:ind w:left="-136" w:right="-119"/>
              <w:jc w:val="center"/>
              <w:rPr>
                <w:rFonts w:eastAsia="Calibri"/>
                <w:sz w:val="4"/>
                <w:szCs w:val="4"/>
              </w:rPr>
            </w:pPr>
          </w:p>
        </w:tc>
      </w:tr>
      <w:tr w:rsidR="00CD29FD" w:rsidRPr="00CD29FD" w14:paraId="01CCC461" w14:textId="77777777" w:rsidTr="00CD29FD">
        <w:trPr>
          <w:cantSplit/>
          <w:trHeight w:val="70"/>
        </w:trPr>
        <w:tc>
          <w:tcPr>
            <w:tcW w:w="1338" w:type="dxa"/>
            <w:shd w:val="clear" w:color="auto" w:fill="auto"/>
          </w:tcPr>
          <w:p w14:paraId="7991CC86"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69603A2C"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2BA48FD0"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632DF2A1"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74C2030C"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51FBC72A"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43146E00" w14:textId="77777777" w:rsidR="00CD29FD" w:rsidRPr="00CD29FD" w:rsidRDefault="00CD29FD" w:rsidP="00CD29FD">
            <w:pPr>
              <w:widowControl w:val="0"/>
              <w:ind w:left="-136" w:right="-119"/>
              <w:jc w:val="center"/>
              <w:rPr>
                <w:rFonts w:eastAsia="Calibri"/>
                <w:sz w:val="4"/>
                <w:szCs w:val="4"/>
              </w:rPr>
            </w:pPr>
          </w:p>
        </w:tc>
      </w:tr>
      <w:tr w:rsidR="00CD29FD" w:rsidRPr="00CD29FD" w14:paraId="707FF202" w14:textId="77777777" w:rsidTr="00CD29FD">
        <w:trPr>
          <w:cantSplit/>
          <w:trHeight w:val="70"/>
        </w:trPr>
        <w:tc>
          <w:tcPr>
            <w:tcW w:w="1338" w:type="dxa"/>
            <w:shd w:val="pct15" w:color="auto" w:fill="auto"/>
          </w:tcPr>
          <w:p w14:paraId="4DD5EAD3"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229E83EF"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36383527"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255BDE07"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061899C"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48E9020F"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2E00D1DE" w14:textId="77777777" w:rsidR="00CD29FD" w:rsidRPr="00CD29FD" w:rsidRDefault="00CD29FD" w:rsidP="00CD29FD">
            <w:pPr>
              <w:widowControl w:val="0"/>
              <w:ind w:left="-136" w:right="-119"/>
              <w:jc w:val="center"/>
              <w:rPr>
                <w:rFonts w:eastAsia="Calibri"/>
                <w:sz w:val="4"/>
                <w:szCs w:val="4"/>
              </w:rPr>
            </w:pPr>
          </w:p>
        </w:tc>
      </w:tr>
      <w:tr w:rsidR="00CD29FD" w:rsidRPr="00CD29FD" w14:paraId="092A0147" w14:textId="77777777" w:rsidTr="00CD29FD">
        <w:trPr>
          <w:cantSplit/>
          <w:trHeight w:val="253"/>
        </w:trPr>
        <w:tc>
          <w:tcPr>
            <w:tcW w:w="7729" w:type="dxa"/>
            <w:gridSpan w:val="7"/>
            <w:shd w:val="clear" w:color="auto" w:fill="auto"/>
          </w:tcPr>
          <w:p w14:paraId="6FDFCED4" w14:textId="77777777" w:rsidR="00C61D9A" w:rsidRPr="00C61D9A" w:rsidRDefault="00C61D9A" w:rsidP="00C61D9A">
            <w:pPr>
              <w:widowControl w:val="0"/>
              <w:ind w:right="-108"/>
              <w:jc w:val="both"/>
              <w:rPr>
                <w:rFonts w:eastAsia="Calibri"/>
                <w:b/>
                <w:bCs/>
                <w:sz w:val="22"/>
                <w:szCs w:val="22"/>
              </w:rPr>
            </w:pPr>
            <w:r w:rsidRPr="00C61D9A">
              <w:rPr>
                <w:rFonts w:eastAsia="Calibri"/>
                <w:b/>
                <w:bCs/>
                <w:sz w:val="22"/>
                <w:szCs w:val="22"/>
              </w:rPr>
              <w:t>SIA “Datakom”</w:t>
            </w:r>
          </w:p>
          <w:p w14:paraId="780E882F" w14:textId="77777777" w:rsidR="00C61D9A" w:rsidRPr="00C61D9A" w:rsidRDefault="00C61D9A" w:rsidP="00C61D9A">
            <w:pPr>
              <w:widowControl w:val="0"/>
              <w:ind w:right="-108"/>
              <w:jc w:val="both"/>
              <w:rPr>
                <w:rFonts w:eastAsia="Calibri"/>
                <w:sz w:val="22"/>
                <w:szCs w:val="22"/>
              </w:rPr>
            </w:pPr>
            <w:r w:rsidRPr="00C61D9A">
              <w:rPr>
                <w:rFonts w:eastAsia="Calibri"/>
                <w:sz w:val="22"/>
                <w:szCs w:val="22"/>
              </w:rPr>
              <w:t>Reģ. Nr.40103142605</w:t>
            </w:r>
          </w:p>
          <w:p w14:paraId="608B65F0" w14:textId="77777777" w:rsidR="00C61D9A" w:rsidRPr="00C61D9A" w:rsidRDefault="00C61D9A" w:rsidP="00C61D9A">
            <w:pPr>
              <w:widowControl w:val="0"/>
              <w:ind w:right="-108"/>
              <w:jc w:val="both"/>
              <w:rPr>
                <w:rFonts w:eastAsia="Calibri"/>
                <w:sz w:val="22"/>
                <w:szCs w:val="22"/>
              </w:rPr>
            </w:pPr>
            <w:r w:rsidRPr="00C61D9A">
              <w:rPr>
                <w:rFonts w:eastAsia="Calibri"/>
                <w:sz w:val="22"/>
                <w:szCs w:val="22"/>
              </w:rPr>
              <w:t>Adrese:</w:t>
            </w:r>
            <w:r w:rsidRPr="00C61D9A">
              <w:rPr>
                <w:rFonts w:eastAsia="Times New Roman"/>
                <w:sz w:val="22"/>
                <w:szCs w:val="22"/>
              </w:rPr>
              <w:t xml:space="preserve"> </w:t>
            </w:r>
            <w:r w:rsidRPr="00C61D9A">
              <w:rPr>
                <w:rFonts w:eastAsia="Calibri"/>
                <w:sz w:val="22"/>
                <w:szCs w:val="22"/>
              </w:rPr>
              <w:t>Vienības gatve 109, Rīga, LV-1058</w:t>
            </w:r>
          </w:p>
          <w:p w14:paraId="5ED2938F" w14:textId="77777777" w:rsidR="00C61D9A" w:rsidRPr="00C61D9A" w:rsidRDefault="00C61D9A" w:rsidP="00C61D9A">
            <w:pPr>
              <w:widowControl w:val="0"/>
              <w:ind w:right="-108"/>
              <w:jc w:val="both"/>
              <w:rPr>
                <w:rFonts w:eastAsia="Calibri"/>
                <w:sz w:val="22"/>
                <w:szCs w:val="22"/>
                <w:u w:val="single"/>
              </w:rPr>
            </w:pPr>
            <w:r w:rsidRPr="00C61D9A">
              <w:rPr>
                <w:rFonts w:eastAsia="Calibri"/>
                <w:sz w:val="22"/>
                <w:szCs w:val="22"/>
              </w:rPr>
              <w:t xml:space="preserve">e-pasts: </w:t>
            </w:r>
            <w:hyperlink r:id="rId17" w:history="1">
              <w:r w:rsidRPr="00C61D9A">
                <w:rPr>
                  <w:rFonts w:eastAsia="Calibri"/>
                  <w:color w:val="0000FF"/>
                  <w:sz w:val="22"/>
                  <w:szCs w:val="22"/>
                  <w:u w:val="single"/>
                </w:rPr>
                <w:t>info@datakom.lv</w:t>
              </w:r>
            </w:hyperlink>
            <w:r w:rsidRPr="00C61D9A">
              <w:rPr>
                <w:rFonts w:eastAsia="Calibri"/>
                <w:sz w:val="22"/>
                <w:szCs w:val="22"/>
                <w:u w:val="single"/>
              </w:rPr>
              <w:t xml:space="preserve"> </w:t>
            </w:r>
          </w:p>
          <w:p w14:paraId="4F73B9F4" w14:textId="77777777" w:rsidR="00C61D9A" w:rsidRPr="00C61D9A" w:rsidRDefault="00C61D9A" w:rsidP="00C61D9A">
            <w:pPr>
              <w:widowControl w:val="0"/>
              <w:ind w:right="-108"/>
              <w:jc w:val="both"/>
              <w:rPr>
                <w:rFonts w:eastAsia="Calibri"/>
                <w:sz w:val="22"/>
                <w:szCs w:val="22"/>
              </w:rPr>
            </w:pPr>
            <w:r w:rsidRPr="00C61D9A">
              <w:rPr>
                <w:rFonts w:eastAsia="Calibri"/>
                <w:sz w:val="22"/>
                <w:szCs w:val="22"/>
              </w:rPr>
              <w:t>Banka:</w:t>
            </w:r>
            <w:r w:rsidRPr="00C61D9A">
              <w:rPr>
                <w:rFonts w:eastAsia="Times New Roman"/>
                <w:lang w:val="en-US"/>
              </w:rPr>
              <w:t xml:space="preserve"> </w:t>
            </w:r>
            <w:r w:rsidRPr="00C61D9A">
              <w:rPr>
                <w:rFonts w:eastAsia="Calibri"/>
                <w:sz w:val="22"/>
                <w:szCs w:val="22"/>
                <w:lang w:val="en-US"/>
              </w:rPr>
              <w:t>“Luminor Bank AS Latvijas filiāle”</w:t>
            </w:r>
          </w:p>
          <w:p w14:paraId="5E9981F4" w14:textId="25B199C9" w:rsidR="00CD29FD" w:rsidRPr="00CD29FD" w:rsidRDefault="00C61D9A" w:rsidP="00C61D9A">
            <w:pPr>
              <w:widowControl w:val="0"/>
              <w:ind w:right="-108"/>
              <w:rPr>
                <w:rFonts w:eastAsia="Calibri"/>
                <w:sz w:val="20"/>
                <w:szCs w:val="20"/>
              </w:rPr>
            </w:pPr>
            <w:r w:rsidRPr="00C61D9A">
              <w:rPr>
                <w:rFonts w:eastAsia="Calibri"/>
                <w:sz w:val="22"/>
                <w:szCs w:val="22"/>
              </w:rPr>
              <w:t>Konta Nr.</w:t>
            </w:r>
            <w:r w:rsidRPr="00C61D9A">
              <w:rPr>
                <w:rFonts w:eastAsia="Times New Roman"/>
                <w:color w:val="7030A0"/>
                <w:sz w:val="16"/>
                <w:szCs w:val="16"/>
              </w:rPr>
              <w:t xml:space="preserve"> </w:t>
            </w:r>
            <w:r w:rsidRPr="00C61D9A">
              <w:rPr>
                <w:rFonts w:eastAsia="Calibri"/>
                <w:sz w:val="22"/>
                <w:szCs w:val="22"/>
              </w:rPr>
              <w:t>LV69RIKO0000080227272</w:t>
            </w:r>
          </w:p>
        </w:tc>
        <w:tc>
          <w:tcPr>
            <w:tcW w:w="2052" w:type="dxa"/>
            <w:gridSpan w:val="2"/>
            <w:shd w:val="clear" w:color="auto" w:fill="auto"/>
            <w:vAlign w:val="bottom"/>
          </w:tcPr>
          <w:p w14:paraId="421B44DB"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2B2D6FE2" w14:textId="77777777" w:rsidR="00CD29FD" w:rsidRPr="00CD29FD" w:rsidRDefault="00CD29FD" w:rsidP="00CD29FD">
            <w:pPr>
              <w:widowControl w:val="0"/>
              <w:ind w:left="-136" w:right="-119"/>
              <w:jc w:val="both"/>
              <w:rPr>
                <w:rFonts w:eastAsia="Calibri"/>
                <w:b/>
                <w:sz w:val="4"/>
                <w:szCs w:val="4"/>
              </w:rPr>
            </w:pPr>
          </w:p>
        </w:tc>
      </w:tr>
      <w:tr w:rsidR="00CD29FD" w:rsidRPr="00CD29FD" w14:paraId="1DA1ADDB" w14:textId="77777777" w:rsidTr="00CD29FD">
        <w:trPr>
          <w:cantSplit/>
          <w:trHeight w:val="80"/>
        </w:trPr>
        <w:tc>
          <w:tcPr>
            <w:tcW w:w="7729" w:type="dxa"/>
            <w:gridSpan w:val="7"/>
            <w:shd w:val="clear" w:color="auto" w:fill="auto"/>
          </w:tcPr>
          <w:p w14:paraId="2B7FC1E8"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5F3EB533"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03BA5028" w14:textId="77777777" w:rsidR="00CD29FD" w:rsidRPr="00CD29FD" w:rsidRDefault="00CD29FD" w:rsidP="00CD29FD">
            <w:pPr>
              <w:widowControl w:val="0"/>
              <w:ind w:left="-136" w:right="-119"/>
              <w:jc w:val="both"/>
              <w:rPr>
                <w:rFonts w:eastAsia="Calibri"/>
                <w:b/>
                <w:sz w:val="8"/>
                <w:szCs w:val="8"/>
              </w:rPr>
            </w:pPr>
          </w:p>
        </w:tc>
      </w:tr>
      <w:tr w:rsidR="00CD29FD" w:rsidRPr="00CD29FD" w14:paraId="14C3DE38" w14:textId="77777777" w:rsidTr="00CD29FD">
        <w:trPr>
          <w:cantSplit/>
          <w:trHeight w:val="165"/>
        </w:trPr>
        <w:tc>
          <w:tcPr>
            <w:tcW w:w="1338" w:type="dxa"/>
            <w:vMerge w:val="restart"/>
            <w:shd w:val="clear" w:color="auto" w:fill="auto"/>
            <w:vAlign w:val="center"/>
          </w:tcPr>
          <w:p w14:paraId="5E975B2F"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6F9215DA"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6EF3C909" wp14:editId="19744E84">
                  <wp:extent cx="123825" cy="123825"/>
                  <wp:effectExtent l="19050" t="0" r="9525" b="0"/>
                  <wp:docPr id="1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DF4D554" wp14:editId="54A8B3E8">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5D4F18"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60B03225"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670AB48E" wp14:editId="20BD8D4B">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22E24AB1" wp14:editId="5E5836F9">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809AE4"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7AC31AC8"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29E75176"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2A2CD770"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1551A6AD"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7873FD28" w14:textId="77777777" w:rsidR="00CD29FD" w:rsidRPr="00CD29FD" w:rsidRDefault="00CD29FD" w:rsidP="00CD29FD">
            <w:pPr>
              <w:widowControl w:val="0"/>
              <w:ind w:left="-136" w:right="-119"/>
              <w:jc w:val="center"/>
              <w:rPr>
                <w:rFonts w:eastAsia="Calibri"/>
                <w:sz w:val="4"/>
                <w:szCs w:val="4"/>
              </w:rPr>
            </w:pPr>
          </w:p>
        </w:tc>
      </w:tr>
      <w:tr w:rsidR="00CD29FD" w:rsidRPr="00CD29FD" w14:paraId="424F6E61" w14:textId="77777777" w:rsidTr="00CD29FD">
        <w:trPr>
          <w:cantSplit/>
          <w:trHeight w:val="150"/>
        </w:trPr>
        <w:tc>
          <w:tcPr>
            <w:tcW w:w="1338" w:type="dxa"/>
            <w:vMerge/>
            <w:shd w:val="clear" w:color="auto" w:fill="auto"/>
          </w:tcPr>
          <w:p w14:paraId="3930D965"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2210C35F" w14:textId="16BC8FC7" w:rsidR="00CD29FD" w:rsidRPr="00CD29FD" w:rsidRDefault="00732746"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5AE48940" wp14:editId="0C7252CA">
                  <wp:extent cx="123825" cy="123825"/>
                  <wp:effectExtent l="19050" t="0" r="9525" b="0"/>
                  <wp:docPr id="13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69D3F817" wp14:editId="03E17030">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23D884"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12364B53"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7A998F24" wp14:editId="701550A3">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7CC36117" wp14:editId="6E70B480">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45CEF"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049E15FE"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3FBE6A98" w14:textId="31F6FA84" w:rsidR="00CD29FD" w:rsidRPr="00CD29FD" w:rsidRDefault="00C61D9A" w:rsidP="00CD29FD">
            <w:pPr>
              <w:widowControl w:val="0"/>
              <w:spacing w:after="60"/>
              <w:ind w:right="33"/>
              <w:jc w:val="center"/>
              <w:rPr>
                <w:rFonts w:eastAsia="Calibri"/>
                <w:sz w:val="20"/>
                <w:szCs w:val="20"/>
              </w:rPr>
            </w:pPr>
            <w:r>
              <w:rPr>
                <w:rFonts w:eastAsia="Calibri"/>
                <w:sz w:val="20"/>
                <w:szCs w:val="20"/>
                <w:lang w:val="en-US"/>
              </w:rPr>
              <w:t>Jānis Čupriks</w:t>
            </w:r>
          </w:p>
        </w:tc>
        <w:tc>
          <w:tcPr>
            <w:tcW w:w="236" w:type="dxa"/>
            <w:shd w:val="clear" w:color="auto" w:fill="auto"/>
          </w:tcPr>
          <w:p w14:paraId="070C2157"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7767AB18"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5F1BA32A" w14:textId="77777777" w:rsidR="00CD29FD" w:rsidRPr="00CD29FD" w:rsidRDefault="00CD29FD" w:rsidP="00CD29FD">
            <w:pPr>
              <w:widowControl w:val="0"/>
              <w:ind w:left="-136" w:right="-119"/>
              <w:jc w:val="center"/>
              <w:rPr>
                <w:rFonts w:eastAsia="Calibri"/>
                <w:sz w:val="4"/>
                <w:szCs w:val="4"/>
              </w:rPr>
            </w:pPr>
          </w:p>
        </w:tc>
      </w:tr>
      <w:tr w:rsidR="00CD29FD" w:rsidRPr="00CD29FD" w14:paraId="244B11BA" w14:textId="77777777" w:rsidTr="00CD29FD">
        <w:trPr>
          <w:cantSplit/>
          <w:trHeight w:val="70"/>
        </w:trPr>
        <w:tc>
          <w:tcPr>
            <w:tcW w:w="1338" w:type="dxa"/>
            <w:shd w:val="clear" w:color="auto" w:fill="auto"/>
          </w:tcPr>
          <w:p w14:paraId="7C4A5D32"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4BE63ED3"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5B0501A3"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6A1CB403"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6A32C336"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3877CC94"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66F01B10" w14:textId="77777777" w:rsidR="00CD29FD" w:rsidRPr="00CD29FD" w:rsidRDefault="00CD29FD" w:rsidP="00CD29FD">
            <w:pPr>
              <w:widowControl w:val="0"/>
              <w:ind w:left="-136" w:right="-119"/>
              <w:jc w:val="center"/>
              <w:rPr>
                <w:rFonts w:eastAsia="Calibri"/>
                <w:sz w:val="4"/>
                <w:szCs w:val="4"/>
              </w:rPr>
            </w:pPr>
          </w:p>
        </w:tc>
      </w:tr>
      <w:tr w:rsidR="00CD29FD" w:rsidRPr="00CD29FD" w14:paraId="1CFEE09C" w14:textId="77777777" w:rsidTr="00CD29FD">
        <w:trPr>
          <w:cantSplit/>
          <w:trHeight w:val="70"/>
        </w:trPr>
        <w:tc>
          <w:tcPr>
            <w:tcW w:w="1338" w:type="dxa"/>
            <w:shd w:val="pct15" w:color="auto" w:fill="auto"/>
          </w:tcPr>
          <w:p w14:paraId="26089B51"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333B4A3E"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049C01DF"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70007737"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CEA6374"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26F63754"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4EB5515B" w14:textId="77777777" w:rsidR="00CD29FD" w:rsidRPr="00CD29FD" w:rsidRDefault="00CD29FD" w:rsidP="00CD29FD">
            <w:pPr>
              <w:widowControl w:val="0"/>
              <w:ind w:left="-136" w:right="-119"/>
              <w:jc w:val="center"/>
              <w:rPr>
                <w:rFonts w:eastAsia="Calibri"/>
                <w:sz w:val="4"/>
                <w:szCs w:val="4"/>
              </w:rPr>
            </w:pPr>
          </w:p>
        </w:tc>
      </w:tr>
      <w:tr w:rsidR="00CD29FD" w:rsidRPr="00CD29FD" w14:paraId="7D76CF2E" w14:textId="77777777" w:rsidTr="00CD29FD">
        <w:trPr>
          <w:cantSplit/>
          <w:trHeight w:val="253"/>
        </w:trPr>
        <w:tc>
          <w:tcPr>
            <w:tcW w:w="7729" w:type="dxa"/>
            <w:gridSpan w:val="7"/>
            <w:shd w:val="clear" w:color="auto" w:fill="auto"/>
          </w:tcPr>
          <w:p w14:paraId="327B2D3A" w14:textId="202A27E4" w:rsidR="007F737E" w:rsidRPr="00036B17" w:rsidRDefault="007F737E" w:rsidP="007F737E">
            <w:pPr>
              <w:widowControl w:val="0"/>
              <w:ind w:right="-108"/>
              <w:jc w:val="both"/>
              <w:rPr>
                <w:rFonts w:eastAsia="Times New Roman"/>
                <w:b/>
                <w:sz w:val="22"/>
                <w:szCs w:val="22"/>
                <w:lang w:val="en-US" w:eastAsia="lv-LV"/>
              </w:rPr>
            </w:pPr>
            <w:r>
              <w:rPr>
                <w:rFonts w:eastAsia="Times New Roman"/>
                <w:b/>
                <w:bCs/>
                <w:sz w:val="22"/>
                <w:szCs w:val="22"/>
                <w:lang w:val="en-US" w:eastAsia="lv-LV"/>
              </w:rPr>
              <w:t>SIA “DATI Group”</w:t>
            </w:r>
          </w:p>
          <w:p w14:paraId="3A82E688" w14:textId="77777777" w:rsidR="007F737E" w:rsidRPr="00036B17" w:rsidRDefault="007F737E" w:rsidP="007F737E">
            <w:pPr>
              <w:widowControl w:val="0"/>
              <w:ind w:right="-108"/>
              <w:jc w:val="both"/>
              <w:rPr>
                <w:rFonts w:eastAsia="Times New Roman"/>
                <w:sz w:val="22"/>
                <w:szCs w:val="22"/>
                <w:lang w:eastAsia="lv-LV"/>
              </w:rPr>
            </w:pPr>
            <w:r w:rsidRPr="00036B17">
              <w:rPr>
                <w:rFonts w:eastAsia="Times New Roman"/>
                <w:sz w:val="22"/>
                <w:szCs w:val="22"/>
                <w:lang w:eastAsia="lv-LV"/>
              </w:rPr>
              <w:t>Reģ. Nr. 40003115371</w:t>
            </w:r>
          </w:p>
          <w:p w14:paraId="4AD2CECA" w14:textId="77777777" w:rsidR="007F737E" w:rsidRPr="00036B17" w:rsidRDefault="007F737E" w:rsidP="007F737E">
            <w:pPr>
              <w:widowControl w:val="0"/>
              <w:ind w:right="-108"/>
              <w:jc w:val="both"/>
              <w:rPr>
                <w:rFonts w:eastAsia="Times New Roman"/>
                <w:sz w:val="22"/>
                <w:szCs w:val="22"/>
                <w:lang w:eastAsia="lv-LV"/>
              </w:rPr>
            </w:pPr>
            <w:r w:rsidRPr="00036B17">
              <w:rPr>
                <w:rFonts w:eastAsia="Times New Roman"/>
                <w:sz w:val="22"/>
                <w:szCs w:val="22"/>
                <w:lang w:eastAsia="lv-LV"/>
              </w:rPr>
              <w:t>Balasta dambis 80a, Rīga, LV-1048</w:t>
            </w:r>
          </w:p>
          <w:p w14:paraId="1453FDFE" w14:textId="164DDFCC" w:rsidR="007F737E" w:rsidRPr="00036B17" w:rsidRDefault="007F737E" w:rsidP="007F737E">
            <w:pPr>
              <w:widowControl w:val="0"/>
              <w:ind w:right="-108"/>
              <w:jc w:val="both"/>
              <w:rPr>
                <w:rFonts w:eastAsia="Times New Roman"/>
                <w:sz w:val="22"/>
                <w:szCs w:val="22"/>
                <w:lang w:eastAsia="lv-LV"/>
              </w:rPr>
            </w:pPr>
            <w:r w:rsidRPr="00036B17">
              <w:rPr>
                <w:rFonts w:eastAsia="Times New Roman"/>
                <w:sz w:val="22"/>
                <w:szCs w:val="22"/>
                <w:lang w:eastAsia="lv-LV"/>
              </w:rPr>
              <w:t xml:space="preserve">e-pasts: </w:t>
            </w:r>
            <w:hyperlink r:id="rId18" w:tgtFrame="_blank" w:history="1">
              <w:r w:rsidRPr="007F737E">
                <w:rPr>
                  <w:color w:val="0000FF"/>
                  <w:sz w:val="22"/>
                  <w:szCs w:val="22"/>
                  <w:u w:val="single"/>
                  <w:bdr w:val="none" w:sz="0" w:space="0" w:color="auto" w:frame="1"/>
                  <w:shd w:val="clear" w:color="auto" w:fill="FFFFFF"/>
                </w:rPr>
                <w:t>info@datigroup.com</w:t>
              </w:r>
            </w:hyperlink>
          </w:p>
          <w:p w14:paraId="7543AE3F" w14:textId="77777777" w:rsidR="007F737E" w:rsidRPr="00036B17" w:rsidRDefault="007F737E" w:rsidP="007F737E">
            <w:pPr>
              <w:widowControl w:val="0"/>
              <w:ind w:right="-108"/>
              <w:jc w:val="both"/>
              <w:rPr>
                <w:rFonts w:eastAsia="Times New Roman"/>
                <w:sz w:val="22"/>
                <w:szCs w:val="22"/>
                <w:lang w:eastAsia="lv-LV"/>
              </w:rPr>
            </w:pPr>
            <w:r w:rsidRPr="00036B17">
              <w:rPr>
                <w:rFonts w:eastAsia="Times New Roman"/>
                <w:sz w:val="22"/>
                <w:szCs w:val="22"/>
                <w:lang w:eastAsia="lv-LV"/>
              </w:rPr>
              <w:t>Bankas nosaukums: AS SEB Banka</w:t>
            </w:r>
          </w:p>
          <w:p w14:paraId="507FFCC2" w14:textId="24E6E718" w:rsidR="00CD29FD" w:rsidRPr="00036B17" w:rsidRDefault="007F737E" w:rsidP="00036B17">
            <w:pPr>
              <w:widowControl w:val="0"/>
              <w:ind w:right="-108"/>
              <w:jc w:val="both"/>
              <w:rPr>
                <w:rFonts w:eastAsia="Times New Roman"/>
                <w:sz w:val="22"/>
                <w:szCs w:val="22"/>
                <w:lang w:val="ru-RU" w:eastAsia="lv-LV"/>
              </w:rPr>
            </w:pPr>
            <w:r w:rsidRPr="00036B17">
              <w:rPr>
                <w:rFonts w:eastAsia="Times New Roman"/>
                <w:sz w:val="22"/>
                <w:szCs w:val="22"/>
                <w:lang w:eastAsia="lv-LV"/>
              </w:rPr>
              <w:t>Konta numurs: LV30UNLA0050005127925</w:t>
            </w:r>
          </w:p>
        </w:tc>
        <w:tc>
          <w:tcPr>
            <w:tcW w:w="2052" w:type="dxa"/>
            <w:gridSpan w:val="2"/>
            <w:shd w:val="clear" w:color="auto" w:fill="auto"/>
            <w:vAlign w:val="bottom"/>
          </w:tcPr>
          <w:p w14:paraId="59106C2D"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6612E20C" w14:textId="77777777" w:rsidR="00CD29FD" w:rsidRPr="00CD29FD" w:rsidRDefault="00CD29FD" w:rsidP="00CD29FD">
            <w:pPr>
              <w:widowControl w:val="0"/>
              <w:ind w:left="-136" w:right="-119"/>
              <w:jc w:val="both"/>
              <w:rPr>
                <w:rFonts w:eastAsia="Calibri"/>
                <w:b/>
                <w:sz w:val="4"/>
                <w:szCs w:val="4"/>
              </w:rPr>
            </w:pPr>
          </w:p>
        </w:tc>
      </w:tr>
      <w:tr w:rsidR="00CD29FD" w:rsidRPr="00CD29FD" w14:paraId="47B0D2EA" w14:textId="77777777" w:rsidTr="00CD29FD">
        <w:trPr>
          <w:cantSplit/>
          <w:trHeight w:val="80"/>
        </w:trPr>
        <w:tc>
          <w:tcPr>
            <w:tcW w:w="7729" w:type="dxa"/>
            <w:gridSpan w:val="7"/>
            <w:shd w:val="clear" w:color="auto" w:fill="auto"/>
          </w:tcPr>
          <w:p w14:paraId="51F71C55"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1006D634"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71543CE3" w14:textId="77777777" w:rsidR="00CD29FD" w:rsidRPr="00CD29FD" w:rsidRDefault="00CD29FD" w:rsidP="00CD29FD">
            <w:pPr>
              <w:widowControl w:val="0"/>
              <w:ind w:left="-136" w:right="-119"/>
              <w:jc w:val="both"/>
              <w:rPr>
                <w:rFonts w:eastAsia="Calibri"/>
                <w:b/>
                <w:sz w:val="8"/>
                <w:szCs w:val="8"/>
              </w:rPr>
            </w:pPr>
          </w:p>
        </w:tc>
      </w:tr>
      <w:tr w:rsidR="00CD29FD" w:rsidRPr="00CD29FD" w14:paraId="308B5D98" w14:textId="77777777" w:rsidTr="00CD29FD">
        <w:trPr>
          <w:cantSplit/>
          <w:trHeight w:val="165"/>
        </w:trPr>
        <w:tc>
          <w:tcPr>
            <w:tcW w:w="1338" w:type="dxa"/>
            <w:vMerge w:val="restart"/>
            <w:shd w:val="clear" w:color="auto" w:fill="auto"/>
            <w:vAlign w:val="center"/>
          </w:tcPr>
          <w:p w14:paraId="65983DFC"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1C8EEABB" w14:textId="29CD3A9B" w:rsidR="00CD29FD" w:rsidRPr="00CD29FD" w:rsidRDefault="007F737E"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414E1344" wp14:editId="6B45F210">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1D2A7508" wp14:editId="00D86597">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CFB6EA"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08A90494"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08BDEF62" wp14:editId="79952571">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9CA5726" wp14:editId="127E2F0A">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2165E0"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374E207C"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4B411448"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AB3E2D4"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02119C3C"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78A36CA1" w14:textId="77777777" w:rsidR="00CD29FD" w:rsidRPr="00CD29FD" w:rsidRDefault="00CD29FD" w:rsidP="00CD29FD">
            <w:pPr>
              <w:widowControl w:val="0"/>
              <w:ind w:left="-136" w:right="-119"/>
              <w:jc w:val="center"/>
              <w:rPr>
                <w:rFonts w:eastAsia="Calibri"/>
                <w:sz w:val="4"/>
                <w:szCs w:val="4"/>
              </w:rPr>
            </w:pPr>
          </w:p>
        </w:tc>
      </w:tr>
      <w:tr w:rsidR="00CD29FD" w:rsidRPr="00CD29FD" w14:paraId="7F0A28E6" w14:textId="77777777" w:rsidTr="00CD29FD">
        <w:trPr>
          <w:cantSplit/>
          <w:trHeight w:val="150"/>
        </w:trPr>
        <w:tc>
          <w:tcPr>
            <w:tcW w:w="1338" w:type="dxa"/>
            <w:vMerge/>
            <w:shd w:val="clear" w:color="auto" w:fill="auto"/>
          </w:tcPr>
          <w:p w14:paraId="6D92596C"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227D6FD5" w14:textId="1D95E1B9" w:rsidR="00CD29FD" w:rsidRPr="00CD29FD" w:rsidRDefault="007F737E"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1A014436" wp14:editId="3DA28277">
                  <wp:extent cx="123825" cy="123825"/>
                  <wp:effectExtent l="19050" t="0" r="9525" b="0"/>
                  <wp:docPr id="13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4836FB88" wp14:editId="005C77BD">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3811ED"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1F1478E2" w14:textId="4E0CA363" w:rsidR="00CD29FD" w:rsidRPr="00CD29FD" w:rsidRDefault="007F737E"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55E4ECA6" wp14:editId="4A57746C">
                  <wp:extent cx="123825" cy="123825"/>
                  <wp:effectExtent l="19050" t="0" r="9525" b="0"/>
                  <wp:docPr id="13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6291F9CA" wp14:editId="15289A98">
                  <wp:extent cx="123825" cy="123825"/>
                  <wp:effectExtent l="19050" t="0" r="9525" b="0"/>
                  <wp:docPr id="12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6E2A06"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704F23A9"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2717F16C" w14:textId="5B63B31D" w:rsidR="00CD29FD" w:rsidRPr="00CD29FD" w:rsidRDefault="007F737E" w:rsidP="00CD29FD">
            <w:pPr>
              <w:widowControl w:val="0"/>
              <w:spacing w:after="60"/>
              <w:ind w:right="33"/>
              <w:jc w:val="center"/>
              <w:rPr>
                <w:rFonts w:eastAsia="Calibri"/>
                <w:sz w:val="20"/>
                <w:szCs w:val="20"/>
              </w:rPr>
            </w:pPr>
            <w:r w:rsidRPr="007F737E">
              <w:rPr>
                <w:rFonts w:eastAsia="Calibri"/>
                <w:sz w:val="20"/>
                <w:szCs w:val="20"/>
              </w:rPr>
              <w:t>Māris Golubovskis</w:t>
            </w:r>
          </w:p>
        </w:tc>
        <w:tc>
          <w:tcPr>
            <w:tcW w:w="236" w:type="dxa"/>
            <w:shd w:val="clear" w:color="auto" w:fill="auto"/>
          </w:tcPr>
          <w:p w14:paraId="5C958CC8"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7046B89C"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64251E59" w14:textId="77777777" w:rsidR="00CD29FD" w:rsidRPr="00CD29FD" w:rsidRDefault="00CD29FD" w:rsidP="00CD29FD">
            <w:pPr>
              <w:widowControl w:val="0"/>
              <w:ind w:left="-136" w:right="-119"/>
              <w:jc w:val="center"/>
              <w:rPr>
                <w:rFonts w:eastAsia="Calibri"/>
                <w:sz w:val="4"/>
                <w:szCs w:val="4"/>
              </w:rPr>
            </w:pPr>
          </w:p>
        </w:tc>
      </w:tr>
      <w:tr w:rsidR="00CD29FD" w:rsidRPr="00CD29FD" w14:paraId="2A1C3F8E" w14:textId="77777777" w:rsidTr="00CD29FD">
        <w:trPr>
          <w:cantSplit/>
          <w:trHeight w:val="70"/>
        </w:trPr>
        <w:tc>
          <w:tcPr>
            <w:tcW w:w="1338" w:type="dxa"/>
            <w:shd w:val="clear" w:color="auto" w:fill="auto"/>
          </w:tcPr>
          <w:p w14:paraId="43D00753"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1EB5DA17"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417C5D27"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5B0E6EDE"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53C02259"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0CF29929"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51EA71CA" w14:textId="77777777" w:rsidR="00CD29FD" w:rsidRPr="00CD29FD" w:rsidRDefault="00CD29FD" w:rsidP="00CD29FD">
            <w:pPr>
              <w:widowControl w:val="0"/>
              <w:ind w:left="-136" w:right="-119"/>
              <w:jc w:val="center"/>
              <w:rPr>
                <w:rFonts w:eastAsia="Calibri"/>
                <w:sz w:val="4"/>
                <w:szCs w:val="4"/>
              </w:rPr>
            </w:pPr>
          </w:p>
        </w:tc>
      </w:tr>
      <w:tr w:rsidR="00CD29FD" w:rsidRPr="00CD29FD" w14:paraId="4081B25C" w14:textId="77777777" w:rsidTr="00CD29FD">
        <w:trPr>
          <w:cantSplit/>
          <w:trHeight w:val="70"/>
        </w:trPr>
        <w:tc>
          <w:tcPr>
            <w:tcW w:w="1338" w:type="dxa"/>
            <w:shd w:val="pct15" w:color="auto" w:fill="auto"/>
          </w:tcPr>
          <w:p w14:paraId="6E8C45CC"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165EA869"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486F7D04"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781BD71E"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F18A3D7"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4F525861"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251562F2" w14:textId="77777777" w:rsidR="00CD29FD" w:rsidRPr="00CD29FD" w:rsidRDefault="00CD29FD" w:rsidP="00CD29FD">
            <w:pPr>
              <w:widowControl w:val="0"/>
              <w:ind w:left="-136" w:right="-119"/>
              <w:jc w:val="center"/>
              <w:rPr>
                <w:rFonts w:eastAsia="Calibri"/>
                <w:sz w:val="4"/>
                <w:szCs w:val="4"/>
              </w:rPr>
            </w:pPr>
          </w:p>
        </w:tc>
      </w:tr>
      <w:tr w:rsidR="00CD29FD" w:rsidRPr="00CD29FD" w14:paraId="404D68F0" w14:textId="77777777" w:rsidTr="00CD29FD">
        <w:trPr>
          <w:cantSplit/>
          <w:trHeight w:val="253"/>
        </w:trPr>
        <w:tc>
          <w:tcPr>
            <w:tcW w:w="7729" w:type="dxa"/>
            <w:gridSpan w:val="7"/>
            <w:shd w:val="clear" w:color="auto" w:fill="auto"/>
          </w:tcPr>
          <w:p w14:paraId="0281129F" w14:textId="77777777" w:rsidR="00651EC7" w:rsidRPr="00651EC7" w:rsidRDefault="00651EC7" w:rsidP="00651EC7">
            <w:pPr>
              <w:widowControl w:val="0"/>
              <w:ind w:right="-108"/>
              <w:jc w:val="both"/>
              <w:rPr>
                <w:rFonts w:eastAsia="Calibri"/>
                <w:b/>
                <w:bCs/>
                <w:sz w:val="22"/>
                <w:szCs w:val="22"/>
              </w:rPr>
            </w:pPr>
            <w:r w:rsidRPr="00651EC7">
              <w:rPr>
                <w:rFonts w:eastAsia="Calibri"/>
                <w:b/>
                <w:bCs/>
                <w:sz w:val="22"/>
                <w:szCs w:val="22"/>
              </w:rPr>
              <w:lastRenderedPageBreak/>
              <w:t>SIA “iPRO”</w:t>
            </w:r>
          </w:p>
          <w:p w14:paraId="2CB4045A"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Reģ. Nr.40003521916</w:t>
            </w:r>
          </w:p>
          <w:p w14:paraId="1117B915"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Adrese: G.Astras iela 8b, Rīga, LV-1082</w:t>
            </w:r>
          </w:p>
          <w:p w14:paraId="56241094" w14:textId="77777777" w:rsidR="00651EC7" w:rsidRPr="00651EC7" w:rsidRDefault="00651EC7" w:rsidP="00651EC7">
            <w:pPr>
              <w:widowControl w:val="0"/>
              <w:ind w:right="-108"/>
              <w:jc w:val="both"/>
              <w:rPr>
                <w:rFonts w:eastAsia="Calibri"/>
                <w:bCs/>
                <w:sz w:val="22"/>
                <w:szCs w:val="22"/>
                <w:u w:val="single"/>
              </w:rPr>
            </w:pPr>
            <w:r w:rsidRPr="00651EC7">
              <w:rPr>
                <w:rFonts w:eastAsia="Calibri"/>
                <w:sz w:val="22"/>
                <w:szCs w:val="22"/>
              </w:rPr>
              <w:t>e-pasts:</w:t>
            </w:r>
            <w:r w:rsidRPr="00651EC7">
              <w:rPr>
                <w:rFonts w:eastAsia="Calibri"/>
                <w:sz w:val="22"/>
                <w:szCs w:val="22"/>
              </w:rPr>
              <w:tab/>
            </w:r>
            <w:r w:rsidRPr="00651EC7">
              <w:rPr>
                <w:rFonts w:eastAsia="Times New Roman"/>
                <w:bCs/>
                <w:color w:val="0000FF" w:themeColor="hyperlink"/>
                <w:sz w:val="20"/>
                <w:szCs w:val="20"/>
                <w:u w:val="single"/>
              </w:rPr>
              <w:t xml:space="preserve"> </w:t>
            </w:r>
            <w:hyperlink r:id="rId19" w:history="1">
              <w:r w:rsidRPr="00651EC7">
                <w:rPr>
                  <w:rFonts w:eastAsia="Calibri"/>
                  <w:bCs/>
                  <w:color w:val="0000FF"/>
                  <w:u w:val="single"/>
                </w:rPr>
                <w:t>info@ipro.lv</w:t>
              </w:r>
            </w:hyperlink>
            <w:r w:rsidRPr="00651EC7">
              <w:rPr>
                <w:rFonts w:eastAsia="Calibri"/>
                <w:bCs/>
                <w:sz w:val="22"/>
                <w:szCs w:val="22"/>
                <w:u w:val="single"/>
              </w:rPr>
              <w:t xml:space="preserve"> </w:t>
            </w:r>
          </w:p>
          <w:p w14:paraId="409CCF37"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Banka:</w:t>
            </w:r>
            <w:r w:rsidRPr="00651EC7">
              <w:rPr>
                <w:rFonts w:eastAsia="Times New Roman"/>
                <w:color w:val="7030A0"/>
                <w:sz w:val="16"/>
                <w:szCs w:val="16"/>
              </w:rPr>
              <w:t xml:space="preserve"> </w:t>
            </w:r>
            <w:r w:rsidRPr="00651EC7">
              <w:rPr>
                <w:rFonts w:eastAsia="Calibri"/>
                <w:sz w:val="22"/>
                <w:szCs w:val="22"/>
              </w:rPr>
              <w:t>AS “SEB banka”</w:t>
            </w:r>
          </w:p>
          <w:p w14:paraId="0339D5FB" w14:textId="5AC63577" w:rsidR="00CD29FD" w:rsidRPr="00CD29FD" w:rsidRDefault="00651EC7" w:rsidP="00651EC7">
            <w:pPr>
              <w:widowControl w:val="0"/>
              <w:ind w:right="-108"/>
              <w:rPr>
                <w:rFonts w:eastAsia="Calibri"/>
                <w:sz w:val="20"/>
                <w:szCs w:val="20"/>
              </w:rPr>
            </w:pPr>
            <w:r w:rsidRPr="00651EC7">
              <w:rPr>
                <w:rFonts w:eastAsia="Calibri"/>
                <w:sz w:val="22"/>
                <w:szCs w:val="22"/>
              </w:rPr>
              <w:t>Konta Nr.</w:t>
            </w:r>
            <w:r w:rsidRPr="00651EC7">
              <w:rPr>
                <w:rFonts w:eastAsia="Times New Roman"/>
                <w:color w:val="7030A0"/>
                <w:sz w:val="16"/>
                <w:szCs w:val="16"/>
              </w:rPr>
              <w:t xml:space="preserve"> </w:t>
            </w:r>
            <w:r w:rsidRPr="00651EC7">
              <w:rPr>
                <w:rFonts w:eastAsia="Calibri"/>
                <w:sz w:val="22"/>
                <w:szCs w:val="22"/>
              </w:rPr>
              <w:t>LV70UNLA0002058469137</w:t>
            </w:r>
          </w:p>
        </w:tc>
        <w:tc>
          <w:tcPr>
            <w:tcW w:w="2052" w:type="dxa"/>
            <w:gridSpan w:val="2"/>
            <w:shd w:val="clear" w:color="auto" w:fill="auto"/>
            <w:vAlign w:val="bottom"/>
          </w:tcPr>
          <w:p w14:paraId="5CD2A512"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181387CC" w14:textId="77777777" w:rsidR="00CD29FD" w:rsidRPr="00CD29FD" w:rsidRDefault="00CD29FD" w:rsidP="00CD29FD">
            <w:pPr>
              <w:widowControl w:val="0"/>
              <w:ind w:left="-136" w:right="-119"/>
              <w:jc w:val="both"/>
              <w:rPr>
                <w:rFonts w:eastAsia="Calibri"/>
                <w:b/>
                <w:sz w:val="4"/>
                <w:szCs w:val="4"/>
              </w:rPr>
            </w:pPr>
          </w:p>
        </w:tc>
      </w:tr>
      <w:tr w:rsidR="00CD29FD" w:rsidRPr="00CD29FD" w14:paraId="12D69DE7" w14:textId="77777777" w:rsidTr="00CD29FD">
        <w:trPr>
          <w:cantSplit/>
          <w:trHeight w:val="80"/>
        </w:trPr>
        <w:tc>
          <w:tcPr>
            <w:tcW w:w="7729" w:type="dxa"/>
            <w:gridSpan w:val="7"/>
            <w:shd w:val="clear" w:color="auto" w:fill="auto"/>
          </w:tcPr>
          <w:p w14:paraId="74BF9221"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7455FF1C"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2228D095" w14:textId="77777777" w:rsidR="00CD29FD" w:rsidRPr="00CD29FD" w:rsidRDefault="00CD29FD" w:rsidP="00CD29FD">
            <w:pPr>
              <w:widowControl w:val="0"/>
              <w:ind w:left="-136" w:right="-119"/>
              <w:jc w:val="both"/>
              <w:rPr>
                <w:rFonts w:eastAsia="Calibri"/>
                <w:b/>
                <w:sz w:val="8"/>
                <w:szCs w:val="8"/>
              </w:rPr>
            </w:pPr>
          </w:p>
        </w:tc>
      </w:tr>
      <w:tr w:rsidR="00CD29FD" w:rsidRPr="00CD29FD" w14:paraId="60BF3C67" w14:textId="77777777" w:rsidTr="00CD29FD">
        <w:trPr>
          <w:cantSplit/>
          <w:trHeight w:val="165"/>
        </w:trPr>
        <w:tc>
          <w:tcPr>
            <w:tcW w:w="1338" w:type="dxa"/>
            <w:vMerge w:val="restart"/>
            <w:shd w:val="clear" w:color="auto" w:fill="auto"/>
            <w:vAlign w:val="center"/>
          </w:tcPr>
          <w:p w14:paraId="4E745C1E"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60FEC363" w14:textId="7EE1ABA1" w:rsidR="00CD29FD" w:rsidRPr="00CD29FD" w:rsidRDefault="00FD7376"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32823E6B" wp14:editId="49A15D52">
                  <wp:extent cx="123825" cy="123825"/>
                  <wp:effectExtent l="19050" t="0" r="9525" b="0"/>
                  <wp:docPr id="1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39F0EBA0" wp14:editId="6A8C3BA7">
                  <wp:extent cx="123825" cy="123825"/>
                  <wp:effectExtent l="19050" t="0" r="9525" b="0"/>
                  <wp:docPr id="1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9A9AA9"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4E2C1C3C"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20D97067" wp14:editId="50B9E720">
                  <wp:extent cx="123825" cy="123825"/>
                  <wp:effectExtent l="19050" t="0" r="9525" b="0"/>
                  <wp:docPr id="1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6E489F3" wp14:editId="088CE228">
                  <wp:extent cx="123825" cy="123825"/>
                  <wp:effectExtent l="19050" t="0" r="9525" b="0"/>
                  <wp:docPr id="1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4417A5"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084BD35C"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5FF82FA9"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4F494BEC"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49F27B4B"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7670CEEC" w14:textId="77777777" w:rsidR="00CD29FD" w:rsidRPr="00CD29FD" w:rsidRDefault="00CD29FD" w:rsidP="00CD29FD">
            <w:pPr>
              <w:widowControl w:val="0"/>
              <w:ind w:left="-136" w:right="-119"/>
              <w:jc w:val="center"/>
              <w:rPr>
                <w:rFonts w:eastAsia="Calibri"/>
                <w:sz w:val="4"/>
                <w:szCs w:val="4"/>
              </w:rPr>
            </w:pPr>
          </w:p>
        </w:tc>
      </w:tr>
      <w:tr w:rsidR="00CD29FD" w:rsidRPr="00CD29FD" w14:paraId="3BCC8CCC" w14:textId="77777777" w:rsidTr="00CD29FD">
        <w:trPr>
          <w:cantSplit/>
          <w:trHeight w:val="150"/>
        </w:trPr>
        <w:tc>
          <w:tcPr>
            <w:tcW w:w="1338" w:type="dxa"/>
            <w:vMerge/>
            <w:shd w:val="clear" w:color="auto" w:fill="auto"/>
          </w:tcPr>
          <w:p w14:paraId="237D213F"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127141F6" w14:textId="631DC101" w:rsidR="00CD29FD" w:rsidRPr="00CD29FD" w:rsidRDefault="00FD7376"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07823A0E" wp14:editId="29F9D3C6">
                  <wp:extent cx="123825" cy="123825"/>
                  <wp:effectExtent l="19050" t="0" r="9525" b="0"/>
                  <wp:docPr id="1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68C4EFBF" wp14:editId="662E5A4F">
                  <wp:extent cx="123825" cy="123825"/>
                  <wp:effectExtent l="19050" t="0" r="9525" b="0"/>
                  <wp:docPr id="1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FC2634"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6D525654" w14:textId="4E6F3FF4" w:rsidR="00CD29FD" w:rsidRPr="00CD29FD" w:rsidRDefault="00FD7376"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1CF540E5" wp14:editId="07C74F16">
                  <wp:extent cx="123825" cy="123825"/>
                  <wp:effectExtent l="19050" t="0" r="9525" b="0"/>
                  <wp:docPr id="1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787AEEDA" wp14:editId="1F2A096C">
                  <wp:extent cx="123825" cy="123825"/>
                  <wp:effectExtent l="19050" t="0" r="9525" b="0"/>
                  <wp:docPr id="1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C6D2A0"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088AEC37"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5494B446" w14:textId="03423ABD" w:rsidR="00CD29FD" w:rsidRPr="00CD29FD" w:rsidRDefault="00FD7376" w:rsidP="00CD29FD">
            <w:pPr>
              <w:widowControl w:val="0"/>
              <w:spacing w:after="60"/>
              <w:ind w:right="33"/>
              <w:jc w:val="center"/>
              <w:rPr>
                <w:rFonts w:eastAsia="Calibri"/>
                <w:sz w:val="20"/>
                <w:szCs w:val="20"/>
              </w:rPr>
            </w:pPr>
            <w:r w:rsidRPr="00FD7376">
              <w:rPr>
                <w:rFonts w:eastAsia="Calibri"/>
                <w:sz w:val="20"/>
                <w:szCs w:val="20"/>
              </w:rPr>
              <w:t>Jānis Rozentāls</w:t>
            </w:r>
          </w:p>
        </w:tc>
        <w:tc>
          <w:tcPr>
            <w:tcW w:w="236" w:type="dxa"/>
            <w:shd w:val="clear" w:color="auto" w:fill="auto"/>
          </w:tcPr>
          <w:p w14:paraId="67D4C768"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68F2C2C9"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44278956" w14:textId="77777777" w:rsidR="00CD29FD" w:rsidRPr="00CD29FD" w:rsidRDefault="00CD29FD" w:rsidP="00CD29FD">
            <w:pPr>
              <w:widowControl w:val="0"/>
              <w:ind w:left="-136" w:right="-119"/>
              <w:jc w:val="center"/>
              <w:rPr>
                <w:rFonts w:eastAsia="Calibri"/>
                <w:sz w:val="4"/>
                <w:szCs w:val="4"/>
              </w:rPr>
            </w:pPr>
          </w:p>
        </w:tc>
      </w:tr>
      <w:tr w:rsidR="00CD29FD" w:rsidRPr="00CD29FD" w14:paraId="779BA8B8" w14:textId="77777777" w:rsidTr="00CD29FD">
        <w:trPr>
          <w:cantSplit/>
          <w:trHeight w:val="70"/>
        </w:trPr>
        <w:tc>
          <w:tcPr>
            <w:tcW w:w="1338" w:type="dxa"/>
            <w:shd w:val="clear" w:color="auto" w:fill="auto"/>
          </w:tcPr>
          <w:p w14:paraId="31423ECF"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557056BA"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51BBFB01"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3399429C"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199D2E12"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3DFD2262"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331CEC22" w14:textId="77777777" w:rsidR="00CD29FD" w:rsidRPr="00CD29FD" w:rsidRDefault="00CD29FD" w:rsidP="00CD29FD">
            <w:pPr>
              <w:widowControl w:val="0"/>
              <w:ind w:left="-136" w:right="-119"/>
              <w:jc w:val="center"/>
              <w:rPr>
                <w:rFonts w:eastAsia="Calibri"/>
                <w:sz w:val="4"/>
                <w:szCs w:val="4"/>
              </w:rPr>
            </w:pPr>
          </w:p>
        </w:tc>
      </w:tr>
      <w:tr w:rsidR="00CD29FD" w:rsidRPr="00CD29FD" w14:paraId="1A385F20" w14:textId="77777777" w:rsidTr="00CD29FD">
        <w:trPr>
          <w:cantSplit/>
          <w:trHeight w:val="70"/>
        </w:trPr>
        <w:tc>
          <w:tcPr>
            <w:tcW w:w="1338" w:type="dxa"/>
            <w:shd w:val="pct15" w:color="auto" w:fill="auto"/>
          </w:tcPr>
          <w:p w14:paraId="073FC654"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34A8378B"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34679DB9"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061A8DF7"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43C4E258"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732C2AD9"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0074C1B8" w14:textId="77777777" w:rsidR="00CD29FD" w:rsidRPr="00CD29FD" w:rsidRDefault="00CD29FD" w:rsidP="00CD29FD">
            <w:pPr>
              <w:widowControl w:val="0"/>
              <w:ind w:left="-136" w:right="-119"/>
              <w:jc w:val="center"/>
              <w:rPr>
                <w:rFonts w:eastAsia="Calibri"/>
                <w:sz w:val="4"/>
                <w:szCs w:val="4"/>
              </w:rPr>
            </w:pPr>
          </w:p>
        </w:tc>
      </w:tr>
      <w:tr w:rsidR="00CD29FD" w:rsidRPr="00CD29FD" w14:paraId="1D161906" w14:textId="77777777" w:rsidTr="00CD29FD">
        <w:trPr>
          <w:cantSplit/>
          <w:trHeight w:val="253"/>
        </w:trPr>
        <w:tc>
          <w:tcPr>
            <w:tcW w:w="7729" w:type="dxa"/>
            <w:gridSpan w:val="7"/>
            <w:shd w:val="clear" w:color="auto" w:fill="auto"/>
          </w:tcPr>
          <w:p w14:paraId="1B2018AC" w14:textId="5839198B" w:rsidR="00E06971" w:rsidRPr="00E06971" w:rsidRDefault="00E06971" w:rsidP="00036B17">
            <w:pPr>
              <w:widowControl w:val="0"/>
              <w:jc w:val="both"/>
              <w:rPr>
                <w:rFonts w:eastAsia="Times New Roman"/>
                <w:b/>
                <w:sz w:val="22"/>
                <w:szCs w:val="22"/>
                <w:lang w:eastAsia="lv-LV"/>
              </w:rPr>
            </w:pPr>
            <w:r>
              <w:rPr>
                <w:rFonts w:eastAsia="Times New Roman"/>
                <w:b/>
                <w:sz w:val="22"/>
                <w:szCs w:val="22"/>
                <w:lang w:eastAsia="lv-LV"/>
              </w:rPr>
              <w:t>SIA “Maksikoms”</w:t>
            </w:r>
          </w:p>
          <w:p w14:paraId="1484DE92" w14:textId="438741C4" w:rsidR="00E06971" w:rsidRDefault="00E06971" w:rsidP="00036B17">
            <w:pPr>
              <w:widowControl w:val="0"/>
              <w:jc w:val="both"/>
              <w:rPr>
                <w:rFonts w:eastAsia="Times New Roman"/>
                <w:sz w:val="22"/>
                <w:szCs w:val="22"/>
                <w:lang w:eastAsia="lv-LV"/>
              </w:rPr>
            </w:pPr>
            <w:r>
              <w:rPr>
                <w:rFonts w:eastAsia="Times New Roman"/>
                <w:sz w:val="22"/>
                <w:szCs w:val="22"/>
                <w:lang w:eastAsia="lv-LV"/>
              </w:rPr>
              <w:t>Reģ. Nr.</w:t>
            </w:r>
            <w:r w:rsidRPr="00036B17">
              <w:rPr>
                <w:rFonts w:eastAsia="Times New Roman"/>
                <w:sz w:val="22"/>
                <w:szCs w:val="22"/>
                <w:lang w:eastAsia="lv-LV"/>
              </w:rPr>
              <w:t>50003408641</w:t>
            </w:r>
          </w:p>
          <w:p w14:paraId="36F2C69C" w14:textId="38073006" w:rsidR="00E06971" w:rsidRDefault="00E06971" w:rsidP="00036B17">
            <w:pPr>
              <w:widowControl w:val="0"/>
              <w:jc w:val="both"/>
              <w:rPr>
                <w:rFonts w:eastAsia="Times New Roman"/>
                <w:sz w:val="22"/>
                <w:szCs w:val="22"/>
                <w:lang w:eastAsia="lv-LV"/>
              </w:rPr>
            </w:pPr>
            <w:r>
              <w:rPr>
                <w:rFonts w:eastAsia="Times New Roman"/>
                <w:sz w:val="22"/>
                <w:szCs w:val="22"/>
                <w:lang w:eastAsia="lv-LV"/>
              </w:rPr>
              <w:t xml:space="preserve">Adrese: </w:t>
            </w:r>
            <w:r w:rsidRPr="00E06971">
              <w:rPr>
                <w:rFonts w:eastAsia="Calibri"/>
                <w:sz w:val="22"/>
                <w:szCs w:val="22"/>
              </w:rPr>
              <w:t xml:space="preserve"> Ra</w:t>
            </w:r>
            <w:r>
              <w:rPr>
                <w:rFonts w:eastAsia="Calibri"/>
                <w:sz w:val="22"/>
                <w:szCs w:val="22"/>
              </w:rPr>
              <w:t>unas iela 44 k-1, Rīga,</w:t>
            </w:r>
            <w:r w:rsidRPr="00E06971">
              <w:rPr>
                <w:rFonts w:eastAsia="Calibri"/>
                <w:sz w:val="22"/>
                <w:szCs w:val="22"/>
              </w:rPr>
              <w:t xml:space="preserve"> LV1039</w:t>
            </w:r>
          </w:p>
          <w:p w14:paraId="3EAA03B5" w14:textId="26C2D890" w:rsidR="00E06971" w:rsidRPr="00036B17" w:rsidRDefault="00E06971" w:rsidP="00036B17">
            <w:pPr>
              <w:widowControl w:val="0"/>
              <w:jc w:val="both"/>
              <w:rPr>
                <w:rFonts w:eastAsia="Times New Roman"/>
                <w:sz w:val="22"/>
                <w:szCs w:val="22"/>
                <w:lang w:eastAsia="lv-LV"/>
              </w:rPr>
            </w:pPr>
            <w:r>
              <w:rPr>
                <w:rFonts w:eastAsia="Times New Roman"/>
                <w:sz w:val="22"/>
                <w:szCs w:val="22"/>
                <w:lang w:eastAsia="lv-LV"/>
              </w:rPr>
              <w:t xml:space="preserve">e-pasts: </w:t>
            </w:r>
            <w:hyperlink r:id="rId20" w:history="1">
              <w:r w:rsidRPr="00036B17">
                <w:rPr>
                  <w:rStyle w:val="afff"/>
                </w:rPr>
                <w:t>eizens@maxicom.lv</w:t>
              </w:r>
            </w:hyperlink>
            <w:r>
              <w:rPr>
                <w:rFonts w:eastAsia="Times New Roman"/>
                <w:sz w:val="22"/>
                <w:szCs w:val="22"/>
                <w:lang w:eastAsia="lv-LV"/>
              </w:rPr>
              <w:t xml:space="preserve"> </w:t>
            </w:r>
          </w:p>
          <w:p w14:paraId="5D385E8B" w14:textId="43BA302E" w:rsidR="00E06971" w:rsidRPr="00036B17" w:rsidRDefault="00E06971" w:rsidP="00036B17">
            <w:pPr>
              <w:widowControl w:val="0"/>
              <w:jc w:val="both"/>
              <w:rPr>
                <w:rFonts w:eastAsia="Times New Roman"/>
                <w:sz w:val="22"/>
                <w:szCs w:val="22"/>
                <w:lang w:eastAsia="lv-LV"/>
              </w:rPr>
            </w:pPr>
            <w:r w:rsidRPr="00036B17">
              <w:rPr>
                <w:rFonts w:eastAsia="Times New Roman"/>
                <w:sz w:val="22"/>
                <w:szCs w:val="22"/>
                <w:lang w:eastAsia="lv-LV"/>
              </w:rPr>
              <w:t>Banka: Citadele banka AS,</w:t>
            </w:r>
          </w:p>
          <w:p w14:paraId="4F7AEE0C" w14:textId="568FE378" w:rsidR="00CD29FD" w:rsidRPr="00CD29FD" w:rsidRDefault="00E06971" w:rsidP="00036B17">
            <w:pPr>
              <w:widowControl w:val="0"/>
              <w:rPr>
                <w:rFonts w:eastAsia="Calibri"/>
                <w:sz w:val="20"/>
                <w:szCs w:val="20"/>
              </w:rPr>
            </w:pPr>
            <w:r w:rsidRPr="00036B17">
              <w:rPr>
                <w:rFonts w:eastAsia="Times New Roman"/>
                <w:sz w:val="22"/>
                <w:szCs w:val="22"/>
                <w:lang w:eastAsia="lv-LV"/>
              </w:rPr>
              <w:t>Bankas konts: LV36PARX0019186840002</w:t>
            </w:r>
          </w:p>
        </w:tc>
        <w:tc>
          <w:tcPr>
            <w:tcW w:w="2052" w:type="dxa"/>
            <w:gridSpan w:val="2"/>
            <w:shd w:val="clear" w:color="auto" w:fill="auto"/>
            <w:vAlign w:val="bottom"/>
          </w:tcPr>
          <w:p w14:paraId="3A0B2EA2"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5A08C262" w14:textId="77777777" w:rsidR="00CD29FD" w:rsidRPr="00CD29FD" w:rsidRDefault="00CD29FD" w:rsidP="00CD29FD">
            <w:pPr>
              <w:widowControl w:val="0"/>
              <w:ind w:left="-136" w:right="-119"/>
              <w:jc w:val="both"/>
              <w:rPr>
                <w:rFonts w:eastAsia="Calibri"/>
                <w:b/>
                <w:sz w:val="4"/>
                <w:szCs w:val="4"/>
              </w:rPr>
            </w:pPr>
          </w:p>
        </w:tc>
      </w:tr>
      <w:tr w:rsidR="00CD29FD" w:rsidRPr="00CD29FD" w14:paraId="6E44BF17" w14:textId="77777777" w:rsidTr="00CD29FD">
        <w:trPr>
          <w:cantSplit/>
          <w:trHeight w:val="80"/>
        </w:trPr>
        <w:tc>
          <w:tcPr>
            <w:tcW w:w="7729" w:type="dxa"/>
            <w:gridSpan w:val="7"/>
            <w:shd w:val="clear" w:color="auto" w:fill="auto"/>
          </w:tcPr>
          <w:p w14:paraId="73CAB279"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422DCE1C"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7248CF47" w14:textId="77777777" w:rsidR="00CD29FD" w:rsidRPr="00CD29FD" w:rsidRDefault="00CD29FD" w:rsidP="00CD29FD">
            <w:pPr>
              <w:widowControl w:val="0"/>
              <w:ind w:left="-136" w:right="-119"/>
              <w:jc w:val="both"/>
              <w:rPr>
                <w:rFonts w:eastAsia="Calibri"/>
                <w:b/>
                <w:sz w:val="8"/>
                <w:szCs w:val="8"/>
              </w:rPr>
            </w:pPr>
          </w:p>
        </w:tc>
      </w:tr>
      <w:tr w:rsidR="00CD29FD" w:rsidRPr="00CD29FD" w14:paraId="479D3BE1" w14:textId="77777777" w:rsidTr="00CD29FD">
        <w:trPr>
          <w:cantSplit/>
          <w:trHeight w:val="165"/>
        </w:trPr>
        <w:tc>
          <w:tcPr>
            <w:tcW w:w="1338" w:type="dxa"/>
            <w:vMerge w:val="restart"/>
            <w:shd w:val="clear" w:color="auto" w:fill="auto"/>
            <w:vAlign w:val="center"/>
          </w:tcPr>
          <w:p w14:paraId="5E63CF90"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361EAB0B"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5EE17A03" wp14:editId="0B12B5B6">
                  <wp:extent cx="123825" cy="123825"/>
                  <wp:effectExtent l="19050" t="0" r="9525" b="0"/>
                  <wp:docPr id="1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7D1BAD1" wp14:editId="73F8CA80">
                  <wp:extent cx="123825" cy="123825"/>
                  <wp:effectExtent l="19050" t="0" r="9525" b="0"/>
                  <wp:docPr id="1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9495C5"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4C427910"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2A7D83E4" wp14:editId="2C39912E">
                  <wp:extent cx="123825" cy="123825"/>
                  <wp:effectExtent l="19050" t="0" r="9525" b="0"/>
                  <wp:docPr id="1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378352E6" wp14:editId="44101C71">
                  <wp:extent cx="123825" cy="123825"/>
                  <wp:effectExtent l="19050" t="0" r="9525" b="0"/>
                  <wp:docPr id="1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2B3421"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6D7B9D3E"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3A4C49C3"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BB68998"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44C95832"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7B49570B" w14:textId="77777777" w:rsidR="00CD29FD" w:rsidRPr="00CD29FD" w:rsidRDefault="00CD29FD" w:rsidP="00CD29FD">
            <w:pPr>
              <w:widowControl w:val="0"/>
              <w:ind w:left="-136" w:right="-119"/>
              <w:jc w:val="center"/>
              <w:rPr>
                <w:rFonts w:eastAsia="Calibri"/>
                <w:sz w:val="4"/>
                <w:szCs w:val="4"/>
              </w:rPr>
            </w:pPr>
          </w:p>
        </w:tc>
      </w:tr>
      <w:tr w:rsidR="00CD29FD" w:rsidRPr="00CD29FD" w14:paraId="47B556CB" w14:textId="77777777" w:rsidTr="00CD29FD">
        <w:trPr>
          <w:cantSplit/>
          <w:trHeight w:val="150"/>
        </w:trPr>
        <w:tc>
          <w:tcPr>
            <w:tcW w:w="1338" w:type="dxa"/>
            <w:vMerge/>
            <w:shd w:val="clear" w:color="auto" w:fill="auto"/>
          </w:tcPr>
          <w:p w14:paraId="760EFC61"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37F506AE" w14:textId="5D1C981E" w:rsidR="00CD29FD" w:rsidRPr="00CD29FD" w:rsidRDefault="00E06971"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2D04A99D" wp14:editId="26EBC966">
                  <wp:extent cx="123825" cy="123825"/>
                  <wp:effectExtent l="19050" t="0" r="9525" b="0"/>
                  <wp:docPr id="13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3E500F69" wp14:editId="206C1653">
                  <wp:extent cx="123825" cy="123825"/>
                  <wp:effectExtent l="19050" t="0" r="9525" b="0"/>
                  <wp:docPr id="1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0E1B59"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0E3C12E1"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6DA12632" wp14:editId="5A434745">
                  <wp:extent cx="123825" cy="123825"/>
                  <wp:effectExtent l="19050" t="0" r="9525" b="0"/>
                  <wp:docPr id="1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62120CB0" wp14:editId="697DA7FB">
                  <wp:extent cx="123825" cy="123825"/>
                  <wp:effectExtent l="19050" t="0" r="9525" b="0"/>
                  <wp:docPr id="12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AD0AA5"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567E2BAA"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415DFCCA" w14:textId="6680AC39" w:rsidR="00CD29FD" w:rsidRPr="00E06971" w:rsidRDefault="00E06971" w:rsidP="00CD29FD">
            <w:pPr>
              <w:widowControl w:val="0"/>
              <w:spacing w:after="60"/>
              <w:ind w:right="33"/>
              <w:jc w:val="center"/>
              <w:rPr>
                <w:rFonts w:eastAsia="Calibri"/>
                <w:sz w:val="20"/>
                <w:szCs w:val="20"/>
              </w:rPr>
            </w:pPr>
            <w:r w:rsidRPr="00036B17">
              <w:rPr>
                <w:rFonts w:eastAsia="Calibri"/>
                <w:bCs/>
                <w:sz w:val="20"/>
                <w:szCs w:val="20"/>
              </w:rPr>
              <w:t>Eižens Putniņš</w:t>
            </w:r>
          </w:p>
        </w:tc>
        <w:tc>
          <w:tcPr>
            <w:tcW w:w="236" w:type="dxa"/>
            <w:shd w:val="clear" w:color="auto" w:fill="auto"/>
          </w:tcPr>
          <w:p w14:paraId="4DB797AA"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17423D23"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63301C2A" w14:textId="77777777" w:rsidR="00CD29FD" w:rsidRPr="00CD29FD" w:rsidRDefault="00CD29FD" w:rsidP="00CD29FD">
            <w:pPr>
              <w:widowControl w:val="0"/>
              <w:ind w:left="-136" w:right="-119"/>
              <w:jc w:val="center"/>
              <w:rPr>
                <w:rFonts w:eastAsia="Calibri"/>
                <w:sz w:val="4"/>
                <w:szCs w:val="4"/>
              </w:rPr>
            </w:pPr>
          </w:p>
        </w:tc>
      </w:tr>
      <w:tr w:rsidR="00CD29FD" w:rsidRPr="00CD29FD" w14:paraId="77C515C7" w14:textId="77777777" w:rsidTr="00CD29FD">
        <w:trPr>
          <w:cantSplit/>
          <w:trHeight w:val="70"/>
        </w:trPr>
        <w:tc>
          <w:tcPr>
            <w:tcW w:w="1338" w:type="dxa"/>
            <w:shd w:val="clear" w:color="auto" w:fill="auto"/>
          </w:tcPr>
          <w:p w14:paraId="12CF73EE"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3B9F1E32"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6256287F"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1E5C8327"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5E20420A"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16924F6E"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05FDE19E" w14:textId="77777777" w:rsidR="00CD29FD" w:rsidRPr="00CD29FD" w:rsidRDefault="00CD29FD" w:rsidP="00CD29FD">
            <w:pPr>
              <w:widowControl w:val="0"/>
              <w:ind w:left="-136" w:right="-119"/>
              <w:jc w:val="center"/>
              <w:rPr>
                <w:rFonts w:eastAsia="Calibri"/>
                <w:sz w:val="4"/>
                <w:szCs w:val="4"/>
              </w:rPr>
            </w:pPr>
          </w:p>
        </w:tc>
      </w:tr>
      <w:tr w:rsidR="00CD29FD" w:rsidRPr="00CD29FD" w14:paraId="7408E2C7" w14:textId="77777777" w:rsidTr="00CD29FD">
        <w:trPr>
          <w:cantSplit/>
          <w:trHeight w:val="70"/>
        </w:trPr>
        <w:tc>
          <w:tcPr>
            <w:tcW w:w="1338" w:type="dxa"/>
            <w:shd w:val="pct15" w:color="auto" w:fill="auto"/>
          </w:tcPr>
          <w:p w14:paraId="10CCDEE7"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1E9007BB"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1685532C"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13D48858"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B7F44C6"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3C7E5199"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550D231D" w14:textId="77777777" w:rsidR="00CD29FD" w:rsidRPr="00CD29FD" w:rsidRDefault="00CD29FD" w:rsidP="00CD29FD">
            <w:pPr>
              <w:widowControl w:val="0"/>
              <w:ind w:left="-136" w:right="-119"/>
              <w:jc w:val="center"/>
              <w:rPr>
                <w:rFonts w:eastAsia="Calibri"/>
                <w:sz w:val="4"/>
                <w:szCs w:val="4"/>
              </w:rPr>
            </w:pPr>
          </w:p>
        </w:tc>
      </w:tr>
      <w:tr w:rsidR="00CD29FD" w:rsidRPr="00CD29FD" w14:paraId="4100C29A" w14:textId="77777777" w:rsidTr="00CD29FD">
        <w:trPr>
          <w:cantSplit/>
          <w:trHeight w:val="253"/>
        </w:trPr>
        <w:tc>
          <w:tcPr>
            <w:tcW w:w="7729" w:type="dxa"/>
            <w:gridSpan w:val="7"/>
            <w:shd w:val="clear" w:color="auto" w:fill="auto"/>
          </w:tcPr>
          <w:p w14:paraId="62EF9AF2" w14:textId="77777777" w:rsidR="00651EC7" w:rsidRPr="00651EC7" w:rsidRDefault="00651EC7" w:rsidP="00651EC7">
            <w:pPr>
              <w:widowControl w:val="0"/>
              <w:ind w:right="-108"/>
              <w:jc w:val="both"/>
              <w:rPr>
                <w:rFonts w:eastAsia="Calibri"/>
                <w:b/>
                <w:bCs/>
                <w:sz w:val="22"/>
                <w:szCs w:val="22"/>
              </w:rPr>
            </w:pPr>
            <w:r w:rsidRPr="00651EC7">
              <w:rPr>
                <w:rFonts w:eastAsia="Calibri"/>
                <w:b/>
                <w:bCs/>
                <w:sz w:val="22"/>
                <w:szCs w:val="22"/>
              </w:rPr>
              <w:t>SIA “OptiCom”</w:t>
            </w:r>
          </w:p>
          <w:p w14:paraId="1D1826FC"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Reģ. Nr.40003231409</w:t>
            </w:r>
          </w:p>
          <w:p w14:paraId="429C48B2"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Adrese:</w:t>
            </w:r>
            <w:r w:rsidRPr="00651EC7">
              <w:rPr>
                <w:rFonts w:eastAsia="Times New Roman"/>
                <w:sz w:val="22"/>
                <w:szCs w:val="22"/>
              </w:rPr>
              <w:t xml:space="preserve"> </w:t>
            </w:r>
            <w:r w:rsidRPr="00651EC7">
              <w:rPr>
                <w:rFonts w:eastAsia="Calibri"/>
                <w:sz w:val="22"/>
                <w:szCs w:val="22"/>
              </w:rPr>
              <w:t>Rūpniecības iela 5, Rīga, LV-1010</w:t>
            </w:r>
          </w:p>
          <w:p w14:paraId="009DA285" w14:textId="77777777" w:rsidR="00651EC7" w:rsidRPr="00651EC7" w:rsidRDefault="00651EC7" w:rsidP="00651EC7">
            <w:pPr>
              <w:widowControl w:val="0"/>
              <w:ind w:right="-108"/>
              <w:jc w:val="both"/>
              <w:rPr>
                <w:rFonts w:eastAsia="Calibri"/>
                <w:sz w:val="22"/>
                <w:szCs w:val="22"/>
                <w:u w:val="single"/>
              </w:rPr>
            </w:pPr>
            <w:r w:rsidRPr="00651EC7">
              <w:rPr>
                <w:rFonts w:eastAsia="Calibri"/>
                <w:sz w:val="22"/>
                <w:szCs w:val="22"/>
              </w:rPr>
              <w:t>e-pasts:</w:t>
            </w:r>
            <w:r w:rsidRPr="00651EC7">
              <w:rPr>
                <w:rFonts w:eastAsia="Calibri"/>
                <w:sz w:val="22"/>
                <w:szCs w:val="22"/>
              </w:rPr>
              <w:tab/>
              <w:t xml:space="preserve"> </w:t>
            </w:r>
            <w:hyperlink r:id="rId21" w:history="1">
              <w:r w:rsidRPr="00651EC7">
                <w:rPr>
                  <w:rFonts w:eastAsia="Calibri"/>
                  <w:color w:val="0000FF"/>
                  <w:u w:val="single"/>
                </w:rPr>
                <w:t>opticom@opticom.lv</w:t>
              </w:r>
            </w:hyperlink>
          </w:p>
          <w:p w14:paraId="3A70713A" w14:textId="77777777" w:rsidR="00651EC7" w:rsidRPr="00651EC7" w:rsidRDefault="00651EC7" w:rsidP="00651EC7">
            <w:pPr>
              <w:widowControl w:val="0"/>
              <w:ind w:right="-108"/>
              <w:jc w:val="both"/>
              <w:rPr>
                <w:rFonts w:eastAsia="Calibri"/>
                <w:sz w:val="22"/>
                <w:szCs w:val="22"/>
              </w:rPr>
            </w:pPr>
            <w:r w:rsidRPr="00651EC7">
              <w:rPr>
                <w:rFonts w:eastAsia="Calibri"/>
                <w:sz w:val="22"/>
                <w:szCs w:val="22"/>
              </w:rPr>
              <w:t>Banka:</w:t>
            </w:r>
            <w:r w:rsidRPr="00651EC7">
              <w:rPr>
                <w:rFonts w:eastAsia="Times New Roman"/>
                <w:color w:val="7030A0"/>
                <w:sz w:val="16"/>
                <w:szCs w:val="16"/>
              </w:rPr>
              <w:t xml:space="preserve"> </w:t>
            </w:r>
            <w:r w:rsidRPr="00651EC7">
              <w:rPr>
                <w:rFonts w:eastAsia="Calibri"/>
                <w:sz w:val="22"/>
                <w:szCs w:val="22"/>
              </w:rPr>
              <w:t>AS “Swedbank”</w:t>
            </w:r>
          </w:p>
          <w:p w14:paraId="3B4F73C4" w14:textId="06B49EA8" w:rsidR="00CD29FD" w:rsidRPr="00CD29FD" w:rsidRDefault="00651EC7" w:rsidP="00651EC7">
            <w:pPr>
              <w:widowControl w:val="0"/>
              <w:ind w:right="-108"/>
              <w:rPr>
                <w:rFonts w:eastAsia="Calibri"/>
                <w:sz w:val="20"/>
                <w:szCs w:val="20"/>
              </w:rPr>
            </w:pPr>
            <w:r w:rsidRPr="00651EC7">
              <w:rPr>
                <w:rFonts w:eastAsia="Calibri"/>
                <w:sz w:val="22"/>
                <w:szCs w:val="22"/>
              </w:rPr>
              <w:t>Konta Nr.</w:t>
            </w:r>
            <w:r w:rsidRPr="00651EC7">
              <w:rPr>
                <w:rFonts w:eastAsia="Times New Roman"/>
                <w:color w:val="7030A0"/>
                <w:sz w:val="16"/>
                <w:szCs w:val="16"/>
              </w:rPr>
              <w:t xml:space="preserve"> </w:t>
            </w:r>
            <w:r w:rsidRPr="00651EC7">
              <w:rPr>
                <w:rFonts w:eastAsia="Calibri"/>
                <w:sz w:val="22"/>
                <w:szCs w:val="22"/>
              </w:rPr>
              <w:t>LV93HABA0001408031053</w:t>
            </w:r>
          </w:p>
        </w:tc>
        <w:tc>
          <w:tcPr>
            <w:tcW w:w="2052" w:type="dxa"/>
            <w:gridSpan w:val="2"/>
            <w:shd w:val="clear" w:color="auto" w:fill="auto"/>
            <w:vAlign w:val="bottom"/>
          </w:tcPr>
          <w:p w14:paraId="721906EF"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452BEBC5" w14:textId="77777777" w:rsidR="00CD29FD" w:rsidRPr="00CD29FD" w:rsidRDefault="00CD29FD" w:rsidP="00CD29FD">
            <w:pPr>
              <w:widowControl w:val="0"/>
              <w:ind w:left="-136" w:right="-119"/>
              <w:jc w:val="both"/>
              <w:rPr>
                <w:rFonts w:eastAsia="Calibri"/>
                <w:b/>
                <w:sz w:val="4"/>
                <w:szCs w:val="4"/>
              </w:rPr>
            </w:pPr>
          </w:p>
        </w:tc>
      </w:tr>
      <w:tr w:rsidR="00CD29FD" w:rsidRPr="00CD29FD" w14:paraId="32BAB645" w14:textId="77777777" w:rsidTr="00CD29FD">
        <w:trPr>
          <w:cantSplit/>
          <w:trHeight w:val="80"/>
        </w:trPr>
        <w:tc>
          <w:tcPr>
            <w:tcW w:w="7729" w:type="dxa"/>
            <w:gridSpan w:val="7"/>
            <w:shd w:val="clear" w:color="auto" w:fill="auto"/>
          </w:tcPr>
          <w:p w14:paraId="55366636"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22FBFE69"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385BBEFD" w14:textId="77777777" w:rsidR="00CD29FD" w:rsidRPr="00CD29FD" w:rsidRDefault="00CD29FD" w:rsidP="00CD29FD">
            <w:pPr>
              <w:widowControl w:val="0"/>
              <w:ind w:left="-136" w:right="-119"/>
              <w:jc w:val="both"/>
              <w:rPr>
                <w:rFonts w:eastAsia="Calibri"/>
                <w:b/>
                <w:sz w:val="8"/>
                <w:szCs w:val="8"/>
              </w:rPr>
            </w:pPr>
          </w:p>
        </w:tc>
      </w:tr>
      <w:tr w:rsidR="00CD29FD" w:rsidRPr="00CD29FD" w14:paraId="7B4FA59C" w14:textId="77777777" w:rsidTr="00CD29FD">
        <w:trPr>
          <w:cantSplit/>
          <w:trHeight w:val="165"/>
        </w:trPr>
        <w:tc>
          <w:tcPr>
            <w:tcW w:w="1338" w:type="dxa"/>
            <w:vMerge w:val="restart"/>
            <w:shd w:val="clear" w:color="auto" w:fill="auto"/>
            <w:vAlign w:val="center"/>
          </w:tcPr>
          <w:p w14:paraId="3FEF3E0C"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582C290D" w14:textId="012A08E2" w:rsidR="00CD29FD" w:rsidRPr="00CD29FD" w:rsidRDefault="00C61D9A"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44A373CF" wp14:editId="4D9E9E65">
                  <wp:extent cx="123825" cy="123825"/>
                  <wp:effectExtent l="19050" t="0" r="9525" b="0"/>
                  <wp:docPr id="13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093F691F" wp14:editId="60B06F46">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2FB7A2"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0EA48883"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6BA9C64A" wp14:editId="6B28FA5E">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E19E129" wp14:editId="61DFA2DB">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15C814"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33A993D6"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0B995A27"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52442BE"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2B212BD2"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329AE4FE" w14:textId="77777777" w:rsidR="00CD29FD" w:rsidRPr="00CD29FD" w:rsidRDefault="00CD29FD" w:rsidP="00CD29FD">
            <w:pPr>
              <w:widowControl w:val="0"/>
              <w:ind w:left="-136" w:right="-119"/>
              <w:jc w:val="center"/>
              <w:rPr>
                <w:rFonts w:eastAsia="Calibri"/>
                <w:sz w:val="4"/>
                <w:szCs w:val="4"/>
              </w:rPr>
            </w:pPr>
          </w:p>
        </w:tc>
      </w:tr>
      <w:tr w:rsidR="00CD29FD" w:rsidRPr="00CD29FD" w14:paraId="043CD25A" w14:textId="77777777" w:rsidTr="00CD29FD">
        <w:trPr>
          <w:cantSplit/>
          <w:trHeight w:val="150"/>
        </w:trPr>
        <w:tc>
          <w:tcPr>
            <w:tcW w:w="1338" w:type="dxa"/>
            <w:vMerge/>
            <w:shd w:val="clear" w:color="auto" w:fill="auto"/>
          </w:tcPr>
          <w:p w14:paraId="39913A7F"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137DF879" w14:textId="5C66DFC5" w:rsidR="00CD29FD" w:rsidRPr="00CD29FD" w:rsidRDefault="00C61D9A"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71A36C85" wp14:editId="25870FFF">
                  <wp:extent cx="123825" cy="123825"/>
                  <wp:effectExtent l="19050" t="0" r="9525" b="0"/>
                  <wp:docPr id="1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4F32C2F4" wp14:editId="696DE8AC">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B207BB"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62DF7F9A" w14:textId="3F881F64" w:rsidR="00CD29FD" w:rsidRPr="00CD29FD" w:rsidRDefault="00C61D9A"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6429083B" wp14:editId="152DB586">
                  <wp:extent cx="123825" cy="123825"/>
                  <wp:effectExtent l="19050" t="0" r="9525" b="0"/>
                  <wp:docPr id="13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0DE5555C" wp14:editId="320870C8">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2F1BA6"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31448DF1"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2E0619D6" w14:textId="44CE1C85" w:rsidR="00CD29FD" w:rsidRPr="00CD29FD" w:rsidRDefault="00C61D9A" w:rsidP="00CD29FD">
            <w:pPr>
              <w:widowControl w:val="0"/>
              <w:spacing w:after="60"/>
              <w:ind w:right="33"/>
              <w:jc w:val="center"/>
              <w:rPr>
                <w:rFonts w:eastAsia="Calibri"/>
                <w:sz w:val="20"/>
                <w:szCs w:val="20"/>
              </w:rPr>
            </w:pPr>
            <w:r w:rsidRPr="00C61D9A">
              <w:rPr>
                <w:rFonts w:eastAsia="Calibri"/>
                <w:sz w:val="20"/>
                <w:szCs w:val="20"/>
              </w:rPr>
              <w:t>Andrejs Sabluks</w:t>
            </w:r>
          </w:p>
        </w:tc>
        <w:tc>
          <w:tcPr>
            <w:tcW w:w="236" w:type="dxa"/>
            <w:shd w:val="clear" w:color="auto" w:fill="auto"/>
          </w:tcPr>
          <w:p w14:paraId="3B1A04ED"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703BDE4C"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43CC0085" w14:textId="77777777" w:rsidR="00CD29FD" w:rsidRPr="00CD29FD" w:rsidRDefault="00CD29FD" w:rsidP="00CD29FD">
            <w:pPr>
              <w:widowControl w:val="0"/>
              <w:ind w:left="-136" w:right="-119"/>
              <w:jc w:val="center"/>
              <w:rPr>
                <w:rFonts w:eastAsia="Calibri"/>
                <w:sz w:val="4"/>
                <w:szCs w:val="4"/>
              </w:rPr>
            </w:pPr>
          </w:p>
        </w:tc>
      </w:tr>
      <w:tr w:rsidR="00CD29FD" w:rsidRPr="00CD29FD" w14:paraId="287DC35C" w14:textId="77777777" w:rsidTr="00CD29FD">
        <w:trPr>
          <w:cantSplit/>
          <w:trHeight w:val="70"/>
        </w:trPr>
        <w:tc>
          <w:tcPr>
            <w:tcW w:w="1338" w:type="dxa"/>
            <w:shd w:val="clear" w:color="auto" w:fill="auto"/>
          </w:tcPr>
          <w:p w14:paraId="2C5E669E"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3C937D69"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013EFFF6"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68EE3989"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16222D51"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3831349F"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52BC9A71" w14:textId="77777777" w:rsidR="00CD29FD" w:rsidRPr="00CD29FD" w:rsidRDefault="00CD29FD" w:rsidP="00CD29FD">
            <w:pPr>
              <w:widowControl w:val="0"/>
              <w:ind w:left="-136" w:right="-119"/>
              <w:jc w:val="center"/>
              <w:rPr>
                <w:rFonts w:eastAsia="Calibri"/>
                <w:sz w:val="4"/>
                <w:szCs w:val="4"/>
              </w:rPr>
            </w:pPr>
          </w:p>
        </w:tc>
      </w:tr>
      <w:tr w:rsidR="00CD29FD" w:rsidRPr="00CD29FD" w14:paraId="30535E57" w14:textId="77777777" w:rsidTr="00CD29FD">
        <w:trPr>
          <w:cantSplit/>
          <w:trHeight w:val="70"/>
        </w:trPr>
        <w:tc>
          <w:tcPr>
            <w:tcW w:w="1338" w:type="dxa"/>
            <w:shd w:val="pct15" w:color="auto" w:fill="auto"/>
          </w:tcPr>
          <w:p w14:paraId="0FADDEC2"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1C4780B6"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7E217D7C"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65D8072A"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2B97BFAF"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77A165DA"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05CD4EC4" w14:textId="77777777" w:rsidR="00CD29FD" w:rsidRPr="00CD29FD" w:rsidRDefault="00CD29FD" w:rsidP="00CD29FD">
            <w:pPr>
              <w:widowControl w:val="0"/>
              <w:ind w:left="-136" w:right="-119"/>
              <w:jc w:val="center"/>
              <w:rPr>
                <w:rFonts w:eastAsia="Calibri"/>
                <w:sz w:val="4"/>
                <w:szCs w:val="4"/>
              </w:rPr>
            </w:pPr>
          </w:p>
        </w:tc>
      </w:tr>
      <w:tr w:rsidR="00CD29FD" w:rsidRPr="00CD29FD" w14:paraId="387D8808" w14:textId="77777777" w:rsidTr="00CD29FD">
        <w:trPr>
          <w:cantSplit/>
          <w:trHeight w:val="253"/>
        </w:trPr>
        <w:tc>
          <w:tcPr>
            <w:tcW w:w="7729" w:type="dxa"/>
            <w:gridSpan w:val="7"/>
            <w:shd w:val="clear" w:color="auto" w:fill="auto"/>
          </w:tcPr>
          <w:p w14:paraId="5F928F91" w14:textId="77777777" w:rsidR="00CC1212" w:rsidRDefault="00CC1212" w:rsidP="00036B17">
            <w:pPr>
              <w:widowControl w:val="0"/>
              <w:ind w:right="-108"/>
              <w:rPr>
                <w:rFonts w:eastAsia="Times New Roman"/>
                <w:sz w:val="22"/>
                <w:szCs w:val="22"/>
                <w:lang w:eastAsia="lv-LV"/>
              </w:rPr>
            </w:pPr>
            <w:r>
              <w:rPr>
                <w:rFonts w:eastAsia="Times New Roman"/>
                <w:b/>
                <w:sz w:val="22"/>
                <w:szCs w:val="22"/>
                <w:lang w:eastAsia="lv-LV"/>
              </w:rPr>
              <w:t>SIA “Santa Monica Networks”</w:t>
            </w:r>
            <w:r w:rsidRPr="00CC1212">
              <w:rPr>
                <w:rFonts w:eastAsia="Times New Roman"/>
                <w:b/>
                <w:sz w:val="22"/>
                <w:szCs w:val="22"/>
                <w:lang w:eastAsia="lv-LV"/>
              </w:rPr>
              <w:br/>
            </w:r>
            <w:r>
              <w:rPr>
                <w:rFonts w:eastAsia="Times New Roman"/>
                <w:sz w:val="22"/>
                <w:szCs w:val="22"/>
                <w:lang w:eastAsia="lv-LV"/>
              </w:rPr>
              <w:t>Reģ. N</w:t>
            </w:r>
            <w:r w:rsidRPr="00036B17">
              <w:rPr>
                <w:rFonts w:eastAsia="Times New Roman"/>
                <w:sz w:val="22"/>
                <w:szCs w:val="22"/>
                <w:lang w:eastAsia="lv-LV"/>
              </w:rPr>
              <w:t>r. 40203054012</w:t>
            </w:r>
            <w:r w:rsidRPr="00036B17">
              <w:rPr>
                <w:rFonts w:eastAsia="Times New Roman"/>
                <w:sz w:val="22"/>
                <w:szCs w:val="22"/>
                <w:lang w:eastAsia="lv-LV"/>
              </w:rPr>
              <w:br/>
              <w:t>Adrese: Kuršu iela 24, Rīga, LV-1006</w:t>
            </w:r>
          </w:p>
          <w:p w14:paraId="0D56D794" w14:textId="7242A922" w:rsidR="00CC1212" w:rsidRPr="00036B17" w:rsidRDefault="00CC1212" w:rsidP="00036B17">
            <w:pPr>
              <w:rPr>
                <w:rFonts w:eastAsia="Calibri"/>
                <w:sz w:val="22"/>
                <w:szCs w:val="22"/>
              </w:rPr>
            </w:pPr>
            <w:r>
              <w:rPr>
                <w:rFonts w:eastAsia="Times New Roman"/>
                <w:sz w:val="22"/>
                <w:szCs w:val="22"/>
                <w:lang w:eastAsia="lv-LV"/>
              </w:rPr>
              <w:t xml:space="preserve">e-pasts:  </w:t>
            </w:r>
            <w:hyperlink r:id="rId22" w:history="1">
              <w:r w:rsidRPr="006965F8">
                <w:rPr>
                  <w:rStyle w:val="afff"/>
                  <w:rFonts w:eastAsia="Calibri"/>
                  <w:sz w:val="22"/>
                  <w:szCs w:val="22"/>
                </w:rPr>
                <w:t>info@smn.lv</w:t>
              </w:r>
            </w:hyperlink>
            <w:r>
              <w:rPr>
                <w:rFonts w:eastAsia="Calibri"/>
                <w:sz w:val="22"/>
                <w:szCs w:val="22"/>
              </w:rPr>
              <w:t xml:space="preserve">   </w:t>
            </w:r>
          </w:p>
          <w:p w14:paraId="5A3C0BEC" w14:textId="087AC3C4" w:rsidR="00CD29FD" w:rsidRPr="00CD29FD" w:rsidRDefault="00CC1212" w:rsidP="00036B17">
            <w:pPr>
              <w:widowControl w:val="0"/>
              <w:ind w:right="-108"/>
              <w:rPr>
                <w:rFonts w:eastAsia="Calibri"/>
                <w:sz w:val="20"/>
                <w:szCs w:val="20"/>
              </w:rPr>
            </w:pPr>
            <w:r>
              <w:rPr>
                <w:rFonts w:eastAsia="Times New Roman"/>
                <w:sz w:val="22"/>
                <w:szCs w:val="22"/>
                <w:lang w:eastAsia="lv-LV"/>
              </w:rPr>
              <w:t>Banka: AS “Swedbank”</w:t>
            </w:r>
            <w:r w:rsidRPr="00036B17">
              <w:rPr>
                <w:rFonts w:eastAsia="Times New Roman"/>
                <w:sz w:val="22"/>
                <w:szCs w:val="22"/>
                <w:lang w:eastAsia="lv-LV"/>
              </w:rPr>
              <w:br/>
              <w:t>Bankas konts: LV83HABA0551043241414</w:t>
            </w:r>
          </w:p>
        </w:tc>
        <w:tc>
          <w:tcPr>
            <w:tcW w:w="2052" w:type="dxa"/>
            <w:gridSpan w:val="2"/>
            <w:shd w:val="clear" w:color="auto" w:fill="auto"/>
            <w:vAlign w:val="bottom"/>
          </w:tcPr>
          <w:p w14:paraId="4CA23E4A"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073C89C2" w14:textId="77777777" w:rsidR="00CD29FD" w:rsidRPr="00CD29FD" w:rsidRDefault="00CD29FD" w:rsidP="00CD29FD">
            <w:pPr>
              <w:widowControl w:val="0"/>
              <w:ind w:left="-136" w:right="-119"/>
              <w:jc w:val="both"/>
              <w:rPr>
                <w:rFonts w:eastAsia="Calibri"/>
                <w:b/>
                <w:sz w:val="4"/>
                <w:szCs w:val="4"/>
              </w:rPr>
            </w:pPr>
          </w:p>
        </w:tc>
      </w:tr>
      <w:tr w:rsidR="00CD29FD" w:rsidRPr="00CD29FD" w14:paraId="77BA1C82" w14:textId="77777777" w:rsidTr="00CD29FD">
        <w:trPr>
          <w:cantSplit/>
          <w:trHeight w:val="80"/>
        </w:trPr>
        <w:tc>
          <w:tcPr>
            <w:tcW w:w="7729" w:type="dxa"/>
            <w:gridSpan w:val="7"/>
            <w:shd w:val="clear" w:color="auto" w:fill="auto"/>
          </w:tcPr>
          <w:p w14:paraId="42D8695B"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034EA8B8"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7BAB5A74" w14:textId="77777777" w:rsidR="00CD29FD" w:rsidRPr="00CD29FD" w:rsidRDefault="00CD29FD" w:rsidP="00CD29FD">
            <w:pPr>
              <w:widowControl w:val="0"/>
              <w:ind w:left="-136" w:right="-119"/>
              <w:jc w:val="both"/>
              <w:rPr>
                <w:rFonts w:eastAsia="Calibri"/>
                <w:b/>
                <w:sz w:val="8"/>
                <w:szCs w:val="8"/>
              </w:rPr>
            </w:pPr>
          </w:p>
        </w:tc>
      </w:tr>
      <w:tr w:rsidR="00CD29FD" w:rsidRPr="00CD29FD" w14:paraId="08C68E06" w14:textId="77777777" w:rsidTr="00CD29FD">
        <w:trPr>
          <w:cantSplit/>
          <w:trHeight w:val="165"/>
        </w:trPr>
        <w:tc>
          <w:tcPr>
            <w:tcW w:w="1338" w:type="dxa"/>
            <w:vMerge w:val="restart"/>
            <w:shd w:val="clear" w:color="auto" w:fill="auto"/>
            <w:vAlign w:val="center"/>
          </w:tcPr>
          <w:p w14:paraId="39E4AE9F"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150BEC4C"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2BC8C093" wp14:editId="4F90A1D7">
                  <wp:extent cx="123825" cy="123825"/>
                  <wp:effectExtent l="19050" t="0" r="9525" b="0"/>
                  <wp:docPr id="1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7A9D9828" wp14:editId="0AE33BAF">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74CD9F"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6D00EE1A"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4A755382" wp14:editId="12117F24">
                  <wp:extent cx="123825" cy="123825"/>
                  <wp:effectExtent l="19050" t="0" r="9525" b="0"/>
                  <wp:docPr id="1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4447448C" wp14:editId="7D1D78BC">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BB5521"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48BDAC3A"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2F8513B9"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1F527434"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3940BA1F"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0330F8D4" w14:textId="77777777" w:rsidR="00CD29FD" w:rsidRPr="00CD29FD" w:rsidRDefault="00CD29FD" w:rsidP="00CD29FD">
            <w:pPr>
              <w:widowControl w:val="0"/>
              <w:ind w:left="-136" w:right="-119"/>
              <w:jc w:val="center"/>
              <w:rPr>
                <w:rFonts w:eastAsia="Calibri"/>
                <w:sz w:val="4"/>
                <w:szCs w:val="4"/>
              </w:rPr>
            </w:pPr>
          </w:p>
        </w:tc>
      </w:tr>
      <w:tr w:rsidR="00CD29FD" w:rsidRPr="00CD29FD" w14:paraId="6DE35A62" w14:textId="77777777" w:rsidTr="00CD29FD">
        <w:trPr>
          <w:cantSplit/>
          <w:trHeight w:val="150"/>
        </w:trPr>
        <w:tc>
          <w:tcPr>
            <w:tcW w:w="1338" w:type="dxa"/>
            <w:vMerge/>
            <w:shd w:val="clear" w:color="auto" w:fill="auto"/>
          </w:tcPr>
          <w:p w14:paraId="444327B7"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5F577667" w14:textId="77777777" w:rsidR="00CD29FD" w:rsidRPr="00CD29FD" w:rsidRDefault="00CD29FD"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6EADC83E" wp14:editId="1BE7EDC8">
                  <wp:extent cx="123825" cy="123825"/>
                  <wp:effectExtent l="19050" t="0" r="9525" b="0"/>
                  <wp:docPr id="12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2B99E3DB" wp14:editId="49C70600">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6643A8"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233E4FA3"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733E05BD" wp14:editId="2D6F1866">
                  <wp:extent cx="123825" cy="123825"/>
                  <wp:effectExtent l="19050" t="0" r="9525" b="0"/>
                  <wp:docPr id="1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A07DAE5" wp14:editId="3A6554DD">
                  <wp:extent cx="123825" cy="123825"/>
                  <wp:effectExtent l="19050" t="0" r="9525" b="0"/>
                  <wp:docPr id="1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81DE42"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19384CBE"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1FE4C26F" w14:textId="1F2063BE" w:rsidR="00CD29FD" w:rsidRPr="00CD29FD" w:rsidRDefault="00CC1212" w:rsidP="00CD29FD">
            <w:pPr>
              <w:widowControl w:val="0"/>
              <w:spacing w:after="60"/>
              <w:ind w:right="33"/>
              <w:jc w:val="center"/>
              <w:rPr>
                <w:rFonts w:eastAsia="Calibri"/>
                <w:sz w:val="20"/>
                <w:szCs w:val="20"/>
              </w:rPr>
            </w:pPr>
            <w:r w:rsidRPr="00CC1212">
              <w:rPr>
                <w:rFonts w:eastAsia="Calibri"/>
                <w:sz w:val="20"/>
                <w:szCs w:val="20"/>
              </w:rPr>
              <w:t>Mārtiņš Gataviņš</w:t>
            </w:r>
          </w:p>
        </w:tc>
        <w:tc>
          <w:tcPr>
            <w:tcW w:w="236" w:type="dxa"/>
            <w:shd w:val="clear" w:color="auto" w:fill="auto"/>
          </w:tcPr>
          <w:p w14:paraId="2603D2A6"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7BB4F83A"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68A3C5AD" w14:textId="77777777" w:rsidR="00CD29FD" w:rsidRPr="00CD29FD" w:rsidRDefault="00CD29FD" w:rsidP="00CD29FD">
            <w:pPr>
              <w:widowControl w:val="0"/>
              <w:ind w:left="-136" w:right="-119"/>
              <w:jc w:val="center"/>
              <w:rPr>
                <w:rFonts w:eastAsia="Calibri"/>
                <w:sz w:val="4"/>
                <w:szCs w:val="4"/>
              </w:rPr>
            </w:pPr>
          </w:p>
        </w:tc>
      </w:tr>
      <w:tr w:rsidR="00CD29FD" w:rsidRPr="00CD29FD" w14:paraId="0B6B3B25" w14:textId="77777777" w:rsidTr="00CD29FD">
        <w:trPr>
          <w:cantSplit/>
          <w:trHeight w:val="70"/>
        </w:trPr>
        <w:tc>
          <w:tcPr>
            <w:tcW w:w="1338" w:type="dxa"/>
            <w:shd w:val="clear" w:color="auto" w:fill="auto"/>
          </w:tcPr>
          <w:p w14:paraId="460F47F4"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53483A46"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14F07915"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6861D273"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0BD36BFC"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48E24CBB"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2CA685E4" w14:textId="77777777" w:rsidR="00CD29FD" w:rsidRPr="00CD29FD" w:rsidRDefault="00CD29FD" w:rsidP="00CD29FD">
            <w:pPr>
              <w:widowControl w:val="0"/>
              <w:ind w:left="-136" w:right="-119"/>
              <w:jc w:val="center"/>
              <w:rPr>
                <w:rFonts w:eastAsia="Calibri"/>
                <w:sz w:val="4"/>
                <w:szCs w:val="4"/>
              </w:rPr>
            </w:pPr>
          </w:p>
        </w:tc>
      </w:tr>
      <w:tr w:rsidR="00CD29FD" w:rsidRPr="00CD29FD" w14:paraId="2F2C0601" w14:textId="77777777" w:rsidTr="00CD29FD">
        <w:trPr>
          <w:cantSplit/>
          <w:trHeight w:val="70"/>
        </w:trPr>
        <w:tc>
          <w:tcPr>
            <w:tcW w:w="1338" w:type="dxa"/>
            <w:shd w:val="pct15" w:color="auto" w:fill="auto"/>
          </w:tcPr>
          <w:p w14:paraId="7A797CC2"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21B40D26"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13692939"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445F2EF2"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1298DF72"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0DC0D09D"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390FD35A" w14:textId="77777777" w:rsidR="00CD29FD" w:rsidRPr="00CD29FD" w:rsidRDefault="00CD29FD" w:rsidP="00CD29FD">
            <w:pPr>
              <w:widowControl w:val="0"/>
              <w:ind w:left="-136" w:right="-119"/>
              <w:jc w:val="center"/>
              <w:rPr>
                <w:rFonts w:eastAsia="Calibri"/>
                <w:sz w:val="4"/>
                <w:szCs w:val="4"/>
              </w:rPr>
            </w:pPr>
          </w:p>
        </w:tc>
      </w:tr>
      <w:tr w:rsidR="00CD29FD" w:rsidRPr="00CD29FD" w14:paraId="35CABA4B" w14:textId="77777777" w:rsidTr="00CD29FD">
        <w:trPr>
          <w:cantSplit/>
          <w:trHeight w:val="253"/>
        </w:trPr>
        <w:tc>
          <w:tcPr>
            <w:tcW w:w="7729" w:type="dxa"/>
            <w:gridSpan w:val="7"/>
            <w:shd w:val="clear" w:color="auto" w:fill="auto"/>
          </w:tcPr>
          <w:p w14:paraId="46EF13D4" w14:textId="19C884CA" w:rsidR="00CD29FD" w:rsidRPr="00CD29FD" w:rsidRDefault="00196E5B" w:rsidP="00CD29FD">
            <w:pPr>
              <w:widowControl w:val="0"/>
              <w:ind w:right="-108"/>
              <w:jc w:val="both"/>
              <w:rPr>
                <w:rFonts w:eastAsia="Times New Roman"/>
                <w:b/>
                <w:sz w:val="22"/>
                <w:szCs w:val="22"/>
                <w:lang w:eastAsia="lv-LV"/>
              </w:rPr>
            </w:pPr>
            <w:r>
              <w:rPr>
                <w:rFonts w:eastAsia="Times New Roman"/>
                <w:b/>
                <w:sz w:val="22"/>
                <w:szCs w:val="22"/>
                <w:lang w:eastAsia="lv-LV"/>
              </w:rPr>
              <w:t xml:space="preserve">SIA </w:t>
            </w:r>
            <w:r w:rsidR="00031E70">
              <w:rPr>
                <w:rFonts w:eastAsia="Times New Roman"/>
                <w:b/>
                <w:sz w:val="22"/>
                <w:szCs w:val="22"/>
                <w:lang w:eastAsia="lv-LV"/>
              </w:rPr>
              <w:t>“</w:t>
            </w:r>
            <w:r>
              <w:rPr>
                <w:rFonts w:eastAsia="Times New Roman"/>
                <w:b/>
                <w:sz w:val="22"/>
                <w:szCs w:val="22"/>
                <w:lang w:eastAsia="lv-LV"/>
              </w:rPr>
              <w:t>TCon</w:t>
            </w:r>
            <w:r w:rsidR="00CD29FD" w:rsidRPr="00CD29FD">
              <w:rPr>
                <w:rFonts w:eastAsia="Times New Roman"/>
                <w:b/>
                <w:sz w:val="22"/>
                <w:szCs w:val="22"/>
                <w:lang w:eastAsia="lv-LV"/>
              </w:rPr>
              <w:t>”</w:t>
            </w:r>
          </w:p>
          <w:p w14:paraId="5CD88015" w14:textId="3A7660CF" w:rsidR="00CD29FD" w:rsidRPr="00CD29FD" w:rsidRDefault="00CD29FD" w:rsidP="00CD29FD">
            <w:pPr>
              <w:widowControl w:val="0"/>
              <w:ind w:right="-108"/>
              <w:jc w:val="both"/>
              <w:rPr>
                <w:rFonts w:eastAsia="Calibri"/>
                <w:sz w:val="22"/>
                <w:szCs w:val="22"/>
              </w:rPr>
            </w:pPr>
            <w:r w:rsidRPr="00CD29FD">
              <w:rPr>
                <w:rFonts w:eastAsia="Calibri"/>
                <w:sz w:val="22"/>
                <w:szCs w:val="22"/>
              </w:rPr>
              <w:t>Reģ. Nr.</w:t>
            </w:r>
            <w:r w:rsidR="00AC2E82" w:rsidRPr="00AC2E82">
              <w:rPr>
                <w:rFonts w:eastAsia="Calibri"/>
                <w:sz w:val="22"/>
                <w:szCs w:val="22"/>
              </w:rPr>
              <w:t>40003794767</w:t>
            </w:r>
          </w:p>
          <w:p w14:paraId="78B69E2F" w14:textId="10063AA8" w:rsidR="00CD29FD" w:rsidRPr="00CD29FD" w:rsidRDefault="00CD29FD" w:rsidP="00CD29FD">
            <w:pPr>
              <w:widowControl w:val="0"/>
              <w:ind w:right="-108"/>
              <w:jc w:val="both"/>
              <w:rPr>
                <w:rFonts w:eastAsia="Calibri"/>
                <w:sz w:val="22"/>
                <w:szCs w:val="22"/>
              </w:rPr>
            </w:pPr>
            <w:r w:rsidRPr="00CD29FD">
              <w:rPr>
                <w:rFonts w:eastAsia="Calibri"/>
                <w:sz w:val="22"/>
                <w:szCs w:val="22"/>
              </w:rPr>
              <w:t>Adrese:</w:t>
            </w:r>
            <w:r w:rsidRPr="00CD29FD">
              <w:rPr>
                <w:rFonts w:eastAsia="Times New Roman"/>
                <w:sz w:val="22"/>
                <w:szCs w:val="22"/>
              </w:rPr>
              <w:t xml:space="preserve"> </w:t>
            </w:r>
            <w:r w:rsidR="00AC2E82" w:rsidRPr="00AC2E82">
              <w:rPr>
                <w:rFonts w:eastAsia="Calibri"/>
                <w:sz w:val="22"/>
                <w:szCs w:val="22"/>
              </w:rPr>
              <w:t>Ganību</w:t>
            </w:r>
            <w:r w:rsidR="00AC2E82">
              <w:rPr>
                <w:rFonts w:eastAsia="Calibri"/>
                <w:sz w:val="22"/>
                <w:szCs w:val="22"/>
              </w:rPr>
              <w:t xml:space="preserve"> dambis 24A - 52, Rīga,</w:t>
            </w:r>
            <w:r w:rsidR="00AC2E82" w:rsidRPr="00AC2E82">
              <w:rPr>
                <w:rFonts w:eastAsia="Calibri"/>
                <w:sz w:val="22"/>
                <w:szCs w:val="22"/>
              </w:rPr>
              <w:t xml:space="preserve"> LV1005</w:t>
            </w:r>
          </w:p>
          <w:p w14:paraId="10DF7B3F" w14:textId="2344DA22" w:rsidR="00CD29FD" w:rsidRPr="00036B17" w:rsidRDefault="00031E70" w:rsidP="00CD29FD">
            <w:pPr>
              <w:widowControl w:val="0"/>
              <w:ind w:right="-108"/>
              <w:jc w:val="both"/>
              <w:rPr>
                <w:rFonts w:eastAsia="Calibri"/>
              </w:rPr>
            </w:pPr>
            <w:r>
              <w:rPr>
                <w:rFonts w:eastAsia="Calibri"/>
                <w:sz w:val="22"/>
                <w:szCs w:val="22"/>
              </w:rPr>
              <w:t>e-pasts:</w:t>
            </w:r>
            <w:r w:rsidR="00CD29FD" w:rsidRPr="00CD29FD">
              <w:rPr>
                <w:rFonts w:eastAsia="Calibri"/>
              </w:rPr>
              <w:t xml:space="preserve"> </w:t>
            </w:r>
            <w:hyperlink r:id="rId23" w:history="1">
              <w:r w:rsidRPr="00031E70">
                <w:rPr>
                  <w:rStyle w:val="afff"/>
                  <w:rFonts w:eastAsia="Calibri"/>
                </w:rPr>
                <w:t>info@tcon.lv</w:t>
              </w:r>
            </w:hyperlink>
          </w:p>
          <w:p w14:paraId="6887D143" w14:textId="77777777" w:rsidR="00CD29FD" w:rsidRPr="00CD29FD" w:rsidRDefault="00CD29FD" w:rsidP="00CD29FD">
            <w:pPr>
              <w:widowControl w:val="0"/>
              <w:ind w:right="-108"/>
              <w:jc w:val="both"/>
              <w:rPr>
                <w:rFonts w:eastAsia="Calibri"/>
                <w:sz w:val="22"/>
                <w:szCs w:val="22"/>
              </w:rPr>
            </w:pPr>
            <w:r w:rsidRPr="00CD29FD">
              <w:rPr>
                <w:rFonts w:eastAsia="Calibri"/>
                <w:sz w:val="22"/>
                <w:szCs w:val="22"/>
              </w:rPr>
              <w:t>Banka:</w:t>
            </w:r>
            <w:r w:rsidRPr="00CD29FD">
              <w:rPr>
                <w:rFonts w:eastAsia="Times New Roman"/>
                <w:color w:val="7030A0"/>
                <w:sz w:val="16"/>
                <w:szCs w:val="16"/>
              </w:rPr>
              <w:t xml:space="preserve"> </w:t>
            </w:r>
            <w:r w:rsidRPr="00CD29FD">
              <w:rPr>
                <w:rFonts w:eastAsia="Calibri"/>
                <w:sz w:val="22"/>
                <w:szCs w:val="22"/>
              </w:rPr>
              <w:t xml:space="preserve"> AS “Swedbank”</w:t>
            </w:r>
          </w:p>
          <w:p w14:paraId="3D73EC14" w14:textId="7FB55435" w:rsidR="00CD29FD" w:rsidRPr="00CD29FD" w:rsidRDefault="00CD29FD" w:rsidP="00CD29FD">
            <w:pPr>
              <w:widowControl w:val="0"/>
              <w:ind w:right="-108"/>
              <w:rPr>
                <w:rFonts w:eastAsia="Calibri"/>
                <w:sz w:val="20"/>
                <w:szCs w:val="20"/>
              </w:rPr>
            </w:pPr>
            <w:r w:rsidRPr="00CD29FD">
              <w:rPr>
                <w:rFonts w:eastAsia="Calibri"/>
                <w:sz w:val="22"/>
                <w:szCs w:val="22"/>
              </w:rPr>
              <w:t>Konta Nr.</w:t>
            </w:r>
            <w:r w:rsidRPr="00CD29FD">
              <w:rPr>
                <w:rFonts w:eastAsia="Times New Roman"/>
                <w:color w:val="7030A0"/>
                <w:sz w:val="16"/>
                <w:szCs w:val="16"/>
              </w:rPr>
              <w:t xml:space="preserve"> </w:t>
            </w:r>
            <w:r w:rsidR="00715BFA" w:rsidRPr="00715BFA">
              <w:rPr>
                <w:rFonts w:eastAsia="Calibri"/>
                <w:sz w:val="22"/>
                <w:szCs w:val="22"/>
              </w:rPr>
              <w:t>LV72HABA0551012226444</w:t>
            </w:r>
          </w:p>
        </w:tc>
        <w:tc>
          <w:tcPr>
            <w:tcW w:w="2052" w:type="dxa"/>
            <w:gridSpan w:val="2"/>
            <w:shd w:val="clear" w:color="auto" w:fill="auto"/>
            <w:vAlign w:val="bottom"/>
          </w:tcPr>
          <w:p w14:paraId="233494F5" w14:textId="77777777" w:rsidR="00CD29FD" w:rsidRPr="00CD29FD" w:rsidRDefault="00CD29FD" w:rsidP="00CD29FD">
            <w:pPr>
              <w:widowControl w:val="0"/>
              <w:spacing w:before="240" w:after="360"/>
              <w:ind w:left="-108" w:right="34"/>
              <w:rPr>
                <w:rFonts w:eastAsia="Calibri"/>
                <w:b/>
              </w:rPr>
            </w:pPr>
          </w:p>
        </w:tc>
        <w:tc>
          <w:tcPr>
            <w:tcW w:w="236" w:type="dxa"/>
            <w:shd w:val="clear" w:color="auto" w:fill="auto"/>
          </w:tcPr>
          <w:p w14:paraId="33433EBD" w14:textId="77777777" w:rsidR="00CD29FD" w:rsidRPr="00CD29FD" w:rsidRDefault="00CD29FD" w:rsidP="00CD29FD">
            <w:pPr>
              <w:widowControl w:val="0"/>
              <w:ind w:left="-136" w:right="-119"/>
              <w:jc w:val="both"/>
              <w:rPr>
                <w:rFonts w:eastAsia="Calibri"/>
                <w:b/>
                <w:sz w:val="4"/>
                <w:szCs w:val="4"/>
              </w:rPr>
            </w:pPr>
          </w:p>
        </w:tc>
      </w:tr>
      <w:tr w:rsidR="00CD29FD" w:rsidRPr="00CD29FD" w14:paraId="59F90792" w14:textId="77777777" w:rsidTr="00CD29FD">
        <w:trPr>
          <w:cantSplit/>
          <w:trHeight w:val="80"/>
        </w:trPr>
        <w:tc>
          <w:tcPr>
            <w:tcW w:w="7729" w:type="dxa"/>
            <w:gridSpan w:val="7"/>
            <w:shd w:val="clear" w:color="auto" w:fill="auto"/>
          </w:tcPr>
          <w:p w14:paraId="3D599CB9" w14:textId="77777777" w:rsidR="00CD29FD" w:rsidRPr="00CD29FD" w:rsidRDefault="00CD29FD" w:rsidP="00CD29FD">
            <w:pPr>
              <w:widowControl w:val="0"/>
              <w:ind w:right="-108"/>
              <w:rPr>
                <w:rFonts w:eastAsia="Calibri"/>
                <w:b/>
                <w:sz w:val="8"/>
                <w:szCs w:val="8"/>
              </w:rPr>
            </w:pPr>
          </w:p>
        </w:tc>
        <w:tc>
          <w:tcPr>
            <w:tcW w:w="2052" w:type="dxa"/>
            <w:gridSpan w:val="2"/>
            <w:shd w:val="clear" w:color="auto" w:fill="auto"/>
            <w:vAlign w:val="bottom"/>
          </w:tcPr>
          <w:p w14:paraId="31DE3801" w14:textId="77777777" w:rsidR="00CD29FD" w:rsidRPr="00CD29FD" w:rsidRDefault="00CD29FD" w:rsidP="00CD29FD">
            <w:pPr>
              <w:widowControl w:val="0"/>
              <w:ind w:left="-108" w:right="34"/>
              <w:rPr>
                <w:rFonts w:eastAsia="Calibri"/>
                <w:sz w:val="8"/>
                <w:szCs w:val="8"/>
              </w:rPr>
            </w:pPr>
          </w:p>
        </w:tc>
        <w:tc>
          <w:tcPr>
            <w:tcW w:w="236" w:type="dxa"/>
            <w:shd w:val="clear" w:color="auto" w:fill="auto"/>
          </w:tcPr>
          <w:p w14:paraId="35174D30" w14:textId="77777777" w:rsidR="00CD29FD" w:rsidRPr="00CD29FD" w:rsidRDefault="00CD29FD" w:rsidP="00CD29FD">
            <w:pPr>
              <w:widowControl w:val="0"/>
              <w:ind w:left="-136" w:right="-119"/>
              <w:jc w:val="both"/>
              <w:rPr>
                <w:rFonts w:eastAsia="Calibri"/>
                <w:b/>
                <w:sz w:val="8"/>
                <w:szCs w:val="8"/>
              </w:rPr>
            </w:pPr>
          </w:p>
        </w:tc>
      </w:tr>
      <w:tr w:rsidR="00CD29FD" w:rsidRPr="00CD29FD" w14:paraId="133EAA77" w14:textId="77777777" w:rsidTr="00CD29FD">
        <w:trPr>
          <w:cantSplit/>
          <w:trHeight w:val="165"/>
        </w:trPr>
        <w:tc>
          <w:tcPr>
            <w:tcW w:w="1338" w:type="dxa"/>
            <w:vMerge w:val="restart"/>
            <w:shd w:val="clear" w:color="auto" w:fill="auto"/>
            <w:vAlign w:val="center"/>
          </w:tcPr>
          <w:p w14:paraId="41A463C6" w14:textId="77777777" w:rsidR="00CD29FD" w:rsidRPr="00CD29FD" w:rsidRDefault="00CD29FD" w:rsidP="00CD29FD">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5A9486CF" w14:textId="77777777" w:rsidR="00CD29FD" w:rsidRPr="00CD29FD" w:rsidRDefault="00CD29FD" w:rsidP="00CD29FD">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1205B53B" wp14:editId="00066264">
                  <wp:extent cx="123825" cy="123825"/>
                  <wp:effectExtent l="19050" t="0" r="9525" b="0"/>
                  <wp:docPr id="1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FF95486" wp14:editId="6B2C4303">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0491E9" w14:textId="77777777" w:rsidR="00CD29FD" w:rsidRPr="00CD29FD" w:rsidRDefault="00CD29FD" w:rsidP="00CD29FD">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3D5E61E6" w14:textId="77777777" w:rsidR="00CD29FD" w:rsidRPr="00CD29FD" w:rsidRDefault="00CD29FD" w:rsidP="00CD29FD">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1C13C9A4" wp14:editId="3E2B4A1B">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DC6CA1F" wp14:editId="6E44D8B5">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DE8E9E" w14:textId="77777777" w:rsidR="00CD29FD" w:rsidRPr="00CD29FD" w:rsidRDefault="00CD29FD" w:rsidP="00CD29FD">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3D1229FA" w14:textId="77777777" w:rsidR="00CD29FD" w:rsidRPr="00CD29FD" w:rsidRDefault="00CD29FD" w:rsidP="00CD29FD">
            <w:pPr>
              <w:widowControl w:val="0"/>
              <w:ind w:right="-250"/>
              <w:jc w:val="both"/>
              <w:rPr>
                <w:rFonts w:eastAsia="Calibri"/>
                <w:sz w:val="20"/>
                <w:szCs w:val="20"/>
              </w:rPr>
            </w:pPr>
          </w:p>
        </w:tc>
        <w:tc>
          <w:tcPr>
            <w:tcW w:w="2970" w:type="dxa"/>
            <w:shd w:val="clear" w:color="auto" w:fill="auto"/>
          </w:tcPr>
          <w:p w14:paraId="7CE128D8"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64E8DC2E" w14:textId="77777777" w:rsidR="00CD29FD" w:rsidRPr="00CD29FD" w:rsidRDefault="00CD29FD" w:rsidP="00CD29FD">
            <w:pPr>
              <w:widowControl w:val="0"/>
              <w:ind w:right="33"/>
              <w:jc w:val="center"/>
              <w:rPr>
                <w:rFonts w:eastAsia="Calibri"/>
                <w:sz w:val="20"/>
                <w:szCs w:val="20"/>
              </w:rPr>
            </w:pPr>
          </w:p>
        </w:tc>
        <w:tc>
          <w:tcPr>
            <w:tcW w:w="1816" w:type="dxa"/>
            <w:shd w:val="clear" w:color="auto" w:fill="auto"/>
          </w:tcPr>
          <w:p w14:paraId="5453B856" w14:textId="77777777" w:rsidR="00CD29FD" w:rsidRPr="00CD29FD" w:rsidRDefault="00CD29FD" w:rsidP="00CD29FD">
            <w:pPr>
              <w:widowControl w:val="0"/>
              <w:ind w:right="33"/>
              <w:jc w:val="center"/>
              <w:rPr>
                <w:rFonts w:eastAsia="Calibri"/>
                <w:sz w:val="20"/>
                <w:szCs w:val="20"/>
              </w:rPr>
            </w:pPr>
          </w:p>
        </w:tc>
        <w:tc>
          <w:tcPr>
            <w:tcW w:w="236" w:type="dxa"/>
            <w:shd w:val="clear" w:color="auto" w:fill="auto"/>
          </w:tcPr>
          <w:p w14:paraId="2AD39D1A" w14:textId="77777777" w:rsidR="00CD29FD" w:rsidRPr="00CD29FD" w:rsidRDefault="00CD29FD" w:rsidP="00CD29FD">
            <w:pPr>
              <w:widowControl w:val="0"/>
              <w:ind w:left="-136" w:right="-119"/>
              <w:jc w:val="center"/>
              <w:rPr>
                <w:rFonts w:eastAsia="Calibri"/>
                <w:sz w:val="4"/>
                <w:szCs w:val="4"/>
              </w:rPr>
            </w:pPr>
          </w:p>
        </w:tc>
      </w:tr>
      <w:tr w:rsidR="00CD29FD" w:rsidRPr="00CD29FD" w14:paraId="710FBEEC" w14:textId="77777777" w:rsidTr="00CD29FD">
        <w:trPr>
          <w:cantSplit/>
          <w:trHeight w:val="150"/>
        </w:trPr>
        <w:tc>
          <w:tcPr>
            <w:tcW w:w="1338" w:type="dxa"/>
            <w:vMerge/>
            <w:shd w:val="clear" w:color="auto" w:fill="auto"/>
          </w:tcPr>
          <w:p w14:paraId="661E5DA9" w14:textId="77777777" w:rsidR="00CD29FD" w:rsidRPr="00CD29FD" w:rsidRDefault="00CD29FD" w:rsidP="00CD29FD">
            <w:pPr>
              <w:widowControl w:val="0"/>
              <w:ind w:right="-108"/>
              <w:rPr>
                <w:rFonts w:eastAsia="Calibri"/>
                <w:sz w:val="22"/>
                <w:szCs w:val="22"/>
              </w:rPr>
            </w:pPr>
          </w:p>
        </w:tc>
        <w:tc>
          <w:tcPr>
            <w:tcW w:w="236" w:type="dxa"/>
            <w:shd w:val="clear" w:color="auto" w:fill="auto"/>
          </w:tcPr>
          <w:p w14:paraId="35FC12B5" w14:textId="54A31CCF" w:rsidR="00CD29FD" w:rsidRPr="00CD29FD" w:rsidRDefault="00AE5497" w:rsidP="00CD29FD">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10950798" wp14:editId="40511641">
                  <wp:extent cx="123825" cy="123825"/>
                  <wp:effectExtent l="19050" t="0" r="9525" b="0"/>
                  <wp:docPr id="1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D29FD" w:rsidRPr="00CD29FD">
              <w:rPr>
                <w:rFonts w:eastAsia="Calibri"/>
                <w:sz w:val="20"/>
                <w:szCs w:val="20"/>
              </w:rPr>
              <w:tab/>
            </w:r>
            <w:r w:rsidR="00CD29FD" w:rsidRPr="00CD29FD">
              <w:rPr>
                <w:rFonts w:eastAsia="Calibri"/>
                <w:noProof/>
                <w:sz w:val="20"/>
                <w:szCs w:val="20"/>
                <w:lang w:val="ru-RU" w:eastAsia="ru-RU"/>
              </w:rPr>
              <w:drawing>
                <wp:inline distT="0" distB="0" distL="0" distR="0" wp14:anchorId="1C729A24" wp14:editId="73902586">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67C54" w14:textId="77777777" w:rsidR="00CD29FD" w:rsidRPr="00CD29FD" w:rsidRDefault="00CD29FD" w:rsidP="00CD29FD">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50BC5C6F" w14:textId="77777777" w:rsidR="00CD29FD" w:rsidRPr="00CD29FD" w:rsidRDefault="00CD29FD" w:rsidP="00CD29FD">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7BFC8CB2" wp14:editId="22AE9528">
                  <wp:extent cx="123825" cy="123825"/>
                  <wp:effectExtent l="19050" t="0" r="9525" b="0"/>
                  <wp:docPr id="1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1E9CE930" wp14:editId="04AA9F1F">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32F7D2" w14:textId="77777777" w:rsidR="00CD29FD" w:rsidRPr="00CD29FD" w:rsidRDefault="00CD29FD" w:rsidP="00CD29FD">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6F5A29E6" w14:textId="77777777" w:rsidR="00CD29FD" w:rsidRPr="00CD29FD" w:rsidRDefault="00CD29FD" w:rsidP="00CD29FD">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71064AFF" w14:textId="0F5CB15B" w:rsidR="00CD29FD" w:rsidRPr="00CD29FD" w:rsidRDefault="00AE5497" w:rsidP="00CD29FD">
            <w:pPr>
              <w:widowControl w:val="0"/>
              <w:spacing w:after="60"/>
              <w:ind w:right="33"/>
              <w:jc w:val="center"/>
              <w:rPr>
                <w:rFonts w:eastAsia="Calibri"/>
                <w:sz w:val="20"/>
                <w:szCs w:val="20"/>
              </w:rPr>
            </w:pPr>
            <w:r w:rsidRPr="00AE5497">
              <w:rPr>
                <w:rFonts w:eastAsia="Calibri"/>
                <w:sz w:val="20"/>
                <w:szCs w:val="20"/>
              </w:rPr>
              <w:t>Gena Miezītis</w:t>
            </w:r>
          </w:p>
        </w:tc>
        <w:tc>
          <w:tcPr>
            <w:tcW w:w="236" w:type="dxa"/>
            <w:shd w:val="clear" w:color="auto" w:fill="auto"/>
          </w:tcPr>
          <w:p w14:paraId="19780EF4" w14:textId="77777777" w:rsidR="00CD29FD" w:rsidRPr="00CD29FD" w:rsidRDefault="00CD29FD" w:rsidP="00CD29FD">
            <w:pPr>
              <w:widowControl w:val="0"/>
              <w:spacing w:after="60"/>
              <w:ind w:right="33"/>
              <w:jc w:val="center"/>
              <w:rPr>
                <w:rFonts w:eastAsia="Calibri"/>
                <w:sz w:val="20"/>
                <w:szCs w:val="20"/>
              </w:rPr>
            </w:pPr>
          </w:p>
        </w:tc>
        <w:tc>
          <w:tcPr>
            <w:tcW w:w="1816" w:type="dxa"/>
            <w:shd w:val="clear" w:color="auto" w:fill="auto"/>
          </w:tcPr>
          <w:p w14:paraId="2DE252ED" w14:textId="77777777" w:rsidR="00CD29FD" w:rsidRPr="00CD29FD" w:rsidRDefault="00CD29FD" w:rsidP="00CD29FD">
            <w:pPr>
              <w:widowControl w:val="0"/>
              <w:spacing w:after="60"/>
              <w:ind w:right="33"/>
              <w:jc w:val="center"/>
              <w:rPr>
                <w:rFonts w:eastAsia="Calibri"/>
                <w:sz w:val="20"/>
                <w:szCs w:val="20"/>
              </w:rPr>
            </w:pPr>
          </w:p>
        </w:tc>
        <w:tc>
          <w:tcPr>
            <w:tcW w:w="236" w:type="dxa"/>
            <w:shd w:val="clear" w:color="auto" w:fill="auto"/>
          </w:tcPr>
          <w:p w14:paraId="5E940EFC" w14:textId="77777777" w:rsidR="00CD29FD" w:rsidRPr="00CD29FD" w:rsidRDefault="00CD29FD" w:rsidP="00CD29FD">
            <w:pPr>
              <w:widowControl w:val="0"/>
              <w:ind w:left="-136" w:right="-119"/>
              <w:jc w:val="center"/>
              <w:rPr>
                <w:rFonts w:eastAsia="Calibri"/>
                <w:sz w:val="4"/>
                <w:szCs w:val="4"/>
              </w:rPr>
            </w:pPr>
          </w:p>
        </w:tc>
      </w:tr>
      <w:tr w:rsidR="00CD29FD" w:rsidRPr="00CD29FD" w14:paraId="4A935A8D" w14:textId="77777777" w:rsidTr="00CD29FD">
        <w:trPr>
          <w:cantSplit/>
          <w:trHeight w:val="70"/>
        </w:trPr>
        <w:tc>
          <w:tcPr>
            <w:tcW w:w="1338" w:type="dxa"/>
            <w:shd w:val="clear" w:color="auto" w:fill="auto"/>
          </w:tcPr>
          <w:p w14:paraId="041C5AB9" w14:textId="77777777" w:rsidR="00CD29FD" w:rsidRPr="00CD29FD" w:rsidRDefault="00CD29FD" w:rsidP="00CD29FD">
            <w:pPr>
              <w:widowControl w:val="0"/>
              <w:ind w:right="-108"/>
              <w:rPr>
                <w:rFonts w:eastAsia="Calibri"/>
                <w:sz w:val="16"/>
                <w:szCs w:val="16"/>
              </w:rPr>
            </w:pPr>
          </w:p>
        </w:tc>
        <w:tc>
          <w:tcPr>
            <w:tcW w:w="3179" w:type="dxa"/>
            <w:gridSpan w:val="4"/>
            <w:shd w:val="clear" w:color="auto" w:fill="auto"/>
          </w:tcPr>
          <w:p w14:paraId="4ED12FC4" w14:textId="77777777" w:rsidR="00CD29FD" w:rsidRPr="00CD29FD" w:rsidRDefault="00CD29FD" w:rsidP="00CD29FD">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4A2253C2" w14:textId="77777777" w:rsidR="00CD29FD" w:rsidRPr="00CD29FD" w:rsidRDefault="00CD29FD" w:rsidP="00CD29FD">
            <w:pPr>
              <w:widowControl w:val="0"/>
              <w:ind w:right="-250"/>
              <w:jc w:val="center"/>
              <w:rPr>
                <w:rFonts w:eastAsia="Calibri"/>
                <w:sz w:val="16"/>
                <w:szCs w:val="16"/>
              </w:rPr>
            </w:pPr>
          </w:p>
        </w:tc>
        <w:tc>
          <w:tcPr>
            <w:tcW w:w="2970" w:type="dxa"/>
            <w:tcBorders>
              <w:top w:val="single" w:sz="4" w:space="0" w:color="auto"/>
            </w:tcBorders>
            <w:shd w:val="clear" w:color="auto" w:fill="auto"/>
          </w:tcPr>
          <w:p w14:paraId="21F42659" w14:textId="77777777" w:rsidR="00CD29FD" w:rsidRPr="00CD29FD" w:rsidRDefault="00CD29FD" w:rsidP="00CD29FD">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2E6FFB40" w14:textId="77777777" w:rsidR="00CD29FD" w:rsidRPr="00CD29FD" w:rsidRDefault="00CD29FD" w:rsidP="00CD29FD">
            <w:pPr>
              <w:widowControl w:val="0"/>
              <w:ind w:right="34"/>
              <w:jc w:val="center"/>
              <w:rPr>
                <w:rFonts w:eastAsia="Calibri"/>
                <w:sz w:val="16"/>
                <w:szCs w:val="16"/>
              </w:rPr>
            </w:pPr>
          </w:p>
        </w:tc>
        <w:tc>
          <w:tcPr>
            <w:tcW w:w="1816" w:type="dxa"/>
            <w:shd w:val="clear" w:color="auto" w:fill="auto"/>
          </w:tcPr>
          <w:p w14:paraId="190694B4" w14:textId="77777777" w:rsidR="00CD29FD" w:rsidRPr="00CD29FD" w:rsidRDefault="00CD29FD" w:rsidP="00CD29FD">
            <w:pPr>
              <w:widowControl w:val="0"/>
              <w:ind w:right="34"/>
              <w:jc w:val="center"/>
              <w:rPr>
                <w:rFonts w:eastAsia="Calibri"/>
                <w:sz w:val="16"/>
                <w:szCs w:val="16"/>
              </w:rPr>
            </w:pPr>
          </w:p>
        </w:tc>
        <w:tc>
          <w:tcPr>
            <w:tcW w:w="236" w:type="dxa"/>
            <w:shd w:val="clear" w:color="auto" w:fill="auto"/>
          </w:tcPr>
          <w:p w14:paraId="2C8377B0" w14:textId="77777777" w:rsidR="00CD29FD" w:rsidRPr="00CD29FD" w:rsidRDefault="00CD29FD" w:rsidP="00CD29FD">
            <w:pPr>
              <w:widowControl w:val="0"/>
              <w:ind w:left="-136" w:right="-119"/>
              <w:jc w:val="center"/>
              <w:rPr>
                <w:rFonts w:eastAsia="Calibri"/>
                <w:sz w:val="4"/>
                <w:szCs w:val="4"/>
              </w:rPr>
            </w:pPr>
          </w:p>
        </w:tc>
      </w:tr>
      <w:tr w:rsidR="00CD29FD" w:rsidRPr="00CD29FD" w14:paraId="5637C2CA" w14:textId="77777777" w:rsidTr="00CD29FD">
        <w:trPr>
          <w:cantSplit/>
          <w:trHeight w:val="70"/>
        </w:trPr>
        <w:tc>
          <w:tcPr>
            <w:tcW w:w="1338" w:type="dxa"/>
            <w:shd w:val="pct15" w:color="auto" w:fill="auto"/>
          </w:tcPr>
          <w:p w14:paraId="32BC2CD2" w14:textId="77777777" w:rsidR="00CD29FD" w:rsidRPr="00CD29FD" w:rsidRDefault="00CD29FD" w:rsidP="00CD29FD">
            <w:pPr>
              <w:widowControl w:val="0"/>
              <w:ind w:right="-108"/>
              <w:jc w:val="center"/>
              <w:rPr>
                <w:rFonts w:eastAsia="Calibri"/>
                <w:sz w:val="16"/>
                <w:szCs w:val="16"/>
              </w:rPr>
            </w:pPr>
          </w:p>
        </w:tc>
        <w:tc>
          <w:tcPr>
            <w:tcW w:w="3179" w:type="dxa"/>
            <w:gridSpan w:val="4"/>
            <w:tcBorders>
              <w:left w:val="nil"/>
            </w:tcBorders>
            <w:shd w:val="pct15" w:color="auto" w:fill="auto"/>
          </w:tcPr>
          <w:p w14:paraId="7810432F" w14:textId="77777777" w:rsidR="00CD29FD" w:rsidRPr="00CD29FD" w:rsidRDefault="00CD29FD" w:rsidP="00CD29FD">
            <w:pPr>
              <w:widowControl w:val="0"/>
              <w:ind w:right="-108"/>
              <w:jc w:val="center"/>
              <w:rPr>
                <w:rFonts w:eastAsia="Calibri"/>
                <w:sz w:val="16"/>
                <w:szCs w:val="16"/>
              </w:rPr>
            </w:pPr>
          </w:p>
        </w:tc>
        <w:tc>
          <w:tcPr>
            <w:tcW w:w="242" w:type="dxa"/>
            <w:shd w:val="pct15" w:color="auto" w:fill="auto"/>
          </w:tcPr>
          <w:p w14:paraId="22EE6C8B" w14:textId="77777777" w:rsidR="00CD29FD" w:rsidRPr="00CD29FD" w:rsidRDefault="00CD29FD" w:rsidP="00CD29FD">
            <w:pPr>
              <w:widowControl w:val="0"/>
              <w:ind w:right="-250"/>
              <w:jc w:val="center"/>
              <w:rPr>
                <w:rFonts w:eastAsia="Calibri"/>
                <w:sz w:val="16"/>
                <w:szCs w:val="16"/>
              </w:rPr>
            </w:pPr>
          </w:p>
        </w:tc>
        <w:tc>
          <w:tcPr>
            <w:tcW w:w="2970" w:type="dxa"/>
            <w:shd w:val="pct15" w:color="auto" w:fill="auto"/>
          </w:tcPr>
          <w:p w14:paraId="2FC6DDC0"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7B35CCA3" w14:textId="77777777" w:rsidR="00CD29FD" w:rsidRPr="00CD29FD" w:rsidRDefault="00CD29FD" w:rsidP="00CD29FD">
            <w:pPr>
              <w:widowControl w:val="0"/>
              <w:ind w:right="34"/>
              <w:jc w:val="center"/>
              <w:rPr>
                <w:rFonts w:eastAsia="Calibri"/>
                <w:sz w:val="16"/>
                <w:szCs w:val="16"/>
              </w:rPr>
            </w:pPr>
          </w:p>
        </w:tc>
        <w:tc>
          <w:tcPr>
            <w:tcW w:w="1816" w:type="dxa"/>
            <w:shd w:val="pct15" w:color="auto" w:fill="auto"/>
          </w:tcPr>
          <w:p w14:paraId="59F88AC4" w14:textId="77777777" w:rsidR="00CD29FD" w:rsidRPr="00CD29FD" w:rsidRDefault="00CD29FD" w:rsidP="00CD29FD">
            <w:pPr>
              <w:widowControl w:val="0"/>
              <w:ind w:right="34"/>
              <w:jc w:val="center"/>
              <w:rPr>
                <w:rFonts w:eastAsia="Calibri"/>
                <w:sz w:val="16"/>
                <w:szCs w:val="16"/>
              </w:rPr>
            </w:pPr>
          </w:p>
        </w:tc>
        <w:tc>
          <w:tcPr>
            <w:tcW w:w="236" w:type="dxa"/>
            <w:shd w:val="pct15" w:color="auto" w:fill="auto"/>
          </w:tcPr>
          <w:p w14:paraId="2EF05D4B" w14:textId="77777777" w:rsidR="00CD29FD" w:rsidRPr="00CD29FD" w:rsidRDefault="00CD29FD" w:rsidP="00CD29FD">
            <w:pPr>
              <w:widowControl w:val="0"/>
              <w:ind w:left="-136" w:right="-119"/>
              <w:jc w:val="center"/>
              <w:rPr>
                <w:rFonts w:eastAsia="Calibri"/>
                <w:sz w:val="4"/>
                <w:szCs w:val="4"/>
              </w:rPr>
            </w:pPr>
          </w:p>
        </w:tc>
      </w:tr>
      <w:tr w:rsidR="008F1553" w:rsidRPr="00CD29FD" w14:paraId="0F96C471" w14:textId="77777777" w:rsidTr="00CD29FD">
        <w:trPr>
          <w:cantSplit/>
          <w:trHeight w:val="253"/>
        </w:trPr>
        <w:tc>
          <w:tcPr>
            <w:tcW w:w="7729" w:type="dxa"/>
            <w:gridSpan w:val="7"/>
            <w:shd w:val="clear" w:color="auto" w:fill="auto"/>
          </w:tcPr>
          <w:p w14:paraId="2F96282F" w14:textId="77777777" w:rsidR="00227E9F" w:rsidRDefault="00227E9F" w:rsidP="008F1553">
            <w:pPr>
              <w:widowControl w:val="0"/>
              <w:ind w:right="-108"/>
              <w:jc w:val="both"/>
              <w:rPr>
                <w:b/>
                <w:bCs/>
                <w:sz w:val="22"/>
                <w:szCs w:val="22"/>
              </w:rPr>
            </w:pPr>
          </w:p>
          <w:p w14:paraId="2141586D" w14:textId="77777777" w:rsidR="00227E9F" w:rsidRDefault="00227E9F" w:rsidP="008F1553">
            <w:pPr>
              <w:widowControl w:val="0"/>
              <w:ind w:right="-108"/>
              <w:jc w:val="both"/>
              <w:rPr>
                <w:b/>
                <w:bCs/>
                <w:sz w:val="22"/>
                <w:szCs w:val="22"/>
              </w:rPr>
            </w:pPr>
          </w:p>
          <w:p w14:paraId="674F0042" w14:textId="77777777" w:rsidR="00227E9F" w:rsidRDefault="00227E9F" w:rsidP="008F1553">
            <w:pPr>
              <w:widowControl w:val="0"/>
              <w:ind w:right="-108"/>
              <w:jc w:val="both"/>
              <w:rPr>
                <w:b/>
                <w:bCs/>
                <w:sz w:val="22"/>
                <w:szCs w:val="22"/>
              </w:rPr>
            </w:pPr>
          </w:p>
          <w:p w14:paraId="1826F3FE" w14:textId="77777777" w:rsidR="00227E9F" w:rsidRDefault="00227E9F" w:rsidP="008F1553">
            <w:pPr>
              <w:widowControl w:val="0"/>
              <w:ind w:right="-108"/>
              <w:jc w:val="both"/>
              <w:rPr>
                <w:b/>
                <w:bCs/>
                <w:sz w:val="22"/>
                <w:szCs w:val="22"/>
              </w:rPr>
            </w:pPr>
          </w:p>
          <w:p w14:paraId="55266598" w14:textId="77777777" w:rsidR="00227E9F" w:rsidRDefault="00227E9F" w:rsidP="008F1553">
            <w:pPr>
              <w:widowControl w:val="0"/>
              <w:ind w:right="-108"/>
              <w:jc w:val="both"/>
              <w:rPr>
                <w:b/>
                <w:bCs/>
                <w:sz w:val="22"/>
                <w:szCs w:val="22"/>
              </w:rPr>
            </w:pPr>
          </w:p>
          <w:p w14:paraId="49D79679" w14:textId="47DBC521" w:rsidR="008F1553" w:rsidRDefault="008F1553" w:rsidP="008F1553">
            <w:pPr>
              <w:widowControl w:val="0"/>
              <w:ind w:right="-108"/>
              <w:jc w:val="both"/>
              <w:rPr>
                <w:b/>
                <w:bCs/>
                <w:sz w:val="22"/>
                <w:szCs w:val="22"/>
              </w:rPr>
            </w:pPr>
            <w:r w:rsidRPr="00FD6614">
              <w:rPr>
                <w:b/>
                <w:bCs/>
                <w:sz w:val="22"/>
                <w:szCs w:val="22"/>
              </w:rPr>
              <w:lastRenderedPageBreak/>
              <w:t>SIA “TelCom”</w:t>
            </w:r>
          </w:p>
          <w:p w14:paraId="6EB48D6D" w14:textId="77777777" w:rsidR="008F1553" w:rsidRPr="00AE4FF8" w:rsidRDefault="008F1553" w:rsidP="008F1553">
            <w:pPr>
              <w:widowControl w:val="0"/>
              <w:ind w:right="-108"/>
              <w:jc w:val="both"/>
              <w:rPr>
                <w:sz w:val="22"/>
                <w:szCs w:val="22"/>
              </w:rPr>
            </w:pPr>
            <w:r w:rsidRPr="00AE4FF8">
              <w:rPr>
                <w:sz w:val="22"/>
                <w:szCs w:val="22"/>
              </w:rPr>
              <w:t>Reģ. Nr.</w:t>
            </w:r>
            <w:r w:rsidRPr="00FD6614">
              <w:rPr>
                <w:sz w:val="22"/>
                <w:szCs w:val="22"/>
              </w:rPr>
              <w:t>40003899464</w:t>
            </w:r>
          </w:p>
          <w:p w14:paraId="1FA276E6" w14:textId="77777777" w:rsidR="008F1553" w:rsidRPr="00AE4FF8" w:rsidRDefault="008F1553" w:rsidP="008F1553">
            <w:pPr>
              <w:widowControl w:val="0"/>
              <w:ind w:right="-108"/>
              <w:jc w:val="both"/>
              <w:rPr>
                <w:sz w:val="22"/>
                <w:szCs w:val="22"/>
              </w:rPr>
            </w:pPr>
            <w:r w:rsidRPr="00AE4FF8">
              <w:rPr>
                <w:sz w:val="22"/>
                <w:szCs w:val="22"/>
              </w:rPr>
              <w:t>Adrese:</w:t>
            </w:r>
            <w:r>
              <w:rPr>
                <w:sz w:val="22"/>
                <w:szCs w:val="22"/>
              </w:rPr>
              <w:t xml:space="preserve"> </w:t>
            </w:r>
            <w:r w:rsidRPr="00FD6614">
              <w:rPr>
                <w:sz w:val="22"/>
                <w:szCs w:val="22"/>
              </w:rPr>
              <w:t>Visvalža iela 8-3a,</w:t>
            </w:r>
            <w:r>
              <w:rPr>
                <w:sz w:val="22"/>
                <w:szCs w:val="22"/>
              </w:rPr>
              <w:t xml:space="preserve"> Rīga, </w:t>
            </w:r>
            <w:r w:rsidRPr="00FD6614">
              <w:rPr>
                <w:sz w:val="22"/>
                <w:szCs w:val="22"/>
              </w:rPr>
              <w:t>LV-1050</w:t>
            </w:r>
          </w:p>
          <w:p w14:paraId="36B82966" w14:textId="77777777" w:rsidR="008F1553" w:rsidRPr="00FD6614" w:rsidRDefault="008F1553" w:rsidP="008F1553">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Pr="00FD6614">
              <w:rPr>
                <w:rFonts w:eastAsia="Times New Roman"/>
                <w:color w:val="7030A0"/>
                <w:sz w:val="20"/>
                <w:szCs w:val="20"/>
              </w:rPr>
              <w:t xml:space="preserve"> </w:t>
            </w:r>
            <w:hyperlink r:id="rId24" w:history="1">
              <w:r w:rsidRPr="004332F5">
                <w:rPr>
                  <w:rStyle w:val="afff"/>
                  <w:rFonts w:eastAsia="Times New Roman"/>
                  <w:bCs/>
                </w:rPr>
                <w:t>info@telcom.lv</w:t>
              </w:r>
            </w:hyperlink>
          </w:p>
          <w:p w14:paraId="521911B5" w14:textId="77777777" w:rsidR="008F1553" w:rsidRPr="00AE4FF8" w:rsidRDefault="008F1553" w:rsidP="008F1553">
            <w:pPr>
              <w:widowControl w:val="0"/>
              <w:ind w:right="-108"/>
              <w:jc w:val="both"/>
              <w:rPr>
                <w:sz w:val="22"/>
                <w:szCs w:val="22"/>
              </w:rPr>
            </w:pPr>
            <w:r w:rsidRPr="00AE4FF8">
              <w:rPr>
                <w:sz w:val="22"/>
                <w:szCs w:val="22"/>
              </w:rPr>
              <w:t>Banka:</w:t>
            </w:r>
            <w:r w:rsidRPr="00FD6614">
              <w:rPr>
                <w:sz w:val="22"/>
                <w:szCs w:val="22"/>
              </w:rPr>
              <w:t xml:space="preserve"> AS “Swedbank”</w:t>
            </w:r>
          </w:p>
          <w:p w14:paraId="625CB7E4" w14:textId="26C93CEC" w:rsidR="008F1553" w:rsidRPr="00CD29FD" w:rsidRDefault="008F1553" w:rsidP="008F1553">
            <w:pPr>
              <w:widowControl w:val="0"/>
              <w:ind w:right="-108"/>
              <w:rPr>
                <w:rFonts w:eastAsia="Calibri"/>
                <w:sz w:val="20"/>
                <w:szCs w:val="20"/>
              </w:rPr>
            </w:pPr>
            <w:r w:rsidRPr="00AE4FF8">
              <w:rPr>
                <w:sz w:val="22"/>
                <w:szCs w:val="22"/>
              </w:rPr>
              <w:t>Konta Nr.</w:t>
            </w:r>
            <w:r w:rsidRPr="00FD6614">
              <w:rPr>
                <w:rFonts w:eastAsia="Times New Roman"/>
                <w:color w:val="7030A0"/>
                <w:sz w:val="16"/>
                <w:szCs w:val="16"/>
              </w:rPr>
              <w:t xml:space="preserve"> </w:t>
            </w:r>
            <w:r w:rsidRPr="00FD6614">
              <w:rPr>
                <w:sz w:val="22"/>
                <w:szCs w:val="22"/>
              </w:rPr>
              <w:t>LV58HABA0551026839843</w:t>
            </w:r>
          </w:p>
        </w:tc>
        <w:tc>
          <w:tcPr>
            <w:tcW w:w="2052" w:type="dxa"/>
            <w:gridSpan w:val="2"/>
            <w:shd w:val="clear" w:color="auto" w:fill="auto"/>
            <w:vAlign w:val="bottom"/>
          </w:tcPr>
          <w:p w14:paraId="1A078C7C" w14:textId="77777777" w:rsidR="008F1553" w:rsidRPr="00CD29FD" w:rsidRDefault="008F1553" w:rsidP="008F1553">
            <w:pPr>
              <w:widowControl w:val="0"/>
              <w:spacing w:before="240" w:after="360"/>
              <w:ind w:left="-108" w:right="34"/>
              <w:rPr>
                <w:rFonts w:eastAsia="Calibri"/>
                <w:b/>
              </w:rPr>
            </w:pPr>
          </w:p>
        </w:tc>
        <w:tc>
          <w:tcPr>
            <w:tcW w:w="236" w:type="dxa"/>
            <w:shd w:val="clear" w:color="auto" w:fill="auto"/>
          </w:tcPr>
          <w:p w14:paraId="2EA51EAE" w14:textId="77777777" w:rsidR="008F1553" w:rsidRPr="00CD29FD" w:rsidRDefault="008F1553" w:rsidP="008F1553">
            <w:pPr>
              <w:widowControl w:val="0"/>
              <w:ind w:left="-136" w:right="-119"/>
              <w:jc w:val="both"/>
              <w:rPr>
                <w:rFonts w:eastAsia="Calibri"/>
                <w:b/>
                <w:sz w:val="4"/>
                <w:szCs w:val="4"/>
              </w:rPr>
            </w:pPr>
          </w:p>
        </w:tc>
      </w:tr>
      <w:tr w:rsidR="008F1553" w:rsidRPr="00CD29FD" w14:paraId="1CFCCA5C" w14:textId="77777777" w:rsidTr="00CD29FD">
        <w:trPr>
          <w:cantSplit/>
          <w:trHeight w:val="80"/>
        </w:trPr>
        <w:tc>
          <w:tcPr>
            <w:tcW w:w="7729" w:type="dxa"/>
            <w:gridSpan w:val="7"/>
            <w:shd w:val="clear" w:color="auto" w:fill="auto"/>
          </w:tcPr>
          <w:p w14:paraId="25FAE49D" w14:textId="77777777" w:rsidR="008F1553" w:rsidRPr="00CD29FD" w:rsidRDefault="008F1553" w:rsidP="008F1553">
            <w:pPr>
              <w:widowControl w:val="0"/>
              <w:ind w:right="-108"/>
              <w:rPr>
                <w:rFonts w:eastAsia="Calibri"/>
                <w:b/>
                <w:sz w:val="8"/>
                <w:szCs w:val="8"/>
              </w:rPr>
            </w:pPr>
          </w:p>
        </w:tc>
        <w:tc>
          <w:tcPr>
            <w:tcW w:w="2052" w:type="dxa"/>
            <w:gridSpan w:val="2"/>
            <w:shd w:val="clear" w:color="auto" w:fill="auto"/>
            <w:vAlign w:val="bottom"/>
          </w:tcPr>
          <w:p w14:paraId="25213267" w14:textId="77777777" w:rsidR="008F1553" w:rsidRPr="00CD29FD" w:rsidRDefault="008F1553" w:rsidP="008F1553">
            <w:pPr>
              <w:widowControl w:val="0"/>
              <w:ind w:left="-108" w:right="34"/>
              <w:rPr>
                <w:rFonts w:eastAsia="Calibri"/>
                <w:sz w:val="8"/>
                <w:szCs w:val="8"/>
              </w:rPr>
            </w:pPr>
          </w:p>
        </w:tc>
        <w:tc>
          <w:tcPr>
            <w:tcW w:w="236" w:type="dxa"/>
            <w:shd w:val="clear" w:color="auto" w:fill="auto"/>
          </w:tcPr>
          <w:p w14:paraId="05976B52" w14:textId="77777777" w:rsidR="008F1553" w:rsidRPr="00CD29FD" w:rsidRDefault="008F1553" w:rsidP="008F1553">
            <w:pPr>
              <w:widowControl w:val="0"/>
              <w:ind w:left="-136" w:right="-119"/>
              <w:jc w:val="both"/>
              <w:rPr>
                <w:rFonts w:eastAsia="Calibri"/>
                <w:b/>
                <w:sz w:val="8"/>
                <w:szCs w:val="8"/>
              </w:rPr>
            </w:pPr>
          </w:p>
        </w:tc>
      </w:tr>
      <w:tr w:rsidR="008F1553" w:rsidRPr="00CD29FD" w14:paraId="7E187745" w14:textId="77777777" w:rsidTr="00CD29FD">
        <w:trPr>
          <w:cantSplit/>
          <w:trHeight w:val="165"/>
        </w:trPr>
        <w:tc>
          <w:tcPr>
            <w:tcW w:w="1338" w:type="dxa"/>
            <w:vMerge w:val="restart"/>
            <w:shd w:val="clear" w:color="auto" w:fill="auto"/>
            <w:vAlign w:val="center"/>
          </w:tcPr>
          <w:p w14:paraId="28EBED49" w14:textId="77777777" w:rsidR="008F1553" w:rsidRPr="00CD29FD" w:rsidRDefault="008F1553" w:rsidP="008F1553">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7DFAD664" w14:textId="77777777" w:rsidR="008F1553" w:rsidRPr="00CD29FD" w:rsidRDefault="008F1553" w:rsidP="008F1553">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363FAB41" wp14:editId="4399A8D1">
                  <wp:extent cx="123825" cy="123825"/>
                  <wp:effectExtent l="19050" t="0" r="9525" b="0"/>
                  <wp:docPr id="1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78EE2959" wp14:editId="63B529D9">
                  <wp:extent cx="123825" cy="123825"/>
                  <wp:effectExtent l="19050" t="0" r="9525" b="0"/>
                  <wp:docPr id="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FFC878" w14:textId="77777777" w:rsidR="008F1553" w:rsidRPr="00CD29FD" w:rsidRDefault="008F1553" w:rsidP="008F1553">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61BA6D19" w14:textId="77777777" w:rsidR="008F1553" w:rsidRPr="00CD29FD" w:rsidRDefault="008F1553" w:rsidP="008F1553">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3813670A" wp14:editId="5B64B21D">
                  <wp:extent cx="123825" cy="123825"/>
                  <wp:effectExtent l="19050" t="0" r="9525" b="0"/>
                  <wp:docPr id="1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4111E750" wp14:editId="66E3CDAA">
                  <wp:extent cx="123825" cy="123825"/>
                  <wp:effectExtent l="19050" t="0" r="9525" b="0"/>
                  <wp:docPr id="1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83930" w14:textId="77777777" w:rsidR="008F1553" w:rsidRPr="00CD29FD" w:rsidRDefault="008F1553" w:rsidP="008F1553">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18B6CFDD" w14:textId="77777777" w:rsidR="008F1553" w:rsidRPr="00CD29FD" w:rsidRDefault="008F1553" w:rsidP="008F1553">
            <w:pPr>
              <w:widowControl w:val="0"/>
              <w:ind w:right="-250"/>
              <w:jc w:val="both"/>
              <w:rPr>
                <w:rFonts w:eastAsia="Calibri"/>
                <w:sz w:val="20"/>
                <w:szCs w:val="20"/>
              </w:rPr>
            </w:pPr>
          </w:p>
        </w:tc>
        <w:tc>
          <w:tcPr>
            <w:tcW w:w="2970" w:type="dxa"/>
            <w:shd w:val="clear" w:color="auto" w:fill="auto"/>
          </w:tcPr>
          <w:p w14:paraId="38511A91" w14:textId="77777777" w:rsidR="008F1553" w:rsidRPr="00CD29FD" w:rsidRDefault="008F1553" w:rsidP="008F1553">
            <w:pPr>
              <w:widowControl w:val="0"/>
              <w:ind w:right="33"/>
              <w:jc w:val="center"/>
              <w:rPr>
                <w:rFonts w:eastAsia="Calibri"/>
                <w:sz w:val="20"/>
                <w:szCs w:val="20"/>
              </w:rPr>
            </w:pPr>
          </w:p>
        </w:tc>
        <w:tc>
          <w:tcPr>
            <w:tcW w:w="236" w:type="dxa"/>
            <w:shd w:val="clear" w:color="auto" w:fill="auto"/>
          </w:tcPr>
          <w:p w14:paraId="1A74F8E1" w14:textId="77777777" w:rsidR="008F1553" w:rsidRPr="00CD29FD" w:rsidRDefault="008F1553" w:rsidP="008F1553">
            <w:pPr>
              <w:widowControl w:val="0"/>
              <w:ind w:right="33"/>
              <w:jc w:val="center"/>
              <w:rPr>
                <w:rFonts w:eastAsia="Calibri"/>
                <w:sz w:val="20"/>
                <w:szCs w:val="20"/>
              </w:rPr>
            </w:pPr>
          </w:p>
        </w:tc>
        <w:tc>
          <w:tcPr>
            <w:tcW w:w="1816" w:type="dxa"/>
            <w:shd w:val="clear" w:color="auto" w:fill="auto"/>
          </w:tcPr>
          <w:p w14:paraId="147C9F2A" w14:textId="77777777" w:rsidR="008F1553" w:rsidRPr="00CD29FD" w:rsidRDefault="008F1553" w:rsidP="008F1553">
            <w:pPr>
              <w:widowControl w:val="0"/>
              <w:ind w:right="33"/>
              <w:jc w:val="center"/>
              <w:rPr>
                <w:rFonts w:eastAsia="Calibri"/>
                <w:sz w:val="20"/>
                <w:szCs w:val="20"/>
              </w:rPr>
            </w:pPr>
          </w:p>
        </w:tc>
        <w:tc>
          <w:tcPr>
            <w:tcW w:w="236" w:type="dxa"/>
            <w:shd w:val="clear" w:color="auto" w:fill="auto"/>
          </w:tcPr>
          <w:p w14:paraId="0BF2D66B" w14:textId="77777777" w:rsidR="008F1553" w:rsidRPr="00CD29FD" w:rsidRDefault="008F1553" w:rsidP="008F1553">
            <w:pPr>
              <w:widowControl w:val="0"/>
              <w:ind w:left="-136" w:right="-119"/>
              <w:jc w:val="center"/>
              <w:rPr>
                <w:rFonts w:eastAsia="Calibri"/>
                <w:sz w:val="4"/>
                <w:szCs w:val="4"/>
              </w:rPr>
            </w:pPr>
          </w:p>
        </w:tc>
      </w:tr>
      <w:tr w:rsidR="008F1553" w:rsidRPr="00CD29FD" w14:paraId="3CFB7D93" w14:textId="77777777" w:rsidTr="00CD29FD">
        <w:trPr>
          <w:cantSplit/>
          <w:trHeight w:val="150"/>
        </w:trPr>
        <w:tc>
          <w:tcPr>
            <w:tcW w:w="1338" w:type="dxa"/>
            <w:vMerge/>
            <w:shd w:val="clear" w:color="auto" w:fill="auto"/>
          </w:tcPr>
          <w:p w14:paraId="0BA49F4F" w14:textId="77777777" w:rsidR="008F1553" w:rsidRPr="00CD29FD" w:rsidRDefault="008F1553" w:rsidP="008F1553">
            <w:pPr>
              <w:widowControl w:val="0"/>
              <w:ind w:right="-108"/>
              <w:rPr>
                <w:rFonts w:eastAsia="Calibri"/>
                <w:sz w:val="22"/>
                <w:szCs w:val="22"/>
              </w:rPr>
            </w:pPr>
          </w:p>
        </w:tc>
        <w:tc>
          <w:tcPr>
            <w:tcW w:w="236" w:type="dxa"/>
            <w:shd w:val="clear" w:color="auto" w:fill="auto"/>
          </w:tcPr>
          <w:p w14:paraId="45805C4F" w14:textId="77777777" w:rsidR="008F1553" w:rsidRPr="00CD29FD" w:rsidRDefault="008F1553" w:rsidP="008F1553">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4C55D849" wp14:editId="14574715">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734EACF2" wp14:editId="2C4DA239">
                  <wp:extent cx="123825" cy="123825"/>
                  <wp:effectExtent l="19050" t="0" r="9525" b="0"/>
                  <wp:docPr id="13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622EE5" w14:textId="77777777" w:rsidR="008F1553" w:rsidRPr="00CD29FD" w:rsidRDefault="008F1553" w:rsidP="008F1553">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19ADEC1F" w14:textId="77777777" w:rsidR="008F1553" w:rsidRPr="00CD29FD" w:rsidRDefault="008F1553" w:rsidP="008F1553">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3955242C" wp14:editId="1259800F">
                  <wp:extent cx="123825" cy="123825"/>
                  <wp:effectExtent l="19050" t="0" r="9525" b="0"/>
                  <wp:docPr id="1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E926B49" wp14:editId="222A8CF6">
                  <wp:extent cx="123825" cy="123825"/>
                  <wp:effectExtent l="19050" t="0" r="9525" b="0"/>
                  <wp:docPr id="13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482E70" w14:textId="77777777" w:rsidR="008F1553" w:rsidRPr="00CD29FD" w:rsidRDefault="008F1553" w:rsidP="008F1553">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2C2A5BFA" w14:textId="77777777" w:rsidR="008F1553" w:rsidRPr="00CD29FD" w:rsidRDefault="008F1553" w:rsidP="008F1553">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70173EC3" w14:textId="6B0F2706" w:rsidR="008F1553" w:rsidRPr="00CD29FD" w:rsidRDefault="008F1553" w:rsidP="008F1553">
            <w:pPr>
              <w:widowControl w:val="0"/>
              <w:spacing w:after="60"/>
              <w:ind w:right="33"/>
              <w:jc w:val="center"/>
              <w:rPr>
                <w:rFonts w:eastAsia="Calibri"/>
                <w:sz w:val="20"/>
                <w:szCs w:val="20"/>
              </w:rPr>
            </w:pPr>
            <w:r>
              <w:rPr>
                <w:rFonts w:eastAsia="Calibri"/>
                <w:sz w:val="20"/>
                <w:szCs w:val="20"/>
              </w:rPr>
              <w:t>Jānis Kravalis</w:t>
            </w:r>
          </w:p>
        </w:tc>
        <w:tc>
          <w:tcPr>
            <w:tcW w:w="236" w:type="dxa"/>
            <w:shd w:val="clear" w:color="auto" w:fill="auto"/>
          </w:tcPr>
          <w:p w14:paraId="46CFC0D7" w14:textId="77777777" w:rsidR="008F1553" w:rsidRPr="00CD29FD" w:rsidRDefault="008F1553" w:rsidP="008F1553">
            <w:pPr>
              <w:widowControl w:val="0"/>
              <w:spacing w:after="60"/>
              <w:ind w:right="33"/>
              <w:jc w:val="center"/>
              <w:rPr>
                <w:rFonts w:eastAsia="Calibri"/>
                <w:sz w:val="20"/>
                <w:szCs w:val="20"/>
              </w:rPr>
            </w:pPr>
          </w:p>
        </w:tc>
        <w:tc>
          <w:tcPr>
            <w:tcW w:w="1816" w:type="dxa"/>
            <w:shd w:val="clear" w:color="auto" w:fill="auto"/>
          </w:tcPr>
          <w:p w14:paraId="2B25D7A4" w14:textId="77777777" w:rsidR="008F1553" w:rsidRPr="00CD29FD" w:rsidRDefault="008F1553" w:rsidP="008F1553">
            <w:pPr>
              <w:widowControl w:val="0"/>
              <w:spacing w:after="60"/>
              <w:ind w:right="33"/>
              <w:jc w:val="center"/>
              <w:rPr>
                <w:rFonts w:eastAsia="Calibri"/>
                <w:sz w:val="20"/>
                <w:szCs w:val="20"/>
              </w:rPr>
            </w:pPr>
          </w:p>
        </w:tc>
        <w:tc>
          <w:tcPr>
            <w:tcW w:w="236" w:type="dxa"/>
            <w:shd w:val="clear" w:color="auto" w:fill="auto"/>
          </w:tcPr>
          <w:p w14:paraId="65CE78C1" w14:textId="77777777" w:rsidR="008F1553" w:rsidRPr="00CD29FD" w:rsidRDefault="008F1553" w:rsidP="008F1553">
            <w:pPr>
              <w:widowControl w:val="0"/>
              <w:ind w:left="-136" w:right="-119"/>
              <w:jc w:val="center"/>
              <w:rPr>
                <w:rFonts w:eastAsia="Calibri"/>
                <w:sz w:val="4"/>
                <w:szCs w:val="4"/>
              </w:rPr>
            </w:pPr>
          </w:p>
        </w:tc>
      </w:tr>
      <w:tr w:rsidR="008F1553" w:rsidRPr="00CD29FD" w14:paraId="4B9F384C" w14:textId="77777777" w:rsidTr="00CD29FD">
        <w:trPr>
          <w:cantSplit/>
          <w:trHeight w:val="70"/>
        </w:trPr>
        <w:tc>
          <w:tcPr>
            <w:tcW w:w="1338" w:type="dxa"/>
            <w:shd w:val="clear" w:color="auto" w:fill="auto"/>
          </w:tcPr>
          <w:p w14:paraId="170D34BD" w14:textId="77777777" w:rsidR="008F1553" w:rsidRPr="00CD29FD" w:rsidRDefault="008F1553" w:rsidP="008F1553">
            <w:pPr>
              <w:widowControl w:val="0"/>
              <w:ind w:right="-108"/>
              <w:rPr>
                <w:rFonts w:eastAsia="Calibri"/>
                <w:sz w:val="16"/>
                <w:szCs w:val="16"/>
              </w:rPr>
            </w:pPr>
          </w:p>
        </w:tc>
        <w:tc>
          <w:tcPr>
            <w:tcW w:w="3179" w:type="dxa"/>
            <w:gridSpan w:val="4"/>
            <w:shd w:val="clear" w:color="auto" w:fill="auto"/>
          </w:tcPr>
          <w:p w14:paraId="70AD034F" w14:textId="77777777" w:rsidR="008F1553" w:rsidRPr="00CD29FD" w:rsidRDefault="008F1553" w:rsidP="008F1553">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3864E6EF" w14:textId="77777777" w:rsidR="008F1553" w:rsidRPr="00CD29FD" w:rsidRDefault="008F1553" w:rsidP="008F1553">
            <w:pPr>
              <w:widowControl w:val="0"/>
              <w:ind w:right="-250"/>
              <w:jc w:val="center"/>
              <w:rPr>
                <w:rFonts w:eastAsia="Calibri"/>
                <w:sz w:val="16"/>
                <w:szCs w:val="16"/>
              </w:rPr>
            </w:pPr>
          </w:p>
        </w:tc>
        <w:tc>
          <w:tcPr>
            <w:tcW w:w="2970" w:type="dxa"/>
            <w:tcBorders>
              <w:top w:val="single" w:sz="4" w:space="0" w:color="auto"/>
            </w:tcBorders>
            <w:shd w:val="clear" w:color="auto" w:fill="auto"/>
          </w:tcPr>
          <w:p w14:paraId="11FC34C5" w14:textId="77777777" w:rsidR="008F1553" w:rsidRPr="00CD29FD" w:rsidRDefault="008F1553" w:rsidP="008F1553">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13812A28" w14:textId="77777777" w:rsidR="008F1553" w:rsidRPr="00CD29FD" w:rsidRDefault="008F1553" w:rsidP="008F1553">
            <w:pPr>
              <w:widowControl w:val="0"/>
              <w:ind w:right="34"/>
              <w:jc w:val="center"/>
              <w:rPr>
                <w:rFonts w:eastAsia="Calibri"/>
                <w:sz w:val="16"/>
                <w:szCs w:val="16"/>
              </w:rPr>
            </w:pPr>
          </w:p>
        </w:tc>
        <w:tc>
          <w:tcPr>
            <w:tcW w:w="1816" w:type="dxa"/>
            <w:shd w:val="clear" w:color="auto" w:fill="auto"/>
          </w:tcPr>
          <w:p w14:paraId="5D3B0A09" w14:textId="77777777" w:rsidR="008F1553" w:rsidRPr="00CD29FD" w:rsidRDefault="008F1553" w:rsidP="008F1553">
            <w:pPr>
              <w:widowControl w:val="0"/>
              <w:ind w:right="34"/>
              <w:jc w:val="center"/>
              <w:rPr>
                <w:rFonts w:eastAsia="Calibri"/>
                <w:sz w:val="16"/>
                <w:szCs w:val="16"/>
              </w:rPr>
            </w:pPr>
          </w:p>
        </w:tc>
        <w:tc>
          <w:tcPr>
            <w:tcW w:w="236" w:type="dxa"/>
            <w:shd w:val="clear" w:color="auto" w:fill="auto"/>
          </w:tcPr>
          <w:p w14:paraId="3CFCDC61" w14:textId="77777777" w:rsidR="008F1553" w:rsidRPr="00CD29FD" w:rsidRDefault="008F1553" w:rsidP="008F1553">
            <w:pPr>
              <w:widowControl w:val="0"/>
              <w:ind w:left="-136" w:right="-119"/>
              <w:jc w:val="center"/>
              <w:rPr>
                <w:rFonts w:eastAsia="Calibri"/>
                <w:sz w:val="4"/>
                <w:szCs w:val="4"/>
              </w:rPr>
            </w:pPr>
          </w:p>
        </w:tc>
      </w:tr>
      <w:tr w:rsidR="008F1553" w:rsidRPr="00CD29FD" w14:paraId="5946110D" w14:textId="77777777" w:rsidTr="00CD29FD">
        <w:trPr>
          <w:cantSplit/>
          <w:trHeight w:val="70"/>
        </w:trPr>
        <w:tc>
          <w:tcPr>
            <w:tcW w:w="1338" w:type="dxa"/>
            <w:shd w:val="pct15" w:color="auto" w:fill="auto"/>
          </w:tcPr>
          <w:p w14:paraId="5AE04FCD" w14:textId="77777777" w:rsidR="008F1553" w:rsidRPr="00CD29FD" w:rsidRDefault="008F1553" w:rsidP="008F1553">
            <w:pPr>
              <w:widowControl w:val="0"/>
              <w:ind w:right="-108"/>
              <w:jc w:val="center"/>
              <w:rPr>
                <w:rFonts w:eastAsia="Calibri"/>
                <w:sz w:val="16"/>
                <w:szCs w:val="16"/>
              </w:rPr>
            </w:pPr>
          </w:p>
        </w:tc>
        <w:tc>
          <w:tcPr>
            <w:tcW w:w="3179" w:type="dxa"/>
            <w:gridSpan w:val="4"/>
            <w:tcBorders>
              <w:left w:val="nil"/>
            </w:tcBorders>
            <w:shd w:val="pct15" w:color="auto" w:fill="auto"/>
          </w:tcPr>
          <w:p w14:paraId="6A6251F9" w14:textId="77777777" w:rsidR="008F1553" w:rsidRPr="00CD29FD" w:rsidRDefault="008F1553" w:rsidP="008F1553">
            <w:pPr>
              <w:widowControl w:val="0"/>
              <w:ind w:right="-108"/>
              <w:jc w:val="center"/>
              <w:rPr>
                <w:rFonts w:eastAsia="Calibri"/>
                <w:sz w:val="16"/>
                <w:szCs w:val="16"/>
              </w:rPr>
            </w:pPr>
          </w:p>
        </w:tc>
        <w:tc>
          <w:tcPr>
            <w:tcW w:w="242" w:type="dxa"/>
            <w:shd w:val="pct15" w:color="auto" w:fill="auto"/>
          </w:tcPr>
          <w:p w14:paraId="58EFA9E1" w14:textId="77777777" w:rsidR="008F1553" w:rsidRPr="00CD29FD" w:rsidRDefault="008F1553" w:rsidP="008F1553">
            <w:pPr>
              <w:widowControl w:val="0"/>
              <w:ind w:right="-250"/>
              <w:jc w:val="center"/>
              <w:rPr>
                <w:rFonts w:eastAsia="Calibri"/>
                <w:sz w:val="16"/>
                <w:szCs w:val="16"/>
              </w:rPr>
            </w:pPr>
          </w:p>
        </w:tc>
        <w:tc>
          <w:tcPr>
            <w:tcW w:w="2970" w:type="dxa"/>
            <w:shd w:val="pct15" w:color="auto" w:fill="auto"/>
          </w:tcPr>
          <w:p w14:paraId="7D54F034" w14:textId="77777777" w:rsidR="008F1553" w:rsidRPr="00CD29FD" w:rsidRDefault="008F1553" w:rsidP="008F1553">
            <w:pPr>
              <w:widowControl w:val="0"/>
              <w:ind w:right="34"/>
              <w:jc w:val="center"/>
              <w:rPr>
                <w:rFonts w:eastAsia="Calibri"/>
                <w:sz w:val="16"/>
                <w:szCs w:val="16"/>
              </w:rPr>
            </w:pPr>
          </w:p>
        </w:tc>
        <w:tc>
          <w:tcPr>
            <w:tcW w:w="236" w:type="dxa"/>
            <w:shd w:val="pct15" w:color="auto" w:fill="auto"/>
          </w:tcPr>
          <w:p w14:paraId="3E90086E" w14:textId="77777777" w:rsidR="008F1553" w:rsidRPr="00CD29FD" w:rsidRDefault="008F1553" w:rsidP="008F1553">
            <w:pPr>
              <w:widowControl w:val="0"/>
              <w:ind w:right="34"/>
              <w:jc w:val="center"/>
              <w:rPr>
                <w:rFonts w:eastAsia="Calibri"/>
                <w:sz w:val="16"/>
                <w:szCs w:val="16"/>
              </w:rPr>
            </w:pPr>
          </w:p>
        </w:tc>
        <w:tc>
          <w:tcPr>
            <w:tcW w:w="1816" w:type="dxa"/>
            <w:shd w:val="pct15" w:color="auto" w:fill="auto"/>
          </w:tcPr>
          <w:p w14:paraId="36A04272" w14:textId="77777777" w:rsidR="008F1553" w:rsidRPr="00CD29FD" w:rsidRDefault="008F1553" w:rsidP="008F1553">
            <w:pPr>
              <w:widowControl w:val="0"/>
              <w:ind w:right="34"/>
              <w:jc w:val="center"/>
              <w:rPr>
                <w:rFonts w:eastAsia="Calibri"/>
                <w:sz w:val="16"/>
                <w:szCs w:val="16"/>
              </w:rPr>
            </w:pPr>
          </w:p>
        </w:tc>
        <w:tc>
          <w:tcPr>
            <w:tcW w:w="236" w:type="dxa"/>
            <w:shd w:val="pct15" w:color="auto" w:fill="auto"/>
          </w:tcPr>
          <w:p w14:paraId="3D21EB20" w14:textId="77777777" w:rsidR="008F1553" w:rsidRPr="00CD29FD" w:rsidRDefault="008F1553" w:rsidP="008F1553">
            <w:pPr>
              <w:widowControl w:val="0"/>
              <w:ind w:left="-136" w:right="-119"/>
              <w:jc w:val="center"/>
              <w:rPr>
                <w:rFonts w:eastAsia="Calibri"/>
                <w:sz w:val="4"/>
                <w:szCs w:val="4"/>
              </w:rPr>
            </w:pPr>
          </w:p>
        </w:tc>
      </w:tr>
      <w:tr w:rsidR="008F1553" w:rsidRPr="00CD29FD" w14:paraId="67F16B01" w14:textId="77777777" w:rsidTr="00CD29FD">
        <w:trPr>
          <w:cantSplit/>
          <w:trHeight w:val="253"/>
        </w:trPr>
        <w:tc>
          <w:tcPr>
            <w:tcW w:w="7729" w:type="dxa"/>
            <w:gridSpan w:val="7"/>
            <w:shd w:val="clear" w:color="auto" w:fill="auto"/>
          </w:tcPr>
          <w:p w14:paraId="7BB59DD0" w14:textId="77777777" w:rsidR="008F1553" w:rsidRPr="00607A86" w:rsidRDefault="008F1553" w:rsidP="008F1553">
            <w:pPr>
              <w:widowControl w:val="0"/>
              <w:ind w:right="-108"/>
              <w:jc w:val="both"/>
              <w:rPr>
                <w:rFonts w:eastAsia="Calibri"/>
                <w:b/>
                <w:bCs/>
                <w:sz w:val="22"/>
                <w:szCs w:val="22"/>
              </w:rPr>
            </w:pPr>
            <w:r w:rsidRPr="00607A86">
              <w:rPr>
                <w:rFonts w:eastAsia="Calibri"/>
                <w:b/>
                <w:bCs/>
                <w:sz w:val="22"/>
                <w:szCs w:val="22"/>
              </w:rPr>
              <w:t>SIA “Tet”</w:t>
            </w:r>
          </w:p>
          <w:p w14:paraId="01743285" w14:textId="77777777" w:rsidR="008F1553" w:rsidRPr="00607A86" w:rsidRDefault="008F1553" w:rsidP="008F1553">
            <w:pPr>
              <w:widowControl w:val="0"/>
              <w:ind w:right="-108"/>
              <w:jc w:val="both"/>
              <w:rPr>
                <w:rFonts w:eastAsia="Calibri"/>
                <w:sz w:val="22"/>
                <w:szCs w:val="22"/>
              </w:rPr>
            </w:pPr>
            <w:r w:rsidRPr="00607A86">
              <w:rPr>
                <w:rFonts w:eastAsia="Calibri"/>
                <w:sz w:val="22"/>
                <w:szCs w:val="22"/>
              </w:rPr>
              <w:t>Reģ. Nr.40003052786</w:t>
            </w:r>
          </w:p>
          <w:p w14:paraId="61C2D8D4" w14:textId="77777777" w:rsidR="008F1553" w:rsidRPr="00607A86" w:rsidRDefault="008F1553" w:rsidP="008F1553">
            <w:pPr>
              <w:widowControl w:val="0"/>
              <w:ind w:right="-108"/>
              <w:jc w:val="both"/>
              <w:rPr>
                <w:rFonts w:eastAsia="Calibri"/>
                <w:sz w:val="22"/>
                <w:szCs w:val="22"/>
              </w:rPr>
            </w:pPr>
            <w:r w:rsidRPr="00607A86">
              <w:rPr>
                <w:rFonts w:eastAsia="Calibri"/>
                <w:sz w:val="22"/>
                <w:szCs w:val="22"/>
              </w:rPr>
              <w:t>Adrese:</w:t>
            </w:r>
            <w:r w:rsidRPr="00607A86">
              <w:rPr>
                <w:rFonts w:eastAsia="Times New Roman"/>
                <w:sz w:val="22"/>
                <w:szCs w:val="22"/>
              </w:rPr>
              <w:t xml:space="preserve"> </w:t>
            </w:r>
            <w:r w:rsidRPr="00607A86">
              <w:rPr>
                <w:rFonts w:eastAsia="Calibri"/>
                <w:sz w:val="22"/>
                <w:szCs w:val="22"/>
              </w:rPr>
              <w:t>Dzirnavu iela 105, Rīga, LV-1011</w:t>
            </w:r>
          </w:p>
          <w:p w14:paraId="0B0525EC" w14:textId="77777777" w:rsidR="008F1553" w:rsidRPr="00607A86" w:rsidRDefault="008F1553" w:rsidP="008F1553">
            <w:pPr>
              <w:widowControl w:val="0"/>
              <w:ind w:right="-108"/>
              <w:jc w:val="both"/>
              <w:rPr>
                <w:rFonts w:eastAsia="Calibri"/>
                <w:u w:val="single"/>
              </w:rPr>
            </w:pPr>
            <w:r w:rsidRPr="00607A86">
              <w:rPr>
                <w:rFonts w:eastAsia="Calibri"/>
                <w:sz w:val="22"/>
                <w:szCs w:val="22"/>
              </w:rPr>
              <w:t>e-pasts:</w:t>
            </w:r>
            <w:r w:rsidRPr="00607A86">
              <w:rPr>
                <w:rFonts w:eastAsia="Calibri"/>
                <w:sz w:val="22"/>
                <w:szCs w:val="22"/>
              </w:rPr>
              <w:tab/>
            </w:r>
            <w:hyperlink r:id="rId25" w:history="1">
              <w:r w:rsidRPr="00607A86">
                <w:rPr>
                  <w:rFonts w:eastAsia="Calibri"/>
                  <w:color w:val="0000FF"/>
                  <w:u w:val="single"/>
                </w:rPr>
                <w:t>kanceleja@tet.lv</w:t>
              </w:r>
            </w:hyperlink>
          </w:p>
          <w:p w14:paraId="5F8C72B3" w14:textId="77777777" w:rsidR="008F1553" w:rsidRPr="00607A86" w:rsidRDefault="008F1553" w:rsidP="008F1553">
            <w:pPr>
              <w:widowControl w:val="0"/>
              <w:ind w:right="-108"/>
              <w:jc w:val="both"/>
              <w:rPr>
                <w:rFonts w:eastAsia="Calibri"/>
                <w:sz w:val="22"/>
                <w:szCs w:val="22"/>
              </w:rPr>
            </w:pPr>
            <w:r w:rsidRPr="00607A86">
              <w:rPr>
                <w:rFonts w:eastAsia="Calibri"/>
                <w:sz w:val="22"/>
                <w:szCs w:val="22"/>
              </w:rPr>
              <w:t>Banka:</w:t>
            </w:r>
            <w:r w:rsidRPr="00607A86">
              <w:rPr>
                <w:rFonts w:eastAsia="Times New Roman"/>
                <w:color w:val="7030A0"/>
                <w:sz w:val="16"/>
                <w:szCs w:val="16"/>
              </w:rPr>
              <w:t xml:space="preserve"> </w:t>
            </w:r>
            <w:r w:rsidRPr="00607A86">
              <w:rPr>
                <w:rFonts w:eastAsia="Calibri"/>
                <w:sz w:val="22"/>
                <w:szCs w:val="22"/>
              </w:rPr>
              <w:t>AS “Swedbank”</w:t>
            </w:r>
          </w:p>
          <w:p w14:paraId="36079218" w14:textId="2A191E10" w:rsidR="008F1553" w:rsidRPr="00CD29FD" w:rsidRDefault="008F1553" w:rsidP="008F1553">
            <w:pPr>
              <w:widowControl w:val="0"/>
              <w:ind w:right="-108"/>
              <w:rPr>
                <w:rFonts w:eastAsia="Calibri"/>
                <w:sz w:val="20"/>
                <w:szCs w:val="20"/>
              </w:rPr>
            </w:pPr>
            <w:r w:rsidRPr="00607A86">
              <w:rPr>
                <w:rFonts w:eastAsia="Calibri"/>
                <w:sz w:val="22"/>
                <w:szCs w:val="22"/>
              </w:rPr>
              <w:t>Konta Nr. LV05HABA000140X040000</w:t>
            </w:r>
          </w:p>
        </w:tc>
        <w:tc>
          <w:tcPr>
            <w:tcW w:w="2052" w:type="dxa"/>
            <w:gridSpan w:val="2"/>
            <w:shd w:val="clear" w:color="auto" w:fill="auto"/>
            <w:vAlign w:val="bottom"/>
          </w:tcPr>
          <w:p w14:paraId="5B7C767D" w14:textId="77777777" w:rsidR="008F1553" w:rsidRPr="00CD29FD" w:rsidRDefault="008F1553" w:rsidP="008F1553">
            <w:pPr>
              <w:widowControl w:val="0"/>
              <w:spacing w:before="240" w:after="360"/>
              <w:ind w:left="-108" w:right="34"/>
              <w:rPr>
                <w:rFonts w:eastAsia="Calibri"/>
                <w:b/>
              </w:rPr>
            </w:pPr>
          </w:p>
        </w:tc>
        <w:tc>
          <w:tcPr>
            <w:tcW w:w="236" w:type="dxa"/>
            <w:shd w:val="clear" w:color="auto" w:fill="auto"/>
          </w:tcPr>
          <w:p w14:paraId="50DA7619" w14:textId="77777777" w:rsidR="008F1553" w:rsidRPr="00CD29FD" w:rsidRDefault="008F1553" w:rsidP="008F1553">
            <w:pPr>
              <w:widowControl w:val="0"/>
              <w:ind w:left="-136" w:right="-119"/>
              <w:jc w:val="both"/>
              <w:rPr>
                <w:rFonts w:eastAsia="Calibri"/>
                <w:b/>
                <w:sz w:val="4"/>
                <w:szCs w:val="4"/>
              </w:rPr>
            </w:pPr>
          </w:p>
        </w:tc>
      </w:tr>
      <w:tr w:rsidR="008F1553" w:rsidRPr="00CD29FD" w14:paraId="78E995B2" w14:textId="77777777" w:rsidTr="00CD29FD">
        <w:trPr>
          <w:cantSplit/>
          <w:trHeight w:val="80"/>
        </w:trPr>
        <w:tc>
          <w:tcPr>
            <w:tcW w:w="7729" w:type="dxa"/>
            <w:gridSpan w:val="7"/>
            <w:shd w:val="clear" w:color="auto" w:fill="auto"/>
          </w:tcPr>
          <w:p w14:paraId="33A301F8" w14:textId="77777777" w:rsidR="008F1553" w:rsidRPr="00CD29FD" w:rsidRDefault="008F1553" w:rsidP="008F1553">
            <w:pPr>
              <w:widowControl w:val="0"/>
              <w:ind w:right="-108"/>
              <w:rPr>
                <w:rFonts w:eastAsia="Calibri"/>
                <w:b/>
                <w:sz w:val="8"/>
                <w:szCs w:val="8"/>
              </w:rPr>
            </w:pPr>
          </w:p>
        </w:tc>
        <w:tc>
          <w:tcPr>
            <w:tcW w:w="2052" w:type="dxa"/>
            <w:gridSpan w:val="2"/>
            <w:shd w:val="clear" w:color="auto" w:fill="auto"/>
            <w:vAlign w:val="bottom"/>
          </w:tcPr>
          <w:p w14:paraId="0F8F638F" w14:textId="77777777" w:rsidR="008F1553" w:rsidRPr="00CD29FD" w:rsidRDefault="008F1553" w:rsidP="008F1553">
            <w:pPr>
              <w:widowControl w:val="0"/>
              <w:ind w:left="-108" w:right="34"/>
              <w:rPr>
                <w:rFonts w:eastAsia="Calibri"/>
                <w:sz w:val="8"/>
                <w:szCs w:val="8"/>
              </w:rPr>
            </w:pPr>
          </w:p>
        </w:tc>
        <w:tc>
          <w:tcPr>
            <w:tcW w:w="236" w:type="dxa"/>
            <w:shd w:val="clear" w:color="auto" w:fill="auto"/>
          </w:tcPr>
          <w:p w14:paraId="0AEB1DF9" w14:textId="77777777" w:rsidR="008F1553" w:rsidRPr="00CD29FD" w:rsidRDefault="008F1553" w:rsidP="008F1553">
            <w:pPr>
              <w:widowControl w:val="0"/>
              <w:ind w:left="-136" w:right="-119"/>
              <w:jc w:val="both"/>
              <w:rPr>
                <w:rFonts w:eastAsia="Calibri"/>
                <w:b/>
                <w:sz w:val="8"/>
                <w:szCs w:val="8"/>
              </w:rPr>
            </w:pPr>
          </w:p>
        </w:tc>
      </w:tr>
      <w:tr w:rsidR="008F1553" w:rsidRPr="00CD29FD" w14:paraId="0330357E" w14:textId="77777777" w:rsidTr="00CD29FD">
        <w:trPr>
          <w:cantSplit/>
          <w:trHeight w:val="165"/>
        </w:trPr>
        <w:tc>
          <w:tcPr>
            <w:tcW w:w="1338" w:type="dxa"/>
            <w:vMerge w:val="restart"/>
            <w:shd w:val="clear" w:color="auto" w:fill="auto"/>
            <w:vAlign w:val="center"/>
          </w:tcPr>
          <w:p w14:paraId="3420CF5E" w14:textId="77777777" w:rsidR="008F1553" w:rsidRPr="00CD29FD" w:rsidRDefault="008F1553" w:rsidP="008F1553">
            <w:pPr>
              <w:widowControl w:val="0"/>
              <w:ind w:right="-108"/>
              <w:rPr>
                <w:rFonts w:eastAsia="Calibri"/>
                <w:sz w:val="22"/>
                <w:szCs w:val="22"/>
              </w:rPr>
            </w:pPr>
            <w:r w:rsidRPr="00CD29FD">
              <w:rPr>
                <w:rFonts w:eastAsia="Calibri"/>
                <w:sz w:val="22"/>
                <w:szCs w:val="22"/>
              </w:rPr>
              <w:t>kuru pārstāv</w:t>
            </w:r>
          </w:p>
        </w:tc>
        <w:tc>
          <w:tcPr>
            <w:tcW w:w="236" w:type="dxa"/>
            <w:shd w:val="clear" w:color="auto" w:fill="auto"/>
          </w:tcPr>
          <w:p w14:paraId="69C00CCE" w14:textId="66785FC5" w:rsidR="008F1553" w:rsidRPr="00CD29FD" w:rsidRDefault="00110634" w:rsidP="008F1553">
            <w:pPr>
              <w:widowControl w:val="0"/>
              <w:ind w:left="-119" w:right="-1588"/>
              <w:rPr>
                <w:rFonts w:eastAsia="Calibri"/>
                <w:sz w:val="20"/>
                <w:szCs w:val="20"/>
              </w:rPr>
            </w:pPr>
            <w:r w:rsidRPr="00CD29FD">
              <w:rPr>
                <w:rFonts w:eastAsia="Calibri"/>
                <w:noProof/>
                <w:sz w:val="20"/>
                <w:szCs w:val="20"/>
                <w:lang w:val="ru-RU" w:eastAsia="ru-RU"/>
              </w:rPr>
              <w:drawing>
                <wp:inline distT="0" distB="0" distL="0" distR="0" wp14:anchorId="32FEE7BA" wp14:editId="780C9845">
                  <wp:extent cx="123825" cy="123825"/>
                  <wp:effectExtent l="19050" t="0" r="9525" b="0"/>
                  <wp:docPr id="13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F1553" w:rsidRPr="00CD29FD">
              <w:rPr>
                <w:rFonts w:eastAsia="Calibri"/>
                <w:sz w:val="20"/>
                <w:szCs w:val="20"/>
              </w:rPr>
              <w:tab/>
            </w:r>
            <w:r w:rsidR="008F1553" w:rsidRPr="00CD29FD">
              <w:rPr>
                <w:rFonts w:eastAsia="Calibri"/>
                <w:noProof/>
                <w:sz w:val="20"/>
                <w:szCs w:val="20"/>
                <w:lang w:val="ru-RU" w:eastAsia="ru-RU"/>
              </w:rPr>
              <w:drawing>
                <wp:inline distT="0" distB="0" distL="0" distR="0" wp14:anchorId="16888F97" wp14:editId="0FF94FCD">
                  <wp:extent cx="123825" cy="123825"/>
                  <wp:effectExtent l="19050" t="0" r="9525" b="0"/>
                  <wp:docPr id="1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B83BDE" w14:textId="77777777" w:rsidR="008F1553" w:rsidRPr="00CD29FD" w:rsidRDefault="008F1553" w:rsidP="008F1553">
            <w:pPr>
              <w:widowControl w:val="0"/>
              <w:ind w:left="-80" w:right="-108"/>
              <w:rPr>
                <w:rFonts w:eastAsia="Calibri"/>
                <w:sz w:val="20"/>
                <w:szCs w:val="20"/>
              </w:rPr>
            </w:pPr>
            <w:r w:rsidRPr="00CD29FD">
              <w:rPr>
                <w:rFonts w:eastAsia="Calibri"/>
                <w:sz w:val="20"/>
                <w:szCs w:val="20"/>
              </w:rPr>
              <w:t>valdes loceklis</w:t>
            </w:r>
          </w:p>
        </w:tc>
        <w:tc>
          <w:tcPr>
            <w:tcW w:w="236" w:type="dxa"/>
            <w:shd w:val="clear" w:color="auto" w:fill="auto"/>
          </w:tcPr>
          <w:p w14:paraId="41DD5EE2" w14:textId="77777777" w:rsidR="008F1553" w:rsidRPr="00CD29FD" w:rsidRDefault="008F1553" w:rsidP="008F1553">
            <w:pPr>
              <w:widowControl w:val="0"/>
              <w:ind w:left="-119" w:right="-1313"/>
              <w:rPr>
                <w:rFonts w:eastAsia="Calibri"/>
                <w:sz w:val="20"/>
                <w:szCs w:val="20"/>
              </w:rPr>
            </w:pPr>
            <w:r w:rsidRPr="00CD29FD">
              <w:rPr>
                <w:rFonts w:eastAsia="Calibri"/>
                <w:noProof/>
                <w:sz w:val="20"/>
                <w:szCs w:val="20"/>
                <w:lang w:val="ru-RU" w:eastAsia="ru-RU"/>
              </w:rPr>
              <w:drawing>
                <wp:inline distT="0" distB="0" distL="0" distR="0" wp14:anchorId="6A772AEF" wp14:editId="78B70D41">
                  <wp:extent cx="123825" cy="123825"/>
                  <wp:effectExtent l="19050" t="0" r="9525" b="0"/>
                  <wp:docPr id="13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21846F2D" wp14:editId="70A9CEDC">
                  <wp:extent cx="123825" cy="123825"/>
                  <wp:effectExtent l="19050" t="0" r="9525" b="0"/>
                  <wp:docPr id="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8DD685" w14:textId="77777777" w:rsidR="008F1553" w:rsidRPr="00CD29FD" w:rsidRDefault="008F1553" w:rsidP="008F1553">
            <w:pPr>
              <w:widowControl w:val="0"/>
              <w:ind w:left="-58" w:right="-108"/>
              <w:rPr>
                <w:rFonts w:eastAsia="Calibri"/>
                <w:sz w:val="20"/>
                <w:szCs w:val="20"/>
              </w:rPr>
            </w:pPr>
            <w:r w:rsidRPr="00CD29FD">
              <w:rPr>
                <w:rFonts w:eastAsia="Calibri"/>
                <w:sz w:val="20"/>
                <w:szCs w:val="20"/>
              </w:rPr>
              <w:t>prokūrists</w:t>
            </w:r>
          </w:p>
        </w:tc>
        <w:tc>
          <w:tcPr>
            <w:tcW w:w="242" w:type="dxa"/>
            <w:shd w:val="clear" w:color="auto" w:fill="auto"/>
          </w:tcPr>
          <w:p w14:paraId="306BA507" w14:textId="77777777" w:rsidR="008F1553" w:rsidRPr="00CD29FD" w:rsidRDefault="008F1553" w:rsidP="008F1553">
            <w:pPr>
              <w:widowControl w:val="0"/>
              <w:ind w:right="-250"/>
              <w:jc w:val="both"/>
              <w:rPr>
                <w:rFonts w:eastAsia="Calibri"/>
                <w:sz w:val="20"/>
                <w:szCs w:val="20"/>
              </w:rPr>
            </w:pPr>
          </w:p>
        </w:tc>
        <w:tc>
          <w:tcPr>
            <w:tcW w:w="2970" w:type="dxa"/>
            <w:shd w:val="clear" w:color="auto" w:fill="auto"/>
          </w:tcPr>
          <w:p w14:paraId="2CA6C8EC" w14:textId="77777777" w:rsidR="008F1553" w:rsidRPr="00CD29FD" w:rsidRDefault="008F1553" w:rsidP="008F1553">
            <w:pPr>
              <w:widowControl w:val="0"/>
              <w:ind w:right="33"/>
              <w:jc w:val="center"/>
              <w:rPr>
                <w:rFonts w:eastAsia="Calibri"/>
                <w:sz w:val="20"/>
                <w:szCs w:val="20"/>
              </w:rPr>
            </w:pPr>
          </w:p>
        </w:tc>
        <w:tc>
          <w:tcPr>
            <w:tcW w:w="236" w:type="dxa"/>
            <w:shd w:val="clear" w:color="auto" w:fill="auto"/>
          </w:tcPr>
          <w:p w14:paraId="1576D53C" w14:textId="77777777" w:rsidR="008F1553" w:rsidRPr="00CD29FD" w:rsidRDefault="008F1553" w:rsidP="008F1553">
            <w:pPr>
              <w:widowControl w:val="0"/>
              <w:ind w:right="33"/>
              <w:jc w:val="center"/>
              <w:rPr>
                <w:rFonts w:eastAsia="Calibri"/>
                <w:sz w:val="20"/>
                <w:szCs w:val="20"/>
              </w:rPr>
            </w:pPr>
          </w:p>
        </w:tc>
        <w:tc>
          <w:tcPr>
            <w:tcW w:w="1816" w:type="dxa"/>
            <w:shd w:val="clear" w:color="auto" w:fill="auto"/>
          </w:tcPr>
          <w:p w14:paraId="0ADF2DED" w14:textId="77777777" w:rsidR="008F1553" w:rsidRPr="00CD29FD" w:rsidRDefault="008F1553" w:rsidP="008F1553">
            <w:pPr>
              <w:widowControl w:val="0"/>
              <w:ind w:right="33"/>
              <w:jc w:val="center"/>
              <w:rPr>
                <w:rFonts w:eastAsia="Calibri"/>
                <w:sz w:val="20"/>
                <w:szCs w:val="20"/>
              </w:rPr>
            </w:pPr>
          </w:p>
        </w:tc>
        <w:tc>
          <w:tcPr>
            <w:tcW w:w="236" w:type="dxa"/>
            <w:shd w:val="clear" w:color="auto" w:fill="auto"/>
          </w:tcPr>
          <w:p w14:paraId="2EF18962" w14:textId="77777777" w:rsidR="008F1553" w:rsidRPr="00CD29FD" w:rsidRDefault="008F1553" w:rsidP="008F1553">
            <w:pPr>
              <w:widowControl w:val="0"/>
              <w:ind w:left="-136" w:right="-119"/>
              <w:jc w:val="center"/>
              <w:rPr>
                <w:rFonts w:eastAsia="Calibri"/>
                <w:sz w:val="4"/>
                <w:szCs w:val="4"/>
              </w:rPr>
            </w:pPr>
          </w:p>
        </w:tc>
      </w:tr>
      <w:tr w:rsidR="008F1553" w:rsidRPr="00CD29FD" w14:paraId="1A81EFC4" w14:textId="77777777" w:rsidTr="00CD29FD">
        <w:trPr>
          <w:cantSplit/>
          <w:trHeight w:val="150"/>
        </w:trPr>
        <w:tc>
          <w:tcPr>
            <w:tcW w:w="1338" w:type="dxa"/>
            <w:vMerge/>
            <w:shd w:val="clear" w:color="auto" w:fill="auto"/>
          </w:tcPr>
          <w:p w14:paraId="6B80E1C9" w14:textId="77777777" w:rsidR="008F1553" w:rsidRPr="00CD29FD" w:rsidRDefault="008F1553" w:rsidP="008F1553">
            <w:pPr>
              <w:widowControl w:val="0"/>
              <w:ind w:right="-108"/>
              <w:rPr>
                <w:rFonts w:eastAsia="Calibri"/>
                <w:sz w:val="22"/>
                <w:szCs w:val="22"/>
              </w:rPr>
            </w:pPr>
          </w:p>
        </w:tc>
        <w:tc>
          <w:tcPr>
            <w:tcW w:w="236" w:type="dxa"/>
            <w:shd w:val="clear" w:color="auto" w:fill="auto"/>
          </w:tcPr>
          <w:p w14:paraId="4A62D302" w14:textId="77777777" w:rsidR="008F1553" w:rsidRPr="00CD29FD" w:rsidRDefault="008F1553" w:rsidP="008F1553">
            <w:pPr>
              <w:widowControl w:val="0"/>
              <w:ind w:left="-119" w:right="-1544"/>
              <w:rPr>
                <w:rFonts w:eastAsia="Calibri"/>
                <w:sz w:val="20"/>
                <w:szCs w:val="20"/>
              </w:rPr>
            </w:pPr>
            <w:r w:rsidRPr="00CD29FD">
              <w:rPr>
                <w:rFonts w:eastAsia="Calibri"/>
                <w:noProof/>
                <w:sz w:val="20"/>
                <w:szCs w:val="20"/>
                <w:lang w:val="ru-RU" w:eastAsia="ru-RU"/>
              </w:rPr>
              <w:drawing>
                <wp:inline distT="0" distB="0" distL="0" distR="0" wp14:anchorId="3D71D2FF" wp14:editId="52B84AE4">
                  <wp:extent cx="123825" cy="123825"/>
                  <wp:effectExtent l="19050" t="0" r="9525" b="0"/>
                  <wp:docPr id="1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031DE6E5" wp14:editId="2D2F9F68">
                  <wp:extent cx="123825" cy="123825"/>
                  <wp:effectExtent l="19050" t="0" r="9525" b="0"/>
                  <wp:docPr id="13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45CF5D" w14:textId="77777777" w:rsidR="008F1553" w:rsidRPr="00CD29FD" w:rsidRDefault="008F1553" w:rsidP="008F1553">
            <w:pPr>
              <w:widowControl w:val="0"/>
              <w:spacing w:after="60"/>
              <w:ind w:left="-80" w:right="-108"/>
              <w:rPr>
                <w:rFonts w:eastAsia="Calibri"/>
                <w:sz w:val="20"/>
                <w:szCs w:val="20"/>
              </w:rPr>
            </w:pPr>
            <w:r w:rsidRPr="00CD29FD">
              <w:rPr>
                <w:rFonts w:eastAsia="Calibri"/>
                <w:sz w:val="20"/>
                <w:szCs w:val="20"/>
              </w:rPr>
              <w:t>pilnvarotā pers.</w:t>
            </w:r>
          </w:p>
        </w:tc>
        <w:tc>
          <w:tcPr>
            <w:tcW w:w="236" w:type="dxa"/>
            <w:shd w:val="clear" w:color="auto" w:fill="auto"/>
          </w:tcPr>
          <w:p w14:paraId="2D31023F" w14:textId="77777777" w:rsidR="008F1553" w:rsidRPr="00CD29FD" w:rsidRDefault="008F1553" w:rsidP="008F1553">
            <w:pPr>
              <w:widowControl w:val="0"/>
              <w:spacing w:after="60"/>
              <w:ind w:left="-119" w:right="-1302"/>
              <w:rPr>
                <w:rFonts w:eastAsia="Calibri"/>
                <w:sz w:val="20"/>
                <w:szCs w:val="20"/>
              </w:rPr>
            </w:pPr>
            <w:r w:rsidRPr="00CD29FD">
              <w:rPr>
                <w:rFonts w:eastAsia="Calibri"/>
                <w:noProof/>
                <w:sz w:val="20"/>
                <w:szCs w:val="20"/>
                <w:lang w:val="ru-RU" w:eastAsia="ru-RU"/>
              </w:rPr>
              <w:drawing>
                <wp:inline distT="0" distB="0" distL="0" distR="0" wp14:anchorId="170325D0" wp14:editId="6ECE5C8C">
                  <wp:extent cx="123825" cy="123825"/>
                  <wp:effectExtent l="19050" t="0" r="9525" b="0"/>
                  <wp:docPr id="1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CD29FD">
              <w:rPr>
                <w:rFonts w:eastAsia="Calibri"/>
                <w:sz w:val="20"/>
                <w:szCs w:val="20"/>
              </w:rPr>
              <w:tab/>
            </w:r>
            <w:r w:rsidRPr="00CD29FD">
              <w:rPr>
                <w:rFonts w:eastAsia="Calibri"/>
                <w:noProof/>
                <w:sz w:val="20"/>
                <w:szCs w:val="20"/>
                <w:lang w:val="ru-RU" w:eastAsia="ru-RU"/>
              </w:rPr>
              <w:drawing>
                <wp:inline distT="0" distB="0" distL="0" distR="0" wp14:anchorId="7DC16BB4" wp14:editId="004DDA8C">
                  <wp:extent cx="123825" cy="123825"/>
                  <wp:effectExtent l="19050" t="0" r="9525" b="0"/>
                  <wp:docPr id="13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2FEE19" w14:textId="77777777" w:rsidR="008F1553" w:rsidRPr="00CD29FD" w:rsidRDefault="008F1553" w:rsidP="008F1553">
            <w:pPr>
              <w:widowControl w:val="0"/>
              <w:spacing w:after="60"/>
              <w:ind w:left="-58" w:right="-108"/>
              <w:rPr>
                <w:rFonts w:eastAsia="Calibri"/>
                <w:sz w:val="20"/>
                <w:szCs w:val="20"/>
              </w:rPr>
            </w:pPr>
            <w:r w:rsidRPr="00CD29FD">
              <w:rPr>
                <w:rFonts w:eastAsia="Calibri"/>
                <w:sz w:val="20"/>
                <w:szCs w:val="20"/>
              </w:rPr>
              <w:t>valdes priekšs.</w:t>
            </w:r>
          </w:p>
        </w:tc>
        <w:tc>
          <w:tcPr>
            <w:tcW w:w="242" w:type="dxa"/>
            <w:shd w:val="clear" w:color="auto" w:fill="auto"/>
          </w:tcPr>
          <w:p w14:paraId="65CE0C4C" w14:textId="77777777" w:rsidR="008F1553" w:rsidRPr="00CD29FD" w:rsidRDefault="008F1553" w:rsidP="008F1553">
            <w:pPr>
              <w:widowControl w:val="0"/>
              <w:spacing w:after="60"/>
              <w:ind w:right="-250"/>
              <w:jc w:val="both"/>
              <w:rPr>
                <w:rFonts w:eastAsia="Calibri"/>
                <w:sz w:val="20"/>
                <w:szCs w:val="20"/>
              </w:rPr>
            </w:pPr>
          </w:p>
        </w:tc>
        <w:tc>
          <w:tcPr>
            <w:tcW w:w="2970" w:type="dxa"/>
            <w:tcBorders>
              <w:bottom w:val="single" w:sz="4" w:space="0" w:color="auto"/>
            </w:tcBorders>
            <w:shd w:val="clear" w:color="auto" w:fill="auto"/>
          </w:tcPr>
          <w:p w14:paraId="2CBAA9EF" w14:textId="77B6EA1D" w:rsidR="008F1553" w:rsidRPr="00CD29FD" w:rsidRDefault="00110634" w:rsidP="008F1553">
            <w:pPr>
              <w:widowControl w:val="0"/>
              <w:spacing w:after="60"/>
              <w:ind w:right="33"/>
              <w:jc w:val="center"/>
              <w:rPr>
                <w:rFonts w:eastAsia="Calibri"/>
                <w:sz w:val="20"/>
                <w:szCs w:val="20"/>
              </w:rPr>
            </w:pPr>
            <w:r w:rsidRPr="00110634">
              <w:rPr>
                <w:rFonts w:eastAsia="Calibri"/>
                <w:sz w:val="20"/>
                <w:szCs w:val="20"/>
              </w:rPr>
              <w:t>Agnese Paegle</w:t>
            </w:r>
          </w:p>
        </w:tc>
        <w:tc>
          <w:tcPr>
            <w:tcW w:w="236" w:type="dxa"/>
            <w:shd w:val="clear" w:color="auto" w:fill="auto"/>
          </w:tcPr>
          <w:p w14:paraId="10160600" w14:textId="77777777" w:rsidR="008F1553" w:rsidRPr="00CD29FD" w:rsidRDefault="008F1553" w:rsidP="008F1553">
            <w:pPr>
              <w:widowControl w:val="0"/>
              <w:spacing w:after="60"/>
              <w:ind w:right="33"/>
              <w:jc w:val="center"/>
              <w:rPr>
                <w:rFonts w:eastAsia="Calibri"/>
                <w:sz w:val="20"/>
                <w:szCs w:val="20"/>
              </w:rPr>
            </w:pPr>
          </w:p>
        </w:tc>
        <w:tc>
          <w:tcPr>
            <w:tcW w:w="1816" w:type="dxa"/>
            <w:shd w:val="clear" w:color="auto" w:fill="auto"/>
          </w:tcPr>
          <w:p w14:paraId="37F0EF1D" w14:textId="77777777" w:rsidR="008F1553" w:rsidRPr="00CD29FD" w:rsidRDefault="008F1553" w:rsidP="008F1553">
            <w:pPr>
              <w:widowControl w:val="0"/>
              <w:spacing w:after="60"/>
              <w:ind w:right="33"/>
              <w:jc w:val="center"/>
              <w:rPr>
                <w:rFonts w:eastAsia="Calibri"/>
                <w:sz w:val="20"/>
                <w:szCs w:val="20"/>
              </w:rPr>
            </w:pPr>
          </w:p>
        </w:tc>
        <w:tc>
          <w:tcPr>
            <w:tcW w:w="236" w:type="dxa"/>
            <w:shd w:val="clear" w:color="auto" w:fill="auto"/>
          </w:tcPr>
          <w:p w14:paraId="3111FF75" w14:textId="77777777" w:rsidR="008F1553" w:rsidRPr="00CD29FD" w:rsidRDefault="008F1553" w:rsidP="008F1553">
            <w:pPr>
              <w:widowControl w:val="0"/>
              <w:ind w:left="-136" w:right="-119"/>
              <w:jc w:val="center"/>
              <w:rPr>
                <w:rFonts w:eastAsia="Calibri"/>
                <w:sz w:val="4"/>
                <w:szCs w:val="4"/>
              </w:rPr>
            </w:pPr>
          </w:p>
        </w:tc>
      </w:tr>
      <w:tr w:rsidR="008F1553" w:rsidRPr="00CD29FD" w14:paraId="6967DAFE" w14:textId="77777777" w:rsidTr="00CD29FD">
        <w:trPr>
          <w:cantSplit/>
          <w:trHeight w:val="70"/>
        </w:trPr>
        <w:tc>
          <w:tcPr>
            <w:tcW w:w="1338" w:type="dxa"/>
            <w:shd w:val="clear" w:color="auto" w:fill="auto"/>
          </w:tcPr>
          <w:p w14:paraId="05D7F7E4" w14:textId="77777777" w:rsidR="008F1553" w:rsidRPr="00CD29FD" w:rsidRDefault="008F1553" w:rsidP="008F1553">
            <w:pPr>
              <w:widowControl w:val="0"/>
              <w:ind w:right="-108"/>
              <w:rPr>
                <w:rFonts w:eastAsia="Calibri"/>
                <w:sz w:val="16"/>
                <w:szCs w:val="16"/>
              </w:rPr>
            </w:pPr>
          </w:p>
        </w:tc>
        <w:tc>
          <w:tcPr>
            <w:tcW w:w="3179" w:type="dxa"/>
            <w:gridSpan w:val="4"/>
            <w:shd w:val="clear" w:color="auto" w:fill="auto"/>
          </w:tcPr>
          <w:p w14:paraId="494D9675" w14:textId="77777777" w:rsidR="008F1553" w:rsidRPr="00CD29FD" w:rsidRDefault="008F1553" w:rsidP="008F1553">
            <w:pPr>
              <w:widowControl w:val="0"/>
              <w:ind w:right="-108"/>
              <w:jc w:val="center"/>
              <w:rPr>
                <w:rFonts w:eastAsia="Calibri"/>
                <w:sz w:val="16"/>
                <w:szCs w:val="16"/>
              </w:rPr>
            </w:pPr>
            <w:r w:rsidRPr="00CD29FD">
              <w:rPr>
                <w:rFonts w:eastAsia="Calibri"/>
                <w:sz w:val="16"/>
                <w:szCs w:val="16"/>
              </w:rPr>
              <w:t>(pārstāvības tiesiskais pamats)</w:t>
            </w:r>
          </w:p>
        </w:tc>
        <w:tc>
          <w:tcPr>
            <w:tcW w:w="242" w:type="dxa"/>
            <w:shd w:val="clear" w:color="auto" w:fill="auto"/>
          </w:tcPr>
          <w:p w14:paraId="4091DBEC" w14:textId="77777777" w:rsidR="008F1553" w:rsidRPr="00CD29FD" w:rsidRDefault="008F1553" w:rsidP="008F1553">
            <w:pPr>
              <w:widowControl w:val="0"/>
              <w:ind w:right="-250"/>
              <w:jc w:val="center"/>
              <w:rPr>
                <w:rFonts w:eastAsia="Calibri"/>
                <w:sz w:val="16"/>
                <w:szCs w:val="16"/>
              </w:rPr>
            </w:pPr>
          </w:p>
        </w:tc>
        <w:tc>
          <w:tcPr>
            <w:tcW w:w="2970" w:type="dxa"/>
            <w:tcBorders>
              <w:top w:val="single" w:sz="4" w:space="0" w:color="auto"/>
            </w:tcBorders>
            <w:shd w:val="clear" w:color="auto" w:fill="auto"/>
          </w:tcPr>
          <w:p w14:paraId="36AEC946" w14:textId="77777777" w:rsidR="008F1553" w:rsidRPr="00CD29FD" w:rsidRDefault="008F1553" w:rsidP="008F1553">
            <w:pPr>
              <w:widowControl w:val="0"/>
              <w:ind w:right="34"/>
              <w:jc w:val="center"/>
              <w:rPr>
                <w:rFonts w:eastAsia="Calibri"/>
                <w:sz w:val="16"/>
                <w:szCs w:val="16"/>
              </w:rPr>
            </w:pPr>
            <w:r w:rsidRPr="00CD29FD">
              <w:rPr>
                <w:rFonts w:eastAsia="Calibri"/>
                <w:sz w:val="16"/>
                <w:szCs w:val="16"/>
              </w:rPr>
              <w:t>(vārds, uzvārds)</w:t>
            </w:r>
          </w:p>
        </w:tc>
        <w:tc>
          <w:tcPr>
            <w:tcW w:w="236" w:type="dxa"/>
            <w:shd w:val="clear" w:color="auto" w:fill="auto"/>
          </w:tcPr>
          <w:p w14:paraId="6A6C426B" w14:textId="77777777" w:rsidR="008F1553" w:rsidRPr="00CD29FD" w:rsidRDefault="008F1553" w:rsidP="008F1553">
            <w:pPr>
              <w:widowControl w:val="0"/>
              <w:ind w:right="34"/>
              <w:jc w:val="center"/>
              <w:rPr>
                <w:rFonts w:eastAsia="Calibri"/>
                <w:sz w:val="16"/>
                <w:szCs w:val="16"/>
              </w:rPr>
            </w:pPr>
          </w:p>
        </w:tc>
        <w:tc>
          <w:tcPr>
            <w:tcW w:w="1816" w:type="dxa"/>
            <w:shd w:val="clear" w:color="auto" w:fill="auto"/>
          </w:tcPr>
          <w:p w14:paraId="563CE15B" w14:textId="77777777" w:rsidR="008F1553" w:rsidRPr="00CD29FD" w:rsidRDefault="008F1553" w:rsidP="008F1553">
            <w:pPr>
              <w:widowControl w:val="0"/>
              <w:ind w:right="34"/>
              <w:jc w:val="center"/>
              <w:rPr>
                <w:rFonts w:eastAsia="Calibri"/>
                <w:sz w:val="16"/>
                <w:szCs w:val="16"/>
              </w:rPr>
            </w:pPr>
          </w:p>
        </w:tc>
        <w:tc>
          <w:tcPr>
            <w:tcW w:w="236" w:type="dxa"/>
            <w:shd w:val="clear" w:color="auto" w:fill="auto"/>
          </w:tcPr>
          <w:p w14:paraId="789E3BC5" w14:textId="77777777" w:rsidR="008F1553" w:rsidRPr="00CD29FD" w:rsidRDefault="008F1553" w:rsidP="008F1553">
            <w:pPr>
              <w:widowControl w:val="0"/>
              <w:ind w:left="-136" w:right="-119"/>
              <w:jc w:val="center"/>
              <w:rPr>
                <w:rFonts w:eastAsia="Calibri"/>
                <w:sz w:val="4"/>
                <w:szCs w:val="4"/>
              </w:rPr>
            </w:pPr>
          </w:p>
        </w:tc>
      </w:tr>
    </w:tbl>
    <w:p w14:paraId="3C56B7FE" w14:textId="77777777" w:rsidR="009A06BE" w:rsidRPr="006C283E" w:rsidRDefault="009A06BE">
      <w:pPr>
        <w:sectPr w:rsidR="009A06BE" w:rsidRPr="006C283E">
          <w:footerReference w:type="default" r:id="rId26"/>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77777777" w:rsidR="00E04493" w:rsidRPr="006C283E" w:rsidRDefault="003A6C7D">
      <w:pPr>
        <w:spacing w:after="240"/>
        <w:ind w:left="993" w:hanging="993"/>
        <w:jc w:val="both"/>
      </w:pPr>
      <w:r w:rsidRPr="006C283E">
        <w:rPr>
          <w:rFonts w:eastAsia="Times New Roman"/>
        </w:rPr>
        <w:t>1.3.</w:t>
      </w:r>
      <w:r w:rsidRPr="006C283E">
        <w:rPr>
          <w:rFonts w:eastAsia="Times New Roman"/>
        </w:rPr>
        <w:tab/>
        <w:t>Izpildot darījumu, piegādātājs nav tiesīgs aizstāt E-katalogā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77777777" w:rsidR="00E04493" w:rsidRPr="006C283E" w:rsidRDefault="003A6C7D">
      <w:pPr>
        <w:spacing w:after="120"/>
        <w:ind w:left="993" w:hanging="993"/>
        <w:jc w:val="both"/>
      </w:pPr>
      <w:r w:rsidRPr="006C283E">
        <w:t>2.</w:t>
      </w:r>
      <w:r w:rsidR="00846542" w:rsidRPr="006C283E">
        <w:t>1</w:t>
      </w:r>
      <w:r w:rsidRPr="006C283E">
        <w:t>.</w:t>
      </w:r>
      <w:r w:rsidRPr="006C283E">
        <w:tab/>
        <w:t>Pēc Pasūtījuma 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un pievieno to pie pasūtījuma E-pasūtījumu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5B36C5D3"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Piegādātājs var uzsākt pakalpojumu tikai pēc Darba uzdevuma abpusējas parakstīšanas</w:t>
      </w:r>
      <w:r w:rsidR="0094708A" w:rsidRPr="006C283E">
        <w:t xml:space="preserve"> un </w:t>
      </w:r>
      <w:r w:rsidR="00701A3C" w:rsidRPr="006C283E">
        <w:t>Pircēja veiktas parakstīta Darba uzdevuma</w:t>
      </w:r>
      <w:r w:rsidR="00E31C79" w:rsidRPr="006C283E">
        <w:t xml:space="preserve"> pievienošanas E-pasūtījumu apakšsistēmā konkrētā darījuma</w:t>
      </w:r>
      <w:r w:rsidR="00701A3C" w:rsidRPr="006C283E">
        <w:t xml:space="preserve"> sadaļā</w:t>
      </w:r>
      <w:r w:rsidRPr="006C283E">
        <w:t xml:space="preserve"> </w:t>
      </w:r>
    </w:p>
    <w:p w14:paraId="70F40D8F" w14:textId="77777777" w:rsidR="00AE633A" w:rsidRPr="006C283E" w:rsidRDefault="00AE633A" w:rsidP="00AE633A">
      <w:pPr>
        <w:spacing w:after="240"/>
        <w:ind w:left="993" w:hanging="993"/>
        <w:jc w:val="both"/>
      </w:pPr>
      <w:r w:rsidRPr="006C283E">
        <w:t>2.3.</w:t>
      </w:r>
      <w:r w:rsidRPr="006C283E">
        <w:tab/>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E-pasūtījumu apakšsistēmā pieprasa mainīt pasūtījumu un otra puse to akceptē. </w:t>
      </w:r>
    </w:p>
    <w:p w14:paraId="5DB90BE0" w14:textId="4857288A"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3.punktā</w:t>
      </w:r>
      <w:r w:rsidR="00A44829" w:rsidRPr="006C283E">
        <w:t xml:space="preserve"> un Vienošanās 3.pielikumā “Pakalpojumu grupu specifisko prasību saraksts”</w:t>
      </w:r>
      <w:r w:rsidRPr="006C283E">
        <w:t>.</w:t>
      </w:r>
    </w:p>
    <w:p w14:paraId="1F0983FE" w14:textId="77777777" w:rsidR="00E04493" w:rsidRPr="006C283E" w:rsidRDefault="003A6C7D" w:rsidP="00492903">
      <w:pPr>
        <w:spacing w:after="240"/>
        <w:ind w:left="993" w:hanging="993"/>
        <w:jc w:val="both"/>
      </w:pPr>
      <w:r w:rsidRPr="006C283E">
        <w:tab/>
        <w:t xml:space="preserve">Piegādes – pakalpojuma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FB95A19"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ienošanās numurs un E-pasūtījumu apakšsistēmas piešķirtais darījuma kārtas numurs.</w:t>
      </w:r>
    </w:p>
    <w:p w14:paraId="284AD773" w14:textId="1FD78DFE"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Pr="006C283E">
        <w:t>‒ nodošanas aktā. Pēc akta abpusējas parakstīšanas viena no pusēm E-pasūtījumu apakšsistēmā pieprasa mainīt pasūtījumu un otra puse to apstiprina.</w:t>
      </w:r>
    </w:p>
    <w:p w14:paraId="5A380C6D" w14:textId="608C0DC0"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 </w:t>
      </w:r>
      <w:r w:rsidRPr="006C283E">
        <w:t xml:space="preserve">nodošanas akta parakstīšanas atzīmēt E-pasūtījumu </w:t>
      </w:r>
      <w:r w:rsidR="00375991" w:rsidRPr="006C283E">
        <w:t>apakš</w:t>
      </w:r>
      <w:r w:rsidRPr="006C283E">
        <w:t>sistēmā</w:t>
      </w:r>
      <w:r w:rsidR="008F3A2D" w:rsidRPr="006C283E">
        <w:t xml:space="preserve"> ar saistošu ierakstu datu bāzē</w:t>
      </w:r>
      <w:r w:rsidRPr="006C283E">
        <w:t xml:space="preserve">. </w:t>
      </w:r>
    </w:p>
    <w:p w14:paraId="33418D89" w14:textId="77777777"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E-pasūtījumu apakšsistēmā pircēja pienākums ir atzīmēt 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77777777" w:rsidR="00C91C6F" w:rsidRPr="006C283E" w:rsidRDefault="00C91C6F" w:rsidP="00C91C6F">
      <w:pPr>
        <w:spacing w:after="240"/>
        <w:ind w:left="993" w:hanging="993"/>
        <w:jc w:val="both"/>
      </w:pPr>
      <w:r w:rsidRPr="006C283E">
        <w:lastRenderedPageBreak/>
        <w:t>2.9.</w:t>
      </w:r>
      <w:r w:rsidRPr="006C283E">
        <w:tab/>
        <w:t xml:space="preserve">Ja saņemti nekvalitatīvi vai neatbilstoši pakalpojumi, </w:t>
      </w:r>
      <w:r w:rsidR="00AE633A" w:rsidRPr="006C283E">
        <w:t>Pircējs iesniedz pretenziju, nosūtot to piegādātājam pa pastu vai kā elektroniski parakstītu dokumentu uz elektronisko pastu</w:t>
      </w:r>
      <w:r w:rsidRPr="006C283E">
        <w:t xml:space="preserve">. </w:t>
      </w:r>
      <w:r w:rsidR="00AE633A" w:rsidRPr="006C283E">
        <w:t>Piegādātājam ir pienākums nekavējoties reaģēt uz pircēja pretenziju, uzskatot nākošo darba dienu pēc pretenzijas nosūtīšanas par pretenzijas saņemšanas brīdi.</w:t>
      </w:r>
    </w:p>
    <w:p w14:paraId="40804CC0" w14:textId="77777777" w:rsidR="00C91C6F" w:rsidRPr="006C283E" w:rsidRDefault="00C91C6F" w:rsidP="00C91C6F">
      <w:pPr>
        <w:spacing w:after="240"/>
        <w:ind w:left="993" w:hanging="993"/>
        <w:jc w:val="both"/>
      </w:pPr>
      <w:r w:rsidRPr="006C283E">
        <w:t>2.10.</w:t>
      </w:r>
      <w:r w:rsidRPr="006C283E">
        <w:tab/>
        <w:t xml:space="preserve">Pēc šo darījuma noteikumu 2.9.punktā minētās pircēja pretenzijas saņemšanas, piegādātājam ir pienākums 2 (divu) darba dienu laikā uz sava rēķina novērst neatbilstības un abpusēji saskaņotā laikā veikt pircējam tāda pakalpojuma sniegšanu, kurš atbilst izvirzītajiem noteikumiem.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(piegādātājs sniegtā pakalpojuma ietvaros nedrīkst būt veicis darbības, kas aprobežo mantai vai tās sastāvdaļām piemītošās (tostarp ražotāja piešķirtās) īpašības vai padara tās neīstenojamas)</w:t>
      </w:r>
      <w:r w:rsidRPr="006C283E">
        <w:t>,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0FC42F80" w:rsidR="00E04493" w:rsidRPr="006C283E" w:rsidRDefault="003A6C7D">
      <w:pPr>
        <w:spacing w:after="120"/>
        <w:ind w:left="1701" w:hanging="720"/>
        <w:jc w:val="both"/>
      </w:pPr>
      <w:r w:rsidRPr="006C283E">
        <w:lastRenderedPageBreak/>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xml:space="preserve"> ‒ nodošanas </w:t>
      </w:r>
      <w:r w:rsidRPr="006C283E">
        <w:t>aktu, ar kuru tiek apstiprināta Darbu izpilde un kas ir pamats rēķina izrakstīšanai un norē</w:t>
      </w:r>
      <w:r w:rsidR="003C01A6" w:rsidRPr="006C283E">
        <w:t>ķinu veikšanai;</w:t>
      </w:r>
    </w:p>
    <w:p w14:paraId="0A1D00D1" w14:textId="7D0248CB"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64A2CA4B"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7"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7"/>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w:t>
      </w:r>
      <w:r w:rsidRPr="006C283E">
        <w:lastRenderedPageBreak/>
        <w:t xml:space="preserve">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t>p</w:t>
      </w:r>
      <w:r w:rsidRPr="006C283E">
        <w:t xml:space="preserve">ircēja pienākums samaksāt </w:t>
      </w:r>
      <w:bookmarkStart w:id="8" w:name="_Hlk41390793"/>
      <w:r w:rsidRPr="006C283E">
        <w:t>par faktiski veikto un pieņemto pakalpojuma daļu</w:t>
      </w:r>
      <w:bookmarkEnd w:id="8"/>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22D0946D" w14:textId="4B05D1A2" w:rsidR="00E04493" w:rsidRPr="006C283E" w:rsidRDefault="003A6C7D">
      <w:pPr>
        <w:spacing w:after="60"/>
        <w:ind w:left="1710" w:hanging="741"/>
        <w:jc w:val="both"/>
        <w:rPr>
          <w:rFonts w:eastAsia="Times New Roman"/>
        </w:rPr>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3D12E7" w:rsidRPr="006C283E">
        <w:rPr>
          <w:rFonts w:eastAsia="Times New Roman"/>
        </w:rPr>
        <w:t>;</w:t>
      </w:r>
    </w:p>
    <w:p w14:paraId="36DAD47E" w14:textId="49F6F819" w:rsidR="00E04493" w:rsidRPr="006C283E" w:rsidRDefault="003A6C7D">
      <w:pPr>
        <w:tabs>
          <w:tab w:val="left" w:pos="993"/>
        </w:tabs>
        <w:spacing w:before="120" w:after="120"/>
        <w:ind w:left="992" w:hanging="992"/>
        <w:jc w:val="both"/>
      </w:pPr>
      <w:r w:rsidRPr="006C283E">
        <w:t>6.3.</w:t>
      </w:r>
      <w:r w:rsidRPr="006C283E">
        <w:tab/>
        <w:t>Par saistību neizpildi tiek noteikta šāda atbildība:</w:t>
      </w:r>
    </w:p>
    <w:p w14:paraId="0416B6C6" w14:textId="57C6A9A2"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 xml:space="preserve">punktā vai nekvalitatīvi izpildīto pakalpojumu trūkumu novēršanas termiņa </w:t>
      </w:r>
      <w:r w:rsidRPr="006C283E">
        <w:lastRenderedPageBreak/>
        <w:t>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9" w:name="__DdeLink__13844_828237720"/>
      <w:r w:rsidRPr="006C283E">
        <w:t>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bookmarkEnd w:id="9"/>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8EEA964"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r w:rsidRPr="006C283E">
        <w:rPr>
          <w:rFonts w:eastAsia="Times New Roman"/>
          <w:i/>
        </w:rPr>
        <w:t>euro</w:t>
      </w:r>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w:t>
      </w:r>
      <w:r w:rsidRPr="006C283E">
        <w:lastRenderedPageBreak/>
        <w:t xml:space="preserve">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Pr="006C283E"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033C7FA7" w14:textId="3E818B03" w:rsidR="00986A04" w:rsidRPr="006C283E" w:rsidRDefault="0099045B" w:rsidP="00986A04">
      <w:pPr>
        <w:keepNext/>
        <w:shd w:val="clear" w:color="auto" w:fill="FFFFFF"/>
        <w:spacing w:before="240" w:after="240"/>
        <w:ind w:left="992" w:hanging="992"/>
        <w:rPr>
          <w:color w:val="000000"/>
        </w:rPr>
      </w:pPr>
      <w:r w:rsidRPr="006C283E">
        <w:rPr>
          <w:b/>
          <w:bCs/>
          <w:color w:val="000000"/>
        </w:rPr>
        <w:t>9</w:t>
      </w:r>
      <w:r w:rsidR="00986A04" w:rsidRPr="006C283E">
        <w:rPr>
          <w:b/>
          <w:bCs/>
          <w:color w:val="000000"/>
        </w:rPr>
        <w:t>.</w:t>
      </w:r>
      <w:r w:rsidR="00986A04" w:rsidRPr="006C283E">
        <w:rPr>
          <w:b/>
          <w:bCs/>
          <w:color w:val="000000"/>
        </w:rPr>
        <w:tab/>
        <w:t>GARANTIJA </w:t>
      </w:r>
    </w:p>
    <w:p w14:paraId="42F9C8B0" w14:textId="2361D160"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175EA97"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.2.</w:t>
      </w:r>
      <w:r w:rsidR="00986A04" w:rsidRPr="006C283E">
        <w:rPr>
          <w:color w:val="000000"/>
        </w:rPr>
        <w:tab/>
        <w:t xml:space="preserve">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w:t>
      </w:r>
      <w:r w:rsidR="00986A04" w:rsidRPr="006C283E">
        <w:rPr>
          <w:color w:val="000000"/>
        </w:rPr>
        <w:lastRenderedPageBreak/>
        <w:t>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9F9576D"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7C9D71"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0E74F476" w:rsidR="00986A04" w:rsidRPr="006C283E" w:rsidRDefault="0099045B" w:rsidP="00986A04">
      <w:pPr>
        <w:tabs>
          <w:tab w:val="left" w:pos="993"/>
        </w:tabs>
        <w:spacing w:after="240"/>
        <w:ind w:left="993" w:hanging="993"/>
        <w:jc w:val="both"/>
      </w:pPr>
      <w:r w:rsidRPr="006C283E">
        <w:rPr>
          <w:color w:val="000000"/>
        </w:rPr>
        <w:t>9</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10DBB294" w:rsidR="00E04493" w:rsidRPr="006C283E" w:rsidRDefault="00CF17C6">
      <w:pPr>
        <w:keepNext/>
        <w:spacing w:after="240"/>
        <w:ind w:left="992" w:hanging="992"/>
        <w:rPr>
          <w:b/>
        </w:rPr>
      </w:pPr>
      <w:r w:rsidRPr="006C283E">
        <w:rPr>
          <w:b/>
        </w:rPr>
        <w:t>10</w:t>
      </w:r>
      <w:r w:rsidR="003A6C7D" w:rsidRPr="006C283E">
        <w:rPr>
          <w:b/>
        </w:rPr>
        <w:t>.</w:t>
      </w:r>
      <w:r w:rsidR="003A6C7D" w:rsidRPr="006C283E">
        <w:rPr>
          <w:b/>
        </w:rPr>
        <w:tab/>
        <w:t>DARĪJUMA SPĒKĀ STĀŠANĀS UN SPĒKĀ ESAMĪBAS NOTEIKUMI</w:t>
      </w:r>
    </w:p>
    <w:p w14:paraId="486B279A" w14:textId="07D1308C" w:rsidR="00E04493" w:rsidRPr="006C283E" w:rsidRDefault="003A6C7D">
      <w:pPr>
        <w:spacing w:after="240"/>
        <w:ind w:left="993" w:hanging="993"/>
        <w:jc w:val="both"/>
      </w:pPr>
      <w:r w:rsidRPr="006C283E">
        <w:t>1</w:t>
      </w:r>
      <w:r w:rsidR="00224C39" w:rsidRPr="006C283E">
        <w:t>0</w:t>
      </w:r>
      <w:r w:rsidRPr="006C283E">
        <w:t>.1.</w:t>
      </w:r>
      <w:r w:rsidRPr="006C283E">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51DB1CAF" w14:textId="1CFD34F8" w:rsidR="00E04493" w:rsidRPr="006C283E" w:rsidRDefault="003A6C7D">
      <w:pPr>
        <w:keepNext/>
        <w:spacing w:after="120"/>
        <w:ind w:left="992" w:hanging="992"/>
        <w:jc w:val="both"/>
      </w:pPr>
      <w:r w:rsidRPr="006C283E">
        <w:t>1</w:t>
      </w:r>
      <w:r w:rsidR="00224C39" w:rsidRPr="006C283E">
        <w:t>0</w:t>
      </w:r>
      <w:r w:rsidRPr="006C283E">
        <w:t>.2.</w:t>
      </w:r>
      <w:r w:rsidRPr="006C283E">
        <w:tab/>
        <w:t xml:space="preserve">Pircējam ir tiesības vienpusēji atteikties no pakalpojuma izpildes darījuma, ja: </w:t>
      </w:r>
    </w:p>
    <w:p w14:paraId="5DE838F8" w14:textId="21950580" w:rsidR="00E04493" w:rsidRPr="006C283E" w:rsidRDefault="003A6C7D">
      <w:pPr>
        <w:spacing w:after="120"/>
        <w:ind w:left="1843" w:hanging="847"/>
        <w:jc w:val="both"/>
      </w:pPr>
      <w:r w:rsidRPr="006C283E">
        <w:t>1</w:t>
      </w:r>
      <w:r w:rsidR="00224C39" w:rsidRPr="006C283E">
        <w:t>0</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3FF09907" w:rsidR="00E04493" w:rsidRPr="006C283E" w:rsidRDefault="003A6C7D">
      <w:pPr>
        <w:spacing w:after="120"/>
        <w:ind w:left="1843" w:hanging="847"/>
        <w:jc w:val="both"/>
      </w:pPr>
      <w:r w:rsidRPr="006C283E">
        <w:t>1</w:t>
      </w:r>
      <w:r w:rsidR="00224C39" w:rsidRPr="006C283E">
        <w:t>0</w:t>
      </w:r>
      <w:r w:rsidRPr="006C283E">
        <w:t>.2.2.</w:t>
      </w:r>
      <w:r w:rsidRPr="006C283E">
        <w:tab/>
        <w:t>piegādātājs sniedz nekvalitatīvu, darījuma noteikumiem vai E-katalogā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11A3233D" w:rsidR="00E04493" w:rsidRPr="006C283E" w:rsidRDefault="003A6C7D">
      <w:pPr>
        <w:spacing w:after="120"/>
        <w:ind w:left="1843" w:hanging="847"/>
        <w:jc w:val="both"/>
      </w:pPr>
      <w:r w:rsidRPr="006C283E">
        <w:t>1</w:t>
      </w:r>
      <w:r w:rsidR="00224C39" w:rsidRPr="006C283E">
        <w:t>0</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422482">
        <w:t>Vienošanās</w:t>
      </w:r>
      <w:r w:rsidRPr="006C283E">
        <w:t>;</w:t>
      </w:r>
    </w:p>
    <w:p w14:paraId="14AB6082" w14:textId="52058933" w:rsidR="00E04493" w:rsidRPr="006C283E" w:rsidRDefault="003A6C7D">
      <w:pPr>
        <w:spacing w:after="120"/>
        <w:ind w:left="1843" w:hanging="847"/>
        <w:jc w:val="both"/>
      </w:pPr>
      <w:r w:rsidRPr="006C283E">
        <w:t>1</w:t>
      </w:r>
      <w:r w:rsidR="00224C39" w:rsidRPr="006C283E">
        <w:t>0</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procentiem) no </w:t>
      </w:r>
      <w:r w:rsidR="00ED0A38" w:rsidRPr="006C283E">
        <w:t>p</w:t>
      </w:r>
      <w:r w:rsidRPr="006C283E">
        <w:t>iegādātāja bilances aktīviem;</w:t>
      </w:r>
    </w:p>
    <w:p w14:paraId="0DA20830" w14:textId="50A0A6C2" w:rsidR="00E04493" w:rsidRPr="006C283E" w:rsidRDefault="003A6C7D">
      <w:pPr>
        <w:spacing w:after="120"/>
        <w:ind w:left="1843" w:hanging="847"/>
        <w:jc w:val="both"/>
      </w:pPr>
      <w:r w:rsidRPr="006C283E">
        <w:lastRenderedPageBreak/>
        <w:t>1</w:t>
      </w:r>
      <w:r w:rsidR="00224C39" w:rsidRPr="006C283E">
        <w:t>0</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493FEC5B" w:rsidR="00E04493" w:rsidRPr="006C283E" w:rsidRDefault="003A6C7D">
      <w:pPr>
        <w:spacing w:after="120"/>
        <w:ind w:left="1843" w:hanging="847"/>
        <w:jc w:val="both"/>
      </w:pPr>
      <w:r w:rsidRPr="006C283E">
        <w:t>1</w:t>
      </w:r>
      <w:r w:rsidR="00224C39" w:rsidRPr="006C283E">
        <w:t>0</w:t>
      </w:r>
      <w:r w:rsidRPr="006C283E">
        <w:t>.2.6.</w:t>
      </w:r>
      <w:r w:rsidRPr="006C283E">
        <w:tab/>
        <w:t xml:space="preserve">ir zudis, zaudējis spēku, atcelts vai kļuvis nerealizējams līguma nodrošinājums (ja tāds paredzēts), un tas pēc pircēja vai </w:t>
      </w:r>
      <w:r w:rsidR="00E66E08" w:rsidRPr="006C283E">
        <w:t xml:space="preserve">E-iepirkumu sistēmas </w:t>
      </w:r>
      <w:r w:rsidRPr="006C283E">
        <w:t>uzturētāja pieprasījuma nav aizstāts ar citu līdzvērtīgu nodrošinājumu uz pircējam pieņemamiem noteikumiem;</w:t>
      </w:r>
    </w:p>
    <w:p w14:paraId="314AFFB7" w14:textId="73FBD94F" w:rsidR="00E04493" w:rsidRPr="006C283E" w:rsidRDefault="003A6C7D">
      <w:pPr>
        <w:spacing w:after="120"/>
        <w:ind w:left="1843" w:hanging="847"/>
        <w:jc w:val="both"/>
      </w:pPr>
      <w:r w:rsidRPr="006C283E">
        <w:t>1</w:t>
      </w:r>
      <w:r w:rsidR="00224C39" w:rsidRPr="006C283E">
        <w:t>0</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0E620E58" w:rsidR="00E04493" w:rsidRPr="006C283E" w:rsidRDefault="003A6C7D">
      <w:pPr>
        <w:spacing w:after="120"/>
        <w:ind w:left="1843" w:hanging="847"/>
        <w:jc w:val="both"/>
      </w:pPr>
      <w:r w:rsidRPr="006C283E">
        <w:t>1</w:t>
      </w:r>
      <w:r w:rsidR="00224C39" w:rsidRPr="006C283E">
        <w:t>0</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995B75" w:rsidRPr="006C283E">
        <w:t xml:space="preserve">viena </w:t>
      </w:r>
      <w:r w:rsidRPr="006C283E">
        <w:t>simts procentu) apmērā;</w:t>
      </w:r>
    </w:p>
    <w:p w14:paraId="45638A8C" w14:textId="3A8B90F6" w:rsidR="00E04493" w:rsidRPr="006C283E" w:rsidRDefault="003A6C7D">
      <w:pPr>
        <w:spacing w:after="120"/>
        <w:ind w:left="1843" w:hanging="847"/>
        <w:jc w:val="both"/>
      </w:pPr>
      <w:r w:rsidRPr="006C283E">
        <w:t>1</w:t>
      </w:r>
      <w:r w:rsidR="00224C39" w:rsidRPr="006C283E">
        <w:t>0</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piecu procentu) apmērā no darījuma summas;</w:t>
      </w:r>
    </w:p>
    <w:p w14:paraId="16C704CA" w14:textId="18944577" w:rsidR="00E04493" w:rsidRPr="006C283E" w:rsidRDefault="003A6C7D">
      <w:pPr>
        <w:spacing w:after="120"/>
        <w:ind w:left="1843" w:hanging="847"/>
        <w:jc w:val="both"/>
      </w:pPr>
      <w:r w:rsidRPr="006C283E">
        <w:t>1</w:t>
      </w:r>
      <w:r w:rsidR="00224C39" w:rsidRPr="006C283E">
        <w:t>0</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64EF4ACB" w:rsidR="00E04493" w:rsidRPr="006C283E" w:rsidRDefault="003A6C7D">
      <w:pPr>
        <w:spacing w:after="120"/>
        <w:ind w:left="1843" w:hanging="847"/>
        <w:jc w:val="both"/>
      </w:pPr>
      <w:r w:rsidRPr="006C283E">
        <w:t>1</w:t>
      </w:r>
      <w:r w:rsidR="00224C39" w:rsidRPr="006C283E">
        <w:t>0</w:t>
      </w:r>
      <w:r w:rsidRPr="006C283E">
        <w:t>.2.11.</w:t>
      </w:r>
      <w:r w:rsidRPr="006C283E">
        <w:tab/>
        <w:t>piegādātājs pārkāpj vai nepilda citu būtisku darījumā paredzētu pienākumu;</w:t>
      </w:r>
    </w:p>
    <w:p w14:paraId="267129DD" w14:textId="4D0F2693" w:rsidR="00E04493" w:rsidRPr="006C283E" w:rsidRDefault="003A6C7D">
      <w:pPr>
        <w:spacing w:after="120"/>
        <w:ind w:left="1843" w:hanging="847"/>
        <w:jc w:val="both"/>
      </w:pPr>
      <w:r w:rsidRPr="006C283E">
        <w:t>1</w:t>
      </w:r>
      <w:r w:rsidR="00224C39" w:rsidRPr="006C283E">
        <w:t>0</w:t>
      </w:r>
      <w:r w:rsidRPr="006C283E">
        <w:t>.2.12.</w:t>
      </w:r>
      <w:r w:rsidRPr="006C283E">
        <w:tab/>
        <w:t>tas paredzēts ārējā normatīvajā vai citā pircējam saistošā tiesību aktā.</w:t>
      </w:r>
    </w:p>
    <w:p w14:paraId="5E5FCB4A" w14:textId="3ACB456C" w:rsidR="00E04493" w:rsidRPr="006C283E" w:rsidRDefault="003A6C7D">
      <w:pPr>
        <w:spacing w:after="120"/>
        <w:ind w:left="984" w:hanging="972"/>
        <w:jc w:val="both"/>
      </w:pPr>
      <w:r w:rsidRPr="006C283E">
        <w:t>1</w:t>
      </w:r>
      <w:r w:rsidR="00224C39" w:rsidRPr="006C283E">
        <w:t>0</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ED0A38" w:rsidRPr="006C283E">
        <w:t>E-</w:t>
      </w:r>
      <w:r w:rsidRPr="006C283E">
        <w:t xml:space="preserve">iepirkumu sistēmas uzturētājs vai </w:t>
      </w:r>
      <w:r w:rsidR="00B8699A" w:rsidRPr="006C283E">
        <w:t xml:space="preserve">E-iepirkumu </w:t>
      </w:r>
      <w:r w:rsidRPr="006C283E">
        <w:t>s</w:t>
      </w:r>
      <w:r w:rsidR="003B2EC2" w:rsidRPr="006C283E">
        <w:t>is</w:t>
      </w:r>
      <w:r w:rsidRPr="006C283E">
        <w:t>tēma.</w:t>
      </w:r>
    </w:p>
    <w:p w14:paraId="1C06C514" w14:textId="2D863630" w:rsidR="00E04493" w:rsidRPr="006C283E" w:rsidRDefault="003A6C7D">
      <w:pPr>
        <w:keepNext/>
        <w:tabs>
          <w:tab w:val="left" w:pos="984"/>
        </w:tabs>
        <w:spacing w:after="120"/>
        <w:jc w:val="both"/>
      </w:pPr>
      <w:r w:rsidRPr="006C283E">
        <w:t>1</w:t>
      </w:r>
      <w:r w:rsidR="00224C39" w:rsidRPr="006C283E">
        <w:t>0</w:t>
      </w:r>
      <w:r w:rsidRPr="006C283E">
        <w:t>.4.</w:t>
      </w:r>
      <w:r w:rsidRPr="006C283E">
        <w:tab/>
        <w:t>Darījums var tikt izbeigts šādos gadījumos:</w:t>
      </w:r>
    </w:p>
    <w:p w14:paraId="4AC35905" w14:textId="2A3C0AD2" w:rsidR="00E04493" w:rsidRPr="006C283E" w:rsidRDefault="003A6C7D">
      <w:pPr>
        <w:spacing w:after="120"/>
        <w:ind w:left="1698" w:hanging="702"/>
        <w:jc w:val="both"/>
      </w:pPr>
      <w:r w:rsidRPr="006C283E">
        <w:t>11.4.1.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5C77DF99" w:rsidR="00E04493" w:rsidRPr="006C283E" w:rsidRDefault="003A6C7D">
      <w:pPr>
        <w:spacing w:after="120"/>
        <w:ind w:left="1698" w:hanging="702"/>
        <w:jc w:val="both"/>
      </w:pPr>
      <w:r w:rsidRPr="006C283E">
        <w:t>11.4.2.</w:t>
      </w:r>
      <w:r w:rsidRPr="006C283E">
        <w:tab/>
        <w:t>turpmāku darījuma izpildi padara neiespējamu vai apgrūtina nepārvarama vara;</w:t>
      </w:r>
    </w:p>
    <w:p w14:paraId="49077C00" w14:textId="7DC9CB18" w:rsidR="00FE29DC" w:rsidRPr="006C283E" w:rsidRDefault="00FE29DC">
      <w:pPr>
        <w:spacing w:after="120"/>
        <w:ind w:left="1698" w:hanging="702"/>
        <w:jc w:val="both"/>
      </w:pPr>
      <w:r w:rsidRPr="006C283E">
        <w:t>11.4.3.</w:t>
      </w:r>
      <w:r w:rsidRPr="006C283E">
        <w:tab/>
        <w:t>līdzēji ir savstarpēji vienojušies par darījuma izbeigšanu (tostarp par restitūcijas, ja tāda iespējama, un citiem ar darījumu izbeigšanu saistītiem nosacījumiem).</w:t>
      </w:r>
    </w:p>
    <w:p w14:paraId="3F2CF7E6" w14:textId="0C703020" w:rsidR="00E04493" w:rsidRPr="006C283E" w:rsidRDefault="00224C39">
      <w:pPr>
        <w:spacing w:before="240" w:after="240"/>
        <w:ind w:left="993" w:hanging="993"/>
        <w:rPr>
          <w:b/>
        </w:rPr>
      </w:pPr>
      <w:r w:rsidRPr="006C283E">
        <w:rPr>
          <w:b/>
        </w:rPr>
        <w:t>11</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62BC922B" w:rsidR="00E04493" w:rsidRPr="006C283E" w:rsidRDefault="003A6C7D">
      <w:pPr>
        <w:spacing w:after="120"/>
        <w:ind w:left="992" w:hanging="992"/>
        <w:jc w:val="both"/>
        <w:rPr>
          <w:rFonts w:eastAsia="Times New Roman"/>
        </w:rPr>
      </w:pPr>
      <w:r w:rsidRPr="006C283E">
        <w:rPr>
          <w:rFonts w:eastAsia="Times New Roman"/>
        </w:rPr>
        <w:lastRenderedPageBreak/>
        <w:t>1</w:t>
      </w:r>
      <w:r w:rsidR="00224C39" w:rsidRPr="006C283E">
        <w:rPr>
          <w:rFonts w:eastAsia="Times New Roman"/>
        </w:rPr>
        <w:t>1</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7C8E3945" w:rsidR="00E04493" w:rsidRPr="006C283E" w:rsidRDefault="003A6C7D">
      <w:pPr>
        <w:spacing w:after="120"/>
        <w:ind w:left="992" w:hanging="992"/>
        <w:jc w:val="both"/>
        <w:rPr>
          <w:rFonts w:eastAsia="Times New Roman"/>
        </w:rPr>
      </w:pPr>
      <w:r w:rsidRPr="006C283E">
        <w:rPr>
          <w:rFonts w:eastAsia="Times New Roman"/>
        </w:rPr>
        <w:t>1</w:t>
      </w:r>
      <w:r w:rsidR="00224C39" w:rsidRPr="006C283E">
        <w:rPr>
          <w:rFonts w:eastAsia="Times New Roman"/>
        </w:rPr>
        <w:t>1</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darījumā kā pircējs 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7AD31748" w:rsidR="00FE29DC" w:rsidRPr="006C283E" w:rsidRDefault="00FE29DC">
      <w:pPr>
        <w:spacing w:after="120"/>
        <w:ind w:left="992" w:hanging="992"/>
        <w:jc w:val="both"/>
        <w:rPr>
          <w:rFonts w:eastAsia="Times New Roman"/>
        </w:rPr>
      </w:pPr>
      <w:r w:rsidRPr="006C283E">
        <w:rPr>
          <w:rFonts w:eastAsia="Times New Roman"/>
        </w:rPr>
        <w:t>1</w:t>
      </w:r>
      <w:r w:rsidR="00224C39" w:rsidRPr="006C283E">
        <w:rPr>
          <w:rFonts w:eastAsia="Times New Roman"/>
        </w:rPr>
        <w:t>1</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6EF716EA" w:rsidR="00E04493" w:rsidRPr="006C283E" w:rsidRDefault="003A6C7D">
      <w:pPr>
        <w:spacing w:after="240"/>
        <w:ind w:left="993" w:hanging="993"/>
        <w:jc w:val="both"/>
      </w:pPr>
      <w:r w:rsidRPr="006C283E">
        <w:rPr>
          <w:rFonts w:eastAsia="Times New Roman"/>
        </w:rPr>
        <w:t>1</w:t>
      </w:r>
      <w:r w:rsidR="00224C39" w:rsidRPr="006C283E">
        <w:rPr>
          <w:rFonts w:eastAsia="Times New Roman"/>
        </w:rPr>
        <w:t>1</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8"/>
        <w:gridCol w:w="9172"/>
      </w:tblGrid>
      <w:tr w:rsidR="00C91C6F" w:rsidRPr="006C283E" w14:paraId="11ED951B" w14:textId="77777777" w:rsidTr="00800955">
        <w:tc>
          <w:tcPr>
            <w:tcW w:w="908" w:type="dxa"/>
          </w:tcPr>
          <w:p w14:paraId="67CE2B82" w14:textId="77777777" w:rsidR="00C91C6F" w:rsidRPr="006C283E" w:rsidRDefault="00C91C6F" w:rsidP="00C91C6F">
            <w:pPr>
              <w:spacing w:after="240"/>
              <w:ind w:left="993" w:hanging="993"/>
              <w:rPr>
                <w:b/>
              </w:rPr>
            </w:pPr>
          </w:p>
        </w:tc>
        <w:tc>
          <w:tcPr>
            <w:tcW w:w="9172" w:type="dxa"/>
          </w:tcPr>
          <w:p w14:paraId="6B680DFD" w14:textId="77777777" w:rsidR="00C91C6F" w:rsidRPr="006C283E" w:rsidRDefault="008E5792" w:rsidP="008E5792">
            <w:pPr>
              <w:spacing w:after="240"/>
              <w:ind w:left="993" w:hanging="993"/>
              <w:rPr>
                <w:b/>
              </w:rPr>
            </w:pPr>
            <w:r w:rsidRPr="006C283E">
              <w:rPr>
                <w:b/>
              </w:rPr>
              <w:t>Uzstādīšanas un konfigurēšanas pakalpojum</w:t>
            </w:r>
            <w:r w:rsidR="00CC2D63" w:rsidRPr="006C283E">
              <w:rPr>
                <w:b/>
              </w:rPr>
              <w:t>u</w:t>
            </w:r>
            <w:r w:rsidRPr="006C283E">
              <w:rPr>
                <w:b/>
              </w:rPr>
              <w:t xml:space="preserve"> un konsultāciju sniegšana</w:t>
            </w:r>
            <w:r w:rsidR="00CC2D63" w:rsidRPr="006C283E">
              <w:rPr>
                <w:b/>
              </w:rPr>
              <w:t>i</w:t>
            </w:r>
          </w:p>
        </w:tc>
      </w:tr>
      <w:tr w:rsidR="0051744B" w:rsidRPr="006C283E" w14:paraId="3B687D40"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627DD964" w14:textId="77777777" w:rsidR="0051744B" w:rsidRPr="006C283E" w:rsidRDefault="00C91C6F" w:rsidP="004D478B">
            <w:pPr>
              <w:spacing w:after="240"/>
              <w:ind w:left="993" w:hanging="993"/>
              <w:rPr>
                <w:b/>
              </w:rPr>
            </w:pPr>
            <w:r w:rsidRPr="006C283E">
              <w:rPr>
                <w:b/>
                <w:sz w:val="22"/>
                <w:szCs w:val="22"/>
              </w:rPr>
              <w:t>1.</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299D25F" w14:textId="77777777" w:rsidR="0051744B" w:rsidRPr="006C283E" w:rsidRDefault="00C91C6F"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1.1.</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2286359" w14:textId="3B4BC8F3" w:rsidR="0051744B" w:rsidRPr="006C283E" w:rsidRDefault="0051744B" w:rsidP="007D0EAA">
            <w:pPr>
              <w:spacing w:after="120"/>
              <w:jc w:val="both"/>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laukā norādīt (minētā informācija ir norādāma vienreizēji un uzturama nemainīga attiecīgajā darījumā) vairākas atšķirīgas izpildes/piegādes adreses (informāciju var norādīt ar saiti uz pircēja </w:t>
            </w:r>
            <w:r w:rsidR="00DC5AA5" w:rsidRPr="006C283E">
              <w:rPr>
                <w:sz w:val="22"/>
                <w:szCs w:val="22"/>
              </w:rPr>
              <w:t>mājas</w:t>
            </w:r>
            <w:r w:rsidRPr="006C283E">
              <w:rPr>
                <w:sz w:val="22"/>
                <w:szCs w:val="22"/>
              </w:rPr>
              <w:t>lapu, kurā norādītas adreses), vadoties no sistēmā definētajiem reģioniem, kas piegādātājam ir jāievēro, veicot pakalpojumu izpildi, kā arī piegādātājam saistošā garantijas apkalpošanas vieta šādā gadījumā ir komentārā norādītās adreses.</w:t>
            </w:r>
          </w:p>
        </w:tc>
      </w:tr>
      <w:tr w:rsidR="0051744B" w:rsidRPr="006C283E" w14:paraId="2373B4CF"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6D1312B" w14:textId="77777777" w:rsidR="0051744B" w:rsidRPr="006C283E" w:rsidRDefault="003803B3"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1.2.</w:t>
            </w:r>
            <w:r w:rsidR="0051744B" w:rsidRPr="006C283E">
              <w:rPr>
                <w:rFonts w:ascii="Times New Roman" w:hAnsi="Times New Roman" w:cs="Times New Roman"/>
              </w:rPr>
              <w:t xml:space="preserve"> </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2257F58C" w14:textId="77777777" w:rsidR="0051744B" w:rsidRPr="006C283E" w:rsidRDefault="0051744B" w:rsidP="007D0EAA">
            <w:pPr>
              <w:spacing w:after="120"/>
              <w:jc w:val="both"/>
              <w:rPr>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sidRPr="006C283E">
              <w:rPr>
                <w:rFonts w:eastAsia="Times New Roman"/>
                <w:sz w:val="22"/>
                <w:szCs w:val="22"/>
              </w:rPr>
              <w:t>.</w:t>
            </w:r>
          </w:p>
        </w:tc>
      </w:tr>
      <w:tr w:rsidR="00984870" w:rsidRPr="006C283E" w14:paraId="650FB714"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28EC1E7A" w14:textId="77777777" w:rsidR="00984870" w:rsidRPr="006C283E" w:rsidRDefault="003803B3"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1.3.</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0559E76B" w14:textId="4AD9B477" w:rsidR="00984870" w:rsidRPr="006C283E"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tc>
      </w:tr>
      <w:tr w:rsidR="003E12A5" w:rsidRPr="006C283E" w14:paraId="3187A069"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5B746E2D" w14:textId="254FA23B" w:rsidR="003E12A5" w:rsidRPr="006C283E" w:rsidRDefault="003E12A5"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1.4.</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1CB39C80" w14:textId="1CED1312" w:rsidR="003E12A5" w:rsidRPr="006C283E" w:rsidRDefault="00223BFB" w:rsidP="00223BFB">
            <w:pPr>
              <w:spacing w:after="60"/>
              <w:jc w:val="both"/>
              <w:rPr>
                <w:sz w:val="22"/>
                <w:szCs w:val="22"/>
              </w:rPr>
            </w:pPr>
            <w:r w:rsidRPr="006C283E">
              <w:rPr>
                <w:sz w:val="22"/>
                <w:szCs w:val="22"/>
              </w:rPr>
              <w:t xml:space="preserve">Piegādātājs drīkst izteikt piedāvājumu tikai tādu iekārtu ražotāju uzstādīšanas un konfigurācijas pakalpojumam, ja piegādātājs ir kvalificējies visu </w:t>
            </w:r>
            <w:r w:rsidR="00DC5AA5" w:rsidRPr="006C283E">
              <w:rPr>
                <w:sz w:val="22"/>
                <w:szCs w:val="22"/>
              </w:rPr>
              <w:t xml:space="preserve">pircēja </w:t>
            </w:r>
            <w:r w:rsidRPr="006C283E">
              <w:rPr>
                <w:sz w:val="22"/>
                <w:szCs w:val="22"/>
              </w:rPr>
              <w:t>paziņojumā par pasūtījumu (atliktajā grozā) norādīto ražotāju servertehnikas apkalpošanai.</w:t>
            </w:r>
          </w:p>
        </w:tc>
      </w:tr>
      <w:tr w:rsidR="00D64424" w:rsidRPr="006C283E" w14:paraId="38FECE79"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2261F27" w14:textId="6CA68F8E" w:rsidR="00D64424" w:rsidRPr="006C283E" w:rsidRDefault="003E12A5"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1.5.</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B85D9BB" w14:textId="63B43F7D" w:rsidR="00D64424" w:rsidRPr="006C283E" w:rsidRDefault="003E12A5" w:rsidP="003E12A5">
            <w:pPr>
              <w:spacing w:after="60"/>
              <w:jc w:val="both"/>
              <w:rPr>
                <w:sz w:val="22"/>
                <w:szCs w:val="22"/>
              </w:rPr>
            </w:pPr>
            <w:r w:rsidRPr="006C283E">
              <w:rPr>
                <w:sz w:val="22"/>
                <w:szCs w:val="22"/>
              </w:rPr>
              <w:t>Piegādātājs Vienošanās darbības laikā, saskaņojot ar E-iepirkumu sistēmas uzturētāju un iesniedzot visus iepirkuma procedūras laikā prasītos kvalifikācijas un tehniskos dokumentus</w:t>
            </w:r>
            <w:r w:rsidR="00DC5AA5" w:rsidRPr="006C283E">
              <w:rPr>
                <w:sz w:val="22"/>
                <w:szCs w:val="22"/>
              </w:rPr>
              <w:t>,</w:t>
            </w:r>
            <w:r w:rsidRPr="006C283E">
              <w:rPr>
                <w:sz w:val="22"/>
                <w:szCs w:val="22"/>
              </w:rPr>
              <w:t xml:space="preserve"> ir tiesīgs papildināt piegādātāja iepirkuma procedūras laikā piedāvāto ražotāju iekārtu uzstādīšanas un konfigurācijas pakalpojumus, ja papildus iesniegtie dokumenti pilnībā atbilst iepirkuma un 1.pielikuma (Tehniskās specifikācijas un maksimālās cenas) prasībām.</w:t>
            </w:r>
          </w:p>
        </w:tc>
      </w:tr>
      <w:tr w:rsidR="00F11F85" w:rsidRPr="006C283E" w14:paraId="36F860CB"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26EF77D9" w14:textId="4FFC43E0" w:rsidR="00F11F85" w:rsidRPr="006C283E" w:rsidRDefault="003E12A5"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1.</w:t>
            </w:r>
            <w:r w:rsidR="00223BFB" w:rsidRPr="006C283E">
              <w:rPr>
                <w:rFonts w:ascii="Times New Roman" w:hAnsi="Times New Roman" w:cs="Times New Roman"/>
              </w:rPr>
              <w:t>6</w:t>
            </w:r>
            <w:r w:rsidR="00F11F85"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4BD583CB" w14:textId="277AD002" w:rsidR="00F11F85" w:rsidRPr="006C283E" w:rsidRDefault="00F11F85" w:rsidP="00F11F85">
            <w:pPr>
              <w:spacing w:after="60"/>
              <w:jc w:val="both"/>
              <w:rPr>
                <w:sz w:val="22"/>
                <w:szCs w:val="22"/>
              </w:rPr>
            </w:pPr>
            <w:r w:rsidRPr="006C283E">
              <w:rPr>
                <w:sz w:val="22"/>
                <w:szCs w:val="22"/>
              </w:rPr>
              <w:t xml:space="preserve">Saskaņā ar Vienošanās 3.2.2. punktā noteikto, veidojot Vienošanās 1.8.4. punktā noteikto darījumu, pircējs groza komentāros norāda veicamo Darba uzdevumu (vai pievieno datni ar Darba uzdevumu (ja </w:t>
            </w:r>
            <w:r w:rsidR="00290E6F" w:rsidRPr="006C283E">
              <w:rPr>
                <w:bCs/>
              </w:rPr>
              <w:t>E-iepirkumu sistēma</w:t>
            </w:r>
            <w:r w:rsidR="00E54CFE" w:rsidRPr="006C283E">
              <w:rPr>
                <w:sz w:val="22"/>
                <w:szCs w:val="22"/>
              </w:rPr>
              <w:t xml:space="preserve"> to tehniski nodrošina) vai norāda adresi </w:t>
            </w:r>
            <w:r w:rsidRPr="006C283E">
              <w:rPr>
                <w:sz w:val="22"/>
                <w:szCs w:val="22"/>
              </w:rPr>
              <w:t>uz vietni, kur pieejams detalizēts pasūtījuma darba apjoms) un piegādes (darba izpildes) laiku.</w:t>
            </w:r>
          </w:p>
          <w:p w14:paraId="592DD2EB" w14:textId="77777777" w:rsidR="00E54CFE" w:rsidRPr="006C283E" w:rsidRDefault="00E54CFE" w:rsidP="00F11F85">
            <w:pPr>
              <w:spacing w:after="60"/>
              <w:jc w:val="both"/>
              <w:rPr>
                <w:sz w:val="22"/>
                <w:szCs w:val="22"/>
              </w:rPr>
            </w:pPr>
            <w:r w:rsidRPr="006C283E">
              <w:rPr>
                <w:sz w:val="22"/>
                <w:szCs w:val="22"/>
              </w:rPr>
              <w:t>Darba uzdevumā</w:t>
            </w:r>
            <w:r w:rsidR="009D5522" w:rsidRPr="006C283E">
              <w:rPr>
                <w:sz w:val="22"/>
                <w:szCs w:val="22"/>
              </w:rPr>
              <w:t xml:space="preserve"> jāiekļauj informācija par:</w:t>
            </w:r>
          </w:p>
          <w:p w14:paraId="4E0168D9" w14:textId="2D8AAAF4"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 xml:space="preserve">veicamo darbu apjomu, tai skaitā uzstādāmās, konfigurējamās vai papildināmās iekārtas modeli, darbu veidu (uzstādīšana, konfigurēšana, papildināšana, konsultēšana), kas tiek pasūtīti (vai pievieno Darba uzdevuma projektu (ja </w:t>
            </w:r>
            <w:r w:rsidR="00290E6F" w:rsidRPr="00422482">
              <w:rPr>
                <w:rFonts w:ascii="Times New Roman" w:hAnsi="Times New Roman" w:cs="Times New Roman"/>
                <w:bCs/>
              </w:rPr>
              <w:t>E-iepirkumu sistēma</w:t>
            </w:r>
            <w:r w:rsidRPr="006C283E">
              <w:rPr>
                <w:rFonts w:ascii="Times New Roman" w:hAnsi="Times New Roman" w:cs="Times New Roman"/>
              </w:rPr>
              <w:t xml:space="preserve"> to tehniski nodrošina));</w:t>
            </w:r>
          </w:p>
          <w:p w14:paraId="272020C1" w14:textId="65CBA190"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 xml:space="preserve">Pircēja rīcībā esošās </w:t>
            </w:r>
            <w:r w:rsidR="006E61DF" w:rsidRPr="006C283E">
              <w:rPr>
                <w:rFonts w:ascii="Times New Roman" w:hAnsi="Times New Roman" w:cs="Times New Roman"/>
              </w:rPr>
              <w:t xml:space="preserve">un pakalpojumā iesaistīto iekārtu </w:t>
            </w:r>
            <w:r w:rsidRPr="006C283E">
              <w:rPr>
                <w:rFonts w:ascii="Times New Roman" w:hAnsi="Times New Roman" w:cs="Times New Roman"/>
              </w:rPr>
              <w:t xml:space="preserve">infrastruktūras aprakstu, precizējot operētājsistēmas, datortehnikas ražotājus, modeļus, virtualizācijas platformu; </w:t>
            </w:r>
          </w:p>
          <w:p w14:paraId="16955060" w14:textId="77777777"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pakalpojuma sniegšanas laiku;</w:t>
            </w:r>
          </w:p>
          <w:p w14:paraId="7939388E" w14:textId="77777777"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pakalpojuma sniegšanas vietu;</w:t>
            </w:r>
          </w:p>
          <w:p w14:paraId="233B9CF1" w14:textId="77777777"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konfidencialitātes nosacījumus, ja tādi tiek izvirzīti;</w:t>
            </w:r>
          </w:p>
          <w:p w14:paraId="41009F0B" w14:textId="77777777" w:rsidR="009D5522" w:rsidRPr="006C283E" w:rsidRDefault="009D5522" w:rsidP="009D5522">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veikto darbu apraksta prasības;</w:t>
            </w:r>
          </w:p>
          <w:p w14:paraId="379DACBB" w14:textId="02B2BD21" w:rsidR="00F11F85" w:rsidRPr="006C283E" w:rsidRDefault="009D5522" w:rsidP="000A00E4">
            <w:pPr>
              <w:pStyle w:val="aff9"/>
              <w:numPr>
                <w:ilvl w:val="0"/>
                <w:numId w:val="7"/>
              </w:numPr>
              <w:spacing w:after="60" w:line="240" w:lineRule="auto"/>
              <w:ind w:left="348" w:hanging="336"/>
              <w:contextualSpacing/>
              <w:jc w:val="both"/>
              <w:rPr>
                <w:rFonts w:ascii="Times New Roman" w:hAnsi="Times New Roman" w:cs="Times New Roman"/>
              </w:rPr>
            </w:pPr>
            <w:r w:rsidRPr="006C283E">
              <w:rPr>
                <w:rFonts w:ascii="Times New Roman" w:hAnsi="Times New Roman" w:cs="Times New Roman"/>
              </w:rPr>
              <w:t>iesniedzamo dokumentu sarakstu koriģētās infrastruktūras konfigurācijai un prasības to izveidei.</w:t>
            </w:r>
          </w:p>
        </w:tc>
      </w:tr>
      <w:tr w:rsidR="009D5522" w:rsidRPr="006C283E" w14:paraId="00F128EF"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5DC4312" w14:textId="77777777" w:rsidR="009D5522" w:rsidRPr="006C283E" w:rsidRDefault="009D5522" w:rsidP="003803B3">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51744B" w:rsidRPr="006C283E" w14:paraId="4431BA7F" w14:textId="77777777" w:rsidTr="00422482">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rPr>
          <w:trHeight w:val="704"/>
        </w:trPr>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EBC107F" w14:textId="77777777" w:rsidR="0051744B" w:rsidRPr="006C283E" w:rsidRDefault="003C01A6" w:rsidP="003C01A6">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w:t>
            </w:r>
            <w:r w:rsidR="003803B3" w:rsidRPr="006C283E">
              <w:rPr>
                <w:rFonts w:ascii="Times New Roman" w:hAnsi="Times New Roman" w:cs="Times New Roman"/>
              </w:rPr>
              <w:t>.</w:t>
            </w:r>
            <w:r w:rsidRPr="006C283E">
              <w:rPr>
                <w:rFonts w:ascii="Times New Roman" w:hAnsi="Times New Roman" w:cs="Times New Roman"/>
              </w:rPr>
              <w:t>1</w:t>
            </w:r>
            <w:r w:rsidR="003803B3"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4FD1B067" w14:textId="77777777" w:rsidR="00274631" w:rsidRPr="006C283E" w:rsidRDefault="00734E9F" w:rsidP="007B3D78">
            <w:pPr>
              <w:spacing w:after="240"/>
              <w:jc w:val="both"/>
              <w:rPr>
                <w:sz w:val="22"/>
                <w:szCs w:val="22"/>
              </w:rPr>
            </w:pPr>
            <w:r w:rsidRPr="006C283E">
              <w:rPr>
                <w:sz w:val="22"/>
                <w:szCs w:val="22"/>
              </w:rPr>
              <w:t>P</w:t>
            </w:r>
            <w:r w:rsidR="00402806" w:rsidRPr="006C283E">
              <w:rPr>
                <w:sz w:val="22"/>
                <w:szCs w:val="22"/>
              </w:rPr>
              <w:t xml:space="preserve">ircējam ir jāsagatavo vieta </w:t>
            </w:r>
            <w:r w:rsidRPr="006C283E">
              <w:rPr>
                <w:sz w:val="22"/>
                <w:szCs w:val="22"/>
              </w:rPr>
              <w:t>server</w:t>
            </w:r>
            <w:r w:rsidR="00402806" w:rsidRPr="006C283E">
              <w:rPr>
                <w:sz w:val="22"/>
                <w:szCs w:val="22"/>
              </w:rPr>
              <w:t xml:space="preserve">tehnikas uzstādīšanai, jānodrošina </w:t>
            </w:r>
            <w:r w:rsidR="00A95326" w:rsidRPr="006C283E">
              <w:rPr>
                <w:sz w:val="22"/>
                <w:szCs w:val="22"/>
              </w:rPr>
              <w:t xml:space="preserve">ar atbilstošas jaudas </w:t>
            </w:r>
            <w:r w:rsidR="00402806" w:rsidRPr="006C283E">
              <w:rPr>
                <w:sz w:val="22"/>
                <w:szCs w:val="22"/>
              </w:rPr>
              <w:t>elektrības tīkla pieslēgviet</w:t>
            </w:r>
            <w:r w:rsidR="00A95326" w:rsidRPr="006C283E">
              <w:rPr>
                <w:sz w:val="22"/>
                <w:szCs w:val="22"/>
              </w:rPr>
              <w:t>ām, komutācijas tīkla pieslēgvietām</w:t>
            </w:r>
            <w:r w:rsidR="00402806" w:rsidRPr="006C283E">
              <w:rPr>
                <w:sz w:val="22"/>
                <w:szCs w:val="22"/>
              </w:rPr>
              <w:t xml:space="preserve"> </w:t>
            </w:r>
            <w:r w:rsidR="00A95326" w:rsidRPr="006C283E">
              <w:rPr>
                <w:sz w:val="22"/>
                <w:szCs w:val="22"/>
              </w:rPr>
              <w:t xml:space="preserve">un </w:t>
            </w:r>
            <w:r w:rsidR="00402806" w:rsidRPr="006C283E">
              <w:rPr>
                <w:sz w:val="22"/>
                <w:szCs w:val="22"/>
              </w:rPr>
              <w:t>atbilstoš</w:t>
            </w:r>
            <w:r w:rsidR="00A95326" w:rsidRPr="006C283E">
              <w:rPr>
                <w:sz w:val="22"/>
                <w:szCs w:val="22"/>
              </w:rPr>
              <w:t>u</w:t>
            </w:r>
            <w:r w:rsidR="00402806" w:rsidRPr="006C283E">
              <w:rPr>
                <w:sz w:val="22"/>
                <w:szCs w:val="22"/>
              </w:rPr>
              <w:t xml:space="preserve"> dzesēšan</w:t>
            </w:r>
            <w:r w:rsidR="00A95326" w:rsidRPr="006C283E">
              <w:rPr>
                <w:sz w:val="22"/>
                <w:szCs w:val="22"/>
              </w:rPr>
              <w:t>u.</w:t>
            </w:r>
          </w:p>
          <w:p w14:paraId="7355F8AB" w14:textId="760F40C6" w:rsidR="0051744B" w:rsidRPr="006C283E" w:rsidRDefault="00BE0D59" w:rsidP="00800955">
            <w:pPr>
              <w:spacing w:after="240"/>
              <w:jc w:val="both"/>
              <w:rPr>
                <w:sz w:val="22"/>
                <w:szCs w:val="22"/>
              </w:rPr>
            </w:pPr>
            <w:r w:rsidRPr="006C283E">
              <w:rPr>
                <w:sz w:val="22"/>
                <w:szCs w:val="22"/>
              </w:rPr>
              <w:t xml:space="preserve">Ja minētie nosacījumi </w:t>
            </w:r>
            <w:r w:rsidR="00734E9F" w:rsidRPr="006C283E">
              <w:rPr>
                <w:sz w:val="22"/>
                <w:szCs w:val="22"/>
              </w:rPr>
              <w:t>server</w:t>
            </w:r>
            <w:r w:rsidRPr="006C283E">
              <w:rPr>
                <w:sz w:val="22"/>
                <w:szCs w:val="22"/>
              </w:rPr>
              <w:t xml:space="preserve">tehnikas uzstādīšanai nav nodrošināti, darījuma izpildes termiņš tiek pagarināts </w:t>
            </w:r>
            <w:r w:rsidR="00443329" w:rsidRPr="006C283E">
              <w:rPr>
                <w:sz w:val="22"/>
                <w:szCs w:val="22"/>
              </w:rPr>
              <w:t>līdz b</w:t>
            </w:r>
            <w:r w:rsidR="00C31548" w:rsidRPr="006C283E">
              <w:rPr>
                <w:sz w:val="22"/>
                <w:szCs w:val="22"/>
              </w:rPr>
              <w:t xml:space="preserve">rīdim, kad pasūtītājs nodrošina tehnikas uzstādīšanai paredzētos apstākļus. Ja </w:t>
            </w:r>
            <w:r w:rsidR="00C31548" w:rsidRPr="006C283E">
              <w:rPr>
                <w:sz w:val="22"/>
                <w:szCs w:val="22"/>
              </w:rPr>
              <w:lastRenderedPageBreak/>
              <w:t xml:space="preserve">piegādātājs ir ieradies uzstādīt tehniku, bet pircējs nav informējis piegādātāju par </w:t>
            </w:r>
            <w:r w:rsidR="0035763F" w:rsidRPr="006C283E">
              <w:rPr>
                <w:sz w:val="22"/>
                <w:szCs w:val="22"/>
              </w:rPr>
              <w:t>tehniskas uzstādīšanai nepieciešamo apstākļu nenodrošināšanu, kā rezultātā uzstādīšanas darbus nav iespējams veikt, minētais ir pamats pakalpojumu izpildes darījuma vispārīgo noteikumu</w:t>
            </w:r>
            <w:r w:rsidR="006937DE" w:rsidRPr="006C283E">
              <w:rPr>
                <w:sz w:val="22"/>
                <w:szCs w:val="22"/>
              </w:rPr>
              <w:t xml:space="preserve"> </w:t>
            </w:r>
            <w:r w:rsidR="00885E55" w:rsidRPr="006C283E">
              <w:rPr>
                <w:sz w:val="22"/>
                <w:szCs w:val="22"/>
              </w:rPr>
              <w:t>6</w:t>
            </w:r>
            <w:r w:rsidR="006937DE" w:rsidRPr="006C283E">
              <w:rPr>
                <w:sz w:val="22"/>
                <w:szCs w:val="22"/>
              </w:rPr>
              <w:t>.</w:t>
            </w:r>
            <w:r w:rsidR="00885E55" w:rsidRPr="006C283E">
              <w:rPr>
                <w:sz w:val="22"/>
                <w:szCs w:val="22"/>
              </w:rPr>
              <w:t>7</w:t>
            </w:r>
            <w:r w:rsidR="006937DE" w:rsidRPr="006C283E">
              <w:rPr>
                <w:sz w:val="22"/>
                <w:szCs w:val="22"/>
              </w:rPr>
              <w:t>.punkta nosacījumu piemērošanai.</w:t>
            </w:r>
          </w:p>
        </w:tc>
      </w:tr>
      <w:tr w:rsidR="00D64424" w:rsidRPr="006C283E" w14:paraId="2B3AD981"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575021C" w14:textId="61E71E96" w:rsidR="00D64424" w:rsidRPr="006C283E" w:rsidRDefault="00D64424" w:rsidP="00800955">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lastRenderedPageBreak/>
              <w:t>2.2.</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44DE9D06" w14:textId="76CE0E02" w:rsidR="00D64424" w:rsidRPr="006C283E" w:rsidRDefault="00D64424" w:rsidP="00CF0B9E">
            <w:pPr>
              <w:spacing w:after="60"/>
              <w:jc w:val="both"/>
              <w:rPr>
                <w:sz w:val="22"/>
                <w:szCs w:val="22"/>
              </w:rPr>
            </w:pPr>
            <w:r w:rsidRPr="006C283E">
              <w:rPr>
                <w:sz w:val="22"/>
                <w:szCs w:val="22"/>
              </w:rPr>
              <w:t xml:space="preserve">Ja pakalpojuma sniegšanas laiks komentāros vai Darba uzdevumā nav norādīts, tad saskaņā ar </w:t>
            </w:r>
            <w:r w:rsidR="00CF0B9E" w:rsidRPr="006C283E">
              <w:rPr>
                <w:sz w:val="22"/>
                <w:szCs w:val="22"/>
              </w:rPr>
              <w:t>vienošanās 2.pielikuma</w:t>
            </w:r>
            <w:r w:rsidRPr="006C283E">
              <w:rPr>
                <w:sz w:val="22"/>
                <w:szCs w:val="22"/>
              </w:rPr>
              <w:t xml:space="preserve"> 1.4.punktu piegādātājam maksimālais pakalpojuma izpildes termiņš ir 250 (divi simti piecdesmit) darbdienas. Abpusēji saskaņojot, līdzēji var pagarināt darījuma izpildes maksimālo termiņu.</w:t>
            </w:r>
          </w:p>
        </w:tc>
      </w:tr>
      <w:tr w:rsidR="00800955" w:rsidRPr="006C283E" w14:paraId="661E0D47"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E1FC8CD" w14:textId="091ED249" w:rsidR="00800955" w:rsidRPr="006C283E" w:rsidRDefault="00D64424" w:rsidP="00800955">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2.3</w:t>
            </w:r>
            <w:r w:rsidR="00800955"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6467330B" w14:textId="3BCD1E65" w:rsidR="00800955" w:rsidRPr="006C283E" w:rsidRDefault="00CF0B9E" w:rsidP="00C91C6F">
            <w:pPr>
              <w:spacing w:after="60"/>
              <w:jc w:val="both"/>
              <w:rPr>
                <w:sz w:val="22"/>
                <w:szCs w:val="22"/>
              </w:rPr>
            </w:pPr>
            <w:r w:rsidRPr="006C283E">
              <w:rPr>
                <w:sz w:val="22"/>
                <w:szCs w:val="22"/>
              </w:rPr>
              <w:t>V</w:t>
            </w:r>
            <w:r w:rsidR="00800955" w:rsidRPr="006C283E">
              <w:rPr>
                <w:sz w:val="22"/>
                <w:szCs w:val="22"/>
              </w:rPr>
              <w:t>ienošanās 2.pielikumā (Pakalpojumu izpildes darījuma vispārīgie noteikumi) 3.1.4.punktā paredzētā sniegtā pakalpojuma nodevumu kvalitātes pārbaude veicama 2 (divu) darba dienu laikā, ja vien Darba uzdevumā nav noteikts cits termiņš, no pakalpojuma izpildes faktiskās saņemšanas, pakalpojuma nodevumu un pieņemšanas</w:t>
            </w:r>
            <w:r w:rsidR="00DC5AA5" w:rsidRPr="006C283E">
              <w:rPr>
                <w:sz w:val="22"/>
                <w:szCs w:val="22"/>
              </w:rPr>
              <w:t> ‒ </w:t>
            </w:r>
            <w:r w:rsidR="00800955" w:rsidRPr="006C283E">
              <w:rPr>
                <w:sz w:val="22"/>
                <w:szCs w:val="22"/>
              </w:rPr>
              <w:t>nodošanas akta saņemšanas.</w:t>
            </w:r>
          </w:p>
        </w:tc>
      </w:tr>
      <w:tr w:rsidR="00D64424" w:rsidRPr="006C283E" w14:paraId="412B6B9B"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735E296" w14:textId="397FD606" w:rsidR="00D64424" w:rsidRPr="006C283E" w:rsidRDefault="00D64424" w:rsidP="00800955">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2.4.</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94257B4" w14:textId="5ED28500" w:rsidR="00D64424" w:rsidRPr="006C283E" w:rsidRDefault="00D64424" w:rsidP="00C91C6F">
            <w:pPr>
              <w:spacing w:after="60"/>
              <w:jc w:val="both"/>
              <w:rPr>
                <w:sz w:val="22"/>
                <w:szCs w:val="22"/>
              </w:rPr>
            </w:pPr>
            <w:r w:rsidRPr="006C283E">
              <w:rPr>
                <w:sz w:val="22"/>
                <w:szCs w:val="22"/>
              </w:rPr>
              <w:t xml:space="preserve">Vienošanās 2. pielikumā (Pakalpojumu izpildes darījuma vispārīgie noteikumi) noteiktajā gadījumā pēc </w:t>
            </w:r>
            <w:r w:rsidR="007D7493" w:rsidRPr="006C283E">
              <w:rPr>
                <w:sz w:val="22"/>
                <w:szCs w:val="22"/>
              </w:rPr>
              <w:t>pieņemšanas ‒ </w:t>
            </w:r>
            <w:r w:rsidRPr="006C283E">
              <w:rPr>
                <w:sz w:val="22"/>
                <w:szCs w:val="22"/>
              </w:rPr>
              <w:t>nodošanas akta abpusējas parakstīšanas un E-pasūtījumu apakšsistēmā izveidota paziņojuma par piegādi, pircējs 2 (divu) darba dienu laikā atzīmē E-pasūtījumu apakšsistēmā kvalitatīvi saņemto pakalpojumu skaitu.</w:t>
            </w:r>
          </w:p>
        </w:tc>
      </w:tr>
      <w:tr w:rsidR="0051744B" w:rsidRPr="006C283E" w14:paraId="2936C0C3"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42CC7613" w14:textId="5DE82A34" w:rsidR="0051744B" w:rsidRPr="006C283E" w:rsidRDefault="00D64424" w:rsidP="00800955">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2.5</w:t>
            </w:r>
            <w:r w:rsidR="00C91C6F"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F2C7FFC" w14:textId="4D454BE2" w:rsidR="0051744B" w:rsidRPr="006C283E" w:rsidRDefault="003D30E7" w:rsidP="00422482">
            <w:pPr>
              <w:spacing w:after="60"/>
              <w:jc w:val="both"/>
              <w:rPr>
                <w:sz w:val="22"/>
                <w:szCs w:val="22"/>
              </w:rPr>
            </w:pPr>
            <w:r w:rsidRPr="006C283E">
              <w:rPr>
                <w:sz w:val="22"/>
                <w:szCs w:val="22"/>
              </w:rPr>
              <w:t>Vienošanās 2.pielikumā (Pakalpojumu izpildes darījuma vispārīgie noteikumi) 3.1.2.punktā,</w:t>
            </w:r>
            <w:r w:rsidR="009E31A4" w:rsidRPr="006C283E">
              <w:rPr>
                <w:sz w:val="22"/>
                <w:szCs w:val="22"/>
              </w:rPr>
              <w:t xml:space="preserve"> ja </w:t>
            </w:r>
            <w:r w:rsidR="00B53E9F" w:rsidRPr="006C283E">
              <w:rPr>
                <w:sz w:val="22"/>
                <w:szCs w:val="22"/>
              </w:rPr>
              <w:t>p</w:t>
            </w:r>
            <w:r w:rsidR="00C91C6F" w:rsidRPr="006C283E">
              <w:rPr>
                <w:sz w:val="22"/>
                <w:szCs w:val="22"/>
              </w:rPr>
              <w:t xml:space="preserve">akalpojuma </w:t>
            </w:r>
            <w:r w:rsidR="00CA4C52" w:rsidRPr="006C283E">
              <w:rPr>
                <w:sz w:val="22"/>
                <w:szCs w:val="22"/>
              </w:rPr>
              <w:t xml:space="preserve">sniegšanas </w:t>
            </w:r>
            <w:r w:rsidR="00C91C6F" w:rsidRPr="006C283E">
              <w:rPr>
                <w:sz w:val="22"/>
                <w:szCs w:val="22"/>
              </w:rPr>
              <w:t>rezultātā</w:t>
            </w:r>
            <w:r w:rsidR="00CA4C52" w:rsidRPr="006C283E">
              <w:rPr>
                <w:sz w:val="22"/>
                <w:szCs w:val="22"/>
              </w:rPr>
              <w:t xml:space="preserve"> </w:t>
            </w:r>
            <w:r w:rsidR="00A925A1" w:rsidRPr="006C283E">
              <w:rPr>
                <w:sz w:val="22"/>
                <w:szCs w:val="22"/>
              </w:rPr>
              <w:t>p</w:t>
            </w:r>
            <w:r w:rsidR="00CA4C52" w:rsidRPr="006C283E">
              <w:rPr>
                <w:sz w:val="22"/>
                <w:szCs w:val="22"/>
              </w:rPr>
              <w:t>iegādātāja vainas dēļ</w:t>
            </w:r>
            <w:r w:rsidR="009E31A4" w:rsidRPr="006C283E">
              <w:rPr>
                <w:sz w:val="22"/>
                <w:szCs w:val="22"/>
              </w:rPr>
              <w:t xml:space="preserve"> pircēja </w:t>
            </w:r>
            <w:r w:rsidR="00A83FC5" w:rsidRPr="006C283E">
              <w:rPr>
                <w:sz w:val="22"/>
                <w:szCs w:val="22"/>
              </w:rPr>
              <w:t xml:space="preserve">rīcībā esošai </w:t>
            </w:r>
            <w:r w:rsidR="002B1B72" w:rsidRPr="006C283E">
              <w:rPr>
                <w:sz w:val="22"/>
                <w:szCs w:val="22"/>
              </w:rPr>
              <w:t>server</w:t>
            </w:r>
            <w:r w:rsidR="009E31A4" w:rsidRPr="006C283E">
              <w:rPr>
                <w:sz w:val="22"/>
                <w:szCs w:val="22"/>
              </w:rPr>
              <w:t>tehnikai tiek nodarīti tādi bojājumi, kuru novēršanai nav iespējams piemērot ražotāja garantiju, vai</w:t>
            </w:r>
            <w:r w:rsidR="00F06749" w:rsidRPr="006C283E">
              <w:rPr>
                <w:sz w:val="22"/>
                <w:szCs w:val="22"/>
              </w:rPr>
              <w:t>,</w:t>
            </w:r>
            <w:r w:rsidR="009E31A4" w:rsidRPr="006C283E">
              <w:rPr>
                <w:sz w:val="22"/>
                <w:szCs w:val="22"/>
              </w:rPr>
              <w:t xml:space="preserve"> ja minēto piegādātāja darbību rezultātā tehnikas ražotāja garantija tiek zaudēta vispār, </w:t>
            </w:r>
            <w:r w:rsidR="00F531B6" w:rsidRPr="006C283E">
              <w:rPr>
                <w:sz w:val="22"/>
                <w:szCs w:val="22"/>
              </w:rPr>
              <w:t>piegādātājs sedz pircējam visus zaudējumus, kas saistīti ar bojājumu un to seku novēršanu, kā arī atlīdzina izdevumus</w:t>
            </w:r>
            <w:r w:rsidR="0054556C" w:rsidRPr="006C283E">
              <w:rPr>
                <w:sz w:val="22"/>
                <w:szCs w:val="22"/>
              </w:rPr>
              <w:t>,</w:t>
            </w:r>
            <w:r w:rsidR="00F531B6" w:rsidRPr="006C283E">
              <w:rPr>
                <w:sz w:val="22"/>
                <w:szCs w:val="22"/>
              </w:rPr>
              <w:t xml:space="preserve"> kas pircējam rodas to bojājumu novēršanai, kas ietilpst tehnikas ražotāja garantijas ietv</w:t>
            </w:r>
            <w:r w:rsidR="0054556C" w:rsidRPr="006C283E">
              <w:rPr>
                <w:sz w:val="22"/>
                <w:szCs w:val="22"/>
              </w:rPr>
              <w:t>a</w:t>
            </w:r>
            <w:r w:rsidR="00F531B6" w:rsidRPr="006C283E">
              <w:rPr>
                <w:sz w:val="22"/>
                <w:szCs w:val="22"/>
              </w:rPr>
              <w:t xml:space="preserve">ros un termiņā, ja tā </w:t>
            </w:r>
            <w:r w:rsidR="00DD29C8" w:rsidRPr="006C283E">
              <w:rPr>
                <w:sz w:val="22"/>
                <w:szCs w:val="22"/>
              </w:rPr>
              <w:t>nebūtu</w:t>
            </w:r>
            <w:r w:rsidR="00F531B6" w:rsidRPr="006C283E">
              <w:rPr>
                <w:sz w:val="22"/>
                <w:szCs w:val="22"/>
              </w:rPr>
              <w:t xml:space="preserve"> zaudēta.</w:t>
            </w:r>
          </w:p>
        </w:tc>
      </w:tr>
      <w:tr w:rsidR="0051744B" w:rsidRPr="006C283E" w14:paraId="7F471732" w14:textId="1C19564D"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48DC6FE" w14:textId="2F19E674" w:rsidR="0051744B" w:rsidRPr="006C283E" w:rsidRDefault="00D64424" w:rsidP="00800955">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2.6.</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03C031E7" w14:textId="767CF2BE" w:rsidR="0051744B" w:rsidRPr="006C283E" w:rsidRDefault="00C91C6F" w:rsidP="00800955">
            <w:pPr>
              <w:spacing w:after="120"/>
              <w:jc w:val="both"/>
              <w:rPr>
                <w:sz w:val="22"/>
                <w:szCs w:val="22"/>
              </w:rPr>
            </w:pPr>
            <w:r w:rsidRPr="006C283E">
              <w:rPr>
                <w:sz w:val="22"/>
                <w:szCs w:val="22"/>
              </w:rPr>
              <w:t xml:space="preserve">Par konfidencialitātes noteikumu pārkāpšanu vainīgais </w:t>
            </w:r>
            <w:r w:rsidR="000E1EF2" w:rsidRPr="006C283E">
              <w:rPr>
                <w:sz w:val="22"/>
                <w:szCs w:val="22"/>
              </w:rPr>
              <w:t>l</w:t>
            </w:r>
            <w:r w:rsidRPr="006C283E">
              <w:rPr>
                <w:sz w:val="22"/>
                <w:szCs w:val="22"/>
              </w:rPr>
              <w:t xml:space="preserve">īdzējs maksā </w:t>
            </w:r>
            <w:r w:rsidR="000E1EF2" w:rsidRPr="006C283E">
              <w:rPr>
                <w:sz w:val="22"/>
                <w:szCs w:val="22"/>
              </w:rPr>
              <w:t>l</w:t>
            </w:r>
            <w:r w:rsidRPr="006C283E">
              <w:rPr>
                <w:sz w:val="22"/>
                <w:szCs w:val="22"/>
              </w:rPr>
              <w:t xml:space="preserve">īdzējam, kura informācija prettiesiski izpausta, līgumsodu 5000,00 </w:t>
            </w:r>
            <w:r w:rsidR="007D7493" w:rsidRPr="006C283E">
              <w:rPr>
                <w:sz w:val="22"/>
                <w:szCs w:val="22"/>
              </w:rPr>
              <w:t xml:space="preserve">EUR </w:t>
            </w:r>
            <w:r w:rsidRPr="006C283E">
              <w:rPr>
                <w:sz w:val="22"/>
                <w:szCs w:val="22"/>
              </w:rPr>
              <w:t xml:space="preserve">(pieci tūkstoši </w:t>
            </w:r>
            <w:r w:rsidRPr="006C283E">
              <w:rPr>
                <w:i/>
                <w:sz w:val="22"/>
                <w:szCs w:val="22"/>
              </w:rPr>
              <w:t>euro</w:t>
            </w:r>
            <w:r w:rsidRPr="006C283E">
              <w:rPr>
                <w:sz w:val="22"/>
                <w:szCs w:val="22"/>
              </w:rPr>
              <w:t>) par katru konfidenciālas informācijas nesankcionētas izpaušanas gadījumu</w:t>
            </w:r>
            <w:r w:rsidR="0051744B" w:rsidRPr="006C283E">
              <w:rPr>
                <w:sz w:val="22"/>
                <w:szCs w:val="22"/>
              </w:rPr>
              <w:t>.</w:t>
            </w:r>
            <w:r w:rsidR="00D90776" w:rsidRPr="006C283E">
              <w:rPr>
                <w:sz w:val="22"/>
                <w:szCs w:val="22"/>
              </w:rPr>
              <w:t xml:space="preserve"> Līgumsoda </w:t>
            </w:r>
            <w:r w:rsidR="00856443" w:rsidRPr="006C283E">
              <w:rPr>
                <w:sz w:val="22"/>
                <w:szCs w:val="22"/>
              </w:rPr>
              <w:t>piemērošana</w:t>
            </w:r>
            <w:r w:rsidR="00D90776" w:rsidRPr="006C283E">
              <w:rPr>
                <w:sz w:val="22"/>
                <w:szCs w:val="22"/>
              </w:rPr>
              <w:t xml:space="preserve"> neatbrīvo no </w:t>
            </w:r>
            <w:r w:rsidR="00856443" w:rsidRPr="006C283E">
              <w:rPr>
                <w:sz w:val="22"/>
                <w:szCs w:val="22"/>
              </w:rPr>
              <w:t>atbildības</w:t>
            </w:r>
            <w:r w:rsidR="00D90776" w:rsidRPr="006C283E">
              <w:rPr>
                <w:sz w:val="22"/>
                <w:szCs w:val="22"/>
              </w:rPr>
              <w:t xml:space="preserve"> 2016. gada 27. aprīļa </w:t>
            </w:r>
            <w:r w:rsidR="00856443" w:rsidRPr="006C283E">
              <w:rPr>
                <w:sz w:val="22"/>
                <w:szCs w:val="22"/>
              </w:rPr>
              <w:t xml:space="preserve">Eiropas Parlamenta un Padomes regulas 2016/679 par fizisku personu aizsardzību attiecībā uz personas datu apstrādi un šādu datu brīvu apriti un ar ko atceļ Direktīvu 95/46/EK (Vispārīgā datu aizsardzības regula) </w:t>
            </w:r>
            <w:r w:rsidR="00D90776" w:rsidRPr="006C283E">
              <w:rPr>
                <w:sz w:val="22"/>
                <w:szCs w:val="22"/>
              </w:rPr>
              <w:t>noteikumu pārkāpumu gadījumā.</w:t>
            </w:r>
          </w:p>
        </w:tc>
      </w:tr>
      <w:tr w:rsidR="0051744B" w:rsidRPr="006C283E" w14:paraId="1E23066B" w14:textId="77777777" w:rsidTr="00422482">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rPr>
          <w:trHeight w:val="898"/>
        </w:trPr>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C6D27C2" w14:textId="75DB3ECE" w:rsidR="0051744B" w:rsidRPr="006C283E" w:rsidRDefault="00C91C6F" w:rsidP="000A00E4">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w:t>
            </w:r>
            <w:r w:rsidR="00254665" w:rsidRPr="006C283E">
              <w:rPr>
                <w:rFonts w:ascii="Times New Roman" w:hAnsi="Times New Roman" w:cs="Times New Roman"/>
              </w:rPr>
              <w:t>7</w:t>
            </w:r>
            <w:r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29AF7D8" w14:textId="77777777" w:rsidR="0051744B" w:rsidRPr="006C283E" w:rsidRDefault="0051744B" w:rsidP="004D478B">
            <w:pPr>
              <w:spacing w:after="240"/>
              <w:jc w:val="both"/>
            </w:pPr>
            <w:r w:rsidRPr="006C283E">
              <w:rPr>
                <w:sz w:val="22"/>
                <w:szCs w:val="22"/>
              </w:rPr>
              <w:t>Vienošanās 2.</w:t>
            </w:r>
            <w:r w:rsidR="00892B06" w:rsidRPr="006C283E">
              <w:rPr>
                <w:sz w:val="22"/>
                <w:szCs w:val="22"/>
              </w:rPr>
              <w:t xml:space="preserve"> </w:t>
            </w:r>
            <w:r w:rsidRPr="006C283E">
              <w:rPr>
                <w:sz w:val="22"/>
                <w:szCs w:val="22"/>
              </w:rPr>
              <w:t>pielikumā (Pakalpojumu izpildes darījuma vispārīgie noteikumi) 5.2.</w:t>
            </w:r>
            <w:r w:rsidR="00892B06" w:rsidRPr="006C283E">
              <w:rPr>
                <w:sz w:val="22"/>
                <w:szCs w:val="22"/>
              </w:rPr>
              <w:t xml:space="preserve"> </w:t>
            </w:r>
            <w:r w:rsidRPr="006C283E">
              <w:rPr>
                <w:sz w:val="22"/>
                <w:szCs w:val="22"/>
              </w:rPr>
              <w:t>punktā paredzētās samaksas termiņš ir 20 (divdesmit) darba dienas pēc kvalitatīvi saņemto pakalpojumu kvalificēšanas E-pasūtījumu apakšsistēmā.</w:t>
            </w:r>
          </w:p>
        </w:tc>
      </w:tr>
      <w:tr w:rsidR="00580F1C" w:rsidRPr="004C4016" w14:paraId="3334AFEE"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40748DB2" w14:textId="1575E8D7" w:rsidR="00580F1C" w:rsidRPr="006C283E" w:rsidRDefault="00580F1C" w:rsidP="000A00E4">
            <w:pPr>
              <w:pStyle w:val="aff9"/>
              <w:spacing w:after="240" w:line="240" w:lineRule="auto"/>
              <w:ind w:left="357"/>
              <w:jc w:val="both"/>
              <w:rPr>
                <w:rFonts w:ascii="Times New Roman" w:hAnsi="Times New Roman" w:cs="Times New Roman"/>
              </w:rPr>
            </w:pPr>
            <w:r w:rsidRPr="006C283E">
              <w:rPr>
                <w:rFonts w:ascii="Times New Roman" w:hAnsi="Times New Roman" w:cs="Times New Roman"/>
              </w:rPr>
              <w:t>2.</w:t>
            </w:r>
            <w:r w:rsidR="00254665" w:rsidRPr="006C283E">
              <w:rPr>
                <w:rFonts w:ascii="Times New Roman" w:hAnsi="Times New Roman" w:cs="Times New Roman"/>
              </w:rPr>
              <w:t>8</w:t>
            </w:r>
            <w:r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26CCE57" w14:textId="32795477" w:rsidR="00580F1C" w:rsidRPr="006C283E" w:rsidRDefault="00254665" w:rsidP="00580F1C">
            <w:pPr>
              <w:spacing w:after="240"/>
              <w:jc w:val="both"/>
              <w:rPr>
                <w:sz w:val="22"/>
                <w:szCs w:val="22"/>
              </w:rPr>
            </w:pPr>
            <w:r w:rsidRPr="006C283E">
              <w:rPr>
                <w:sz w:val="22"/>
                <w:szCs w:val="22"/>
              </w:rPr>
              <w:t>Saskaņā ar 2.pielikumā (Pakalpojumu izpildes darījuma vispārīgie noteikumi) 9.1.punkta noteikumiem p</w:t>
            </w:r>
            <w:r w:rsidR="00580F1C" w:rsidRPr="006C283E">
              <w:rPr>
                <w:sz w:val="22"/>
                <w:szCs w:val="22"/>
              </w:rPr>
              <w:t>akalpojuma garantijas saistības ir spēkā 12 (divpadsmit) mēnešus, skaitot no pakalpojuma pieņemšanas</w:t>
            </w:r>
            <w:r w:rsidR="007D7493" w:rsidRPr="006C283E">
              <w:rPr>
                <w:sz w:val="22"/>
                <w:szCs w:val="22"/>
              </w:rPr>
              <w:t> ‒ nodošanas</w:t>
            </w:r>
            <w:r w:rsidR="00580F1C" w:rsidRPr="006C283E">
              <w:rPr>
                <w:sz w:val="22"/>
                <w:szCs w:val="22"/>
              </w:rPr>
              <w:t xml:space="preserve"> akta parakstīšanas dienas.</w:t>
            </w:r>
          </w:p>
        </w:tc>
      </w:tr>
    </w:tbl>
    <w:p w14:paraId="3A4BB584" w14:textId="77777777" w:rsidR="00892B06" w:rsidRDefault="00892B06" w:rsidP="00892B06">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Cs w:val="24"/>
          <w:lang w:val="lv-LV"/>
        </w:rPr>
      </w:pPr>
    </w:p>
    <w:sectPr w:rsidR="00892B06">
      <w:headerReference w:type="default" r:id="rId27"/>
      <w:footerReference w:type="default" r:id="rId28"/>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468DF" w14:textId="77777777" w:rsidR="000405A0" w:rsidRDefault="000405A0">
      <w:r>
        <w:separator/>
      </w:r>
    </w:p>
  </w:endnote>
  <w:endnote w:type="continuationSeparator" w:id="0">
    <w:p w14:paraId="7B43F5E4" w14:textId="77777777" w:rsidR="000405A0" w:rsidRDefault="0004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Narrow"/>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BaltArial">
    <w:altName w:val="Arial"/>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Times New Roman"/>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91082" w14:textId="77777777" w:rsidR="00F126DC" w:rsidRPr="00F126DC" w:rsidRDefault="00F126DC" w:rsidP="00036B17">
    <w:pPr>
      <w:tabs>
        <w:tab w:val="center" w:pos="4153"/>
        <w:tab w:val="right" w:pos="8306"/>
      </w:tabs>
      <w:jc w:val="center"/>
      <w:rPr>
        <w:rFonts w:eastAsia="Calibri"/>
        <w:lang w:val="en-GB"/>
      </w:rPr>
    </w:pPr>
    <w:r w:rsidRPr="00F126DC">
      <w:rPr>
        <w:rFonts w:ascii="Calibri" w:eastAsia="Calibri" w:hAnsi="Calibri"/>
        <w:color w:val="1F497D"/>
        <w:sz w:val="22"/>
        <w:szCs w:val="22"/>
        <w:lang w:val="en-US"/>
      </w:rPr>
      <w:t>DOKUMENTS IR PARAKSTĪTS AR DROŠU ELEKTRONISKO PARAKSTU UN SATUR LAIKA ZĪMOGU</w:t>
    </w:r>
  </w:p>
  <w:p w14:paraId="1E41BA3B" w14:textId="77777777" w:rsidR="00CD29FD" w:rsidRDefault="00CD29FD">
    <w:pPr>
      <w:pStyle w:val="aa"/>
    </w:pPr>
    <w:r>
      <w:rPr>
        <w:noProof/>
        <w:lang w:val="ru-RU" w:eastAsia="ru-RU"/>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52DA1F1A" w:rsidR="00CD29FD" w:rsidRDefault="00CD29FD">
                          <w:pPr>
                            <w:pStyle w:val="aa"/>
                          </w:pPr>
                          <w:r>
                            <w:rPr>
                              <w:rStyle w:val="af8"/>
                            </w:rPr>
                            <w:fldChar w:fldCharType="begin"/>
                          </w:r>
                          <w:r>
                            <w:rPr>
                              <w:rStyle w:val="af8"/>
                            </w:rPr>
                            <w:instrText>PAGE</w:instrText>
                          </w:r>
                          <w:r>
                            <w:rPr>
                              <w:rStyle w:val="af8"/>
                            </w:rPr>
                            <w:fldChar w:fldCharType="separate"/>
                          </w:r>
                          <w:r w:rsidR="00036B17">
                            <w:rPr>
                              <w:rStyle w:val="af8"/>
                              <w:noProof/>
                            </w:rPr>
                            <w:t>1</w:t>
                          </w:r>
                          <w:r>
                            <w:rPr>
                              <w:rStyle w:val="af8"/>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" stroked="f">
              <v:fill opacity="0"/>
              <v:textbox style="mso-fit-shape-to-text:t" inset="0,0,0,0">
                <w:txbxContent>
                  <w:p w14:paraId="2F1037A5" w14:textId="52DA1F1A" w:rsidR="00CD29FD" w:rsidRDefault="00CD29FD">
                    <w:pPr>
                      <w:pStyle w:val="aa"/>
                    </w:pPr>
                    <w:r>
                      <w:rPr>
                        <w:rStyle w:val="af8"/>
                      </w:rPr>
                      <w:fldChar w:fldCharType="begin"/>
                    </w:r>
                    <w:r>
                      <w:rPr>
                        <w:rStyle w:val="af8"/>
                      </w:rPr>
                      <w:instrText>PAGE</w:instrText>
                    </w:r>
                    <w:r>
                      <w:rPr>
                        <w:rStyle w:val="af8"/>
                      </w:rPr>
                      <w:fldChar w:fldCharType="separate"/>
                    </w:r>
                    <w:r w:rsidR="00036B17">
                      <w:rPr>
                        <w:rStyle w:val="af8"/>
                        <w:noProof/>
                      </w:rPr>
                      <w:t>1</w:t>
                    </w:r>
                    <w:r>
                      <w:rPr>
                        <w:rStyle w:val="af8"/>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0391726"/>
      <w:docPartObj>
        <w:docPartGallery w:val="Page Numbers (Bottom of Page)"/>
        <w:docPartUnique/>
      </w:docPartObj>
    </w:sdtPr>
    <w:sdtEndPr/>
    <w:sdtContent>
      <w:p w14:paraId="286874A0" w14:textId="64D5714E" w:rsidR="00CD29FD" w:rsidRDefault="00CD29FD">
        <w:pPr>
          <w:pStyle w:val="aa"/>
          <w:jc w:val="center"/>
        </w:pPr>
        <w:r>
          <w:fldChar w:fldCharType="begin"/>
        </w:r>
        <w:r>
          <w:instrText>PAGE</w:instrText>
        </w:r>
        <w:r>
          <w:fldChar w:fldCharType="separate"/>
        </w:r>
        <w:r w:rsidR="00036B17">
          <w:rPr>
            <w:noProof/>
          </w:rPr>
          <w:t>36</w:t>
        </w:r>
        <w:r>
          <w:fldChar w:fldCharType="end"/>
        </w:r>
      </w:p>
    </w:sdtContent>
  </w:sdt>
  <w:p w14:paraId="31A21F9D" w14:textId="77777777" w:rsidR="00F126DC" w:rsidRPr="00F126DC" w:rsidRDefault="00F126DC" w:rsidP="00F126DC">
    <w:pPr>
      <w:pStyle w:val="aa"/>
      <w:jc w:val="both"/>
      <w:rPr>
        <w:rFonts w:eastAsia="Calibri"/>
        <w:lang w:val="en-GB"/>
      </w:rPr>
    </w:pPr>
    <w:r>
      <w:tab/>
    </w:r>
    <w:r w:rsidRPr="00F126DC">
      <w:rPr>
        <w:rFonts w:ascii="Calibri" w:eastAsia="Calibri" w:hAnsi="Calibri"/>
        <w:color w:val="1F497D"/>
        <w:sz w:val="22"/>
        <w:szCs w:val="22"/>
        <w:lang w:val="en-US"/>
      </w:rPr>
      <w:t>DOKUMENTS IR PARAKSTĪTS AR DROŠU ELEKTRONISKO PARAKSTU UN SATUR LAIKA ZĪMOGU</w:t>
    </w:r>
  </w:p>
  <w:p w14:paraId="4A4EF019" w14:textId="706C2188" w:rsidR="00CD29FD" w:rsidRPr="00036B17" w:rsidRDefault="00CD29FD" w:rsidP="00036B17">
    <w:pPr>
      <w:pStyle w:val="aa"/>
      <w:tabs>
        <w:tab w:val="clear" w:pos="4153"/>
        <w:tab w:val="clear" w:pos="8306"/>
        <w:tab w:val="left" w:pos="1185"/>
      </w:tabs>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05678" w14:textId="77777777" w:rsidR="000405A0" w:rsidRDefault="000405A0">
      <w:r>
        <w:separator/>
      </w:r>
    </w:p>
  </w:footnote>
  <w:footnote w:type="continuationSeparator" w:id="0">
    <w:p w14:paraId="1C3C6BBD" w14:textId="77777777" w:rsidR="000405A0" w:rsidRDefault="000405A0">
      <w:r>
        <w:continuationSeparator/>
      </w:r>
    </w:p>
  </w:footnote>
  <w:footnote w:id="1">
    <w:p w14:paraId="3581777F" w14:textId="77777777" w:rsidR="00CD29FD" w:rsidRDefault="00CD29FD">
      <w:pPr>
        <w:pStyle w:val="afd"/>
      </w:pPr>
      <w:r>
        <w:rPr>
          <w:rStyle w:val="affe"/>
        </w:rPr>
        <w:footnoteRef/>
      </w:r>
      <w:r>
        <w:t xml:space="preserve"> </w:t>
      </w:r>
      <w:hyperlink r:id="rId1" w:history="1">
        <w:r w:rsidRPr="00711349">
          <w:rPr>
            <w:rStyle w:val="afff"/>
          </w:rPr>
          <w:t>https://www.eis.gov.lv/EIS/Publications/PublicationView.aspx?PublicationId=5&amp;systemCode=CORE</w:t>
        </w:r>
      </w:hyperlink>
      <w:r>
        <w:t xml:space="preserve"> </w:t>
      </w:r>
    </w:p>
  </w:footnote>
  <w:footnote w:id="2">
    <w:p w14:paraId="42D21F39" w14:textId="77777777" w:rsidR="00CD29FD" w:rsidRDefault="00CD29FD" w:rsidP="00A00067">
      <w:pPr>
        <w:pStyle w:val="afd"/>
        <w:jc w:val="both"/>
      </w:pPr>
      <w:r>
        <w:rPr>
          <w:rStyle w:val="aff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3">
    <w:p w14:paraId="1204B09E" w14:textId="77777777" w:rsidR="00CD29FD" w:rsidRPr="004C4016" w:rsidRDefault="00CD29FD" w:rsidP="00D412FD">
      <w:pPr>
        <w:pStyle w:val="afd"/>
        <w:tabs>
          <w:tab w:val="left" w:pos="180"/>
          <w:tab w:val="left" w:pos="270"/>
        </w:tabs>
        <w:ind w:left="180" w:hanging="180"/>
        <w:jc w:val="both"/>
      </w:pPr>
      <w:r w:rsidRPr="004C4016">
        <w:rPr>
          <w:rStyle w:val="aff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CD29FD" w:rsidRPr="004C4016" w:rsidRDefault="00CD29FD" w:rsidP="00D412FD">
      <w:pPr>
        <w:pStyle w:val="afd"/>
        <w:tabs>
          <w:tab w:val="left" w:pos="270"/>
        </w:tabs>
      </w:pPr>
      <w:r w:rsidRPr="004C4016">
        <w:tab/>
      </w:r>
      <w:hyperlink r:id="rId2" w:history="1">
        <w:r w:rsidRPr="004C4016">
          <w:rPr>
            <w:rStyle w:val="afff"/>
            <w:color w:val="auto"/>
          </w:rPr>
          <w:t>https://www.eis.gov.lv/EIS/Publications/PublicationView.aspx?PublicationId=1384</w:t>
        </w:r>
      </w:hyperlink>
    </w:p>
  </w:footnote>
  <w:footnote w:id="4">
    <w:p w14:paraId="47EA8291" w14:textId="77777777" w:rsidR="00CD29FD" w:rsidRDefault="00CD29FD" w:rsidP="00107A0B">
      <w:pPr>
        <w:pStyle w:val="afd"/>
        <w:ind w:left="142" w:hanging="142"/>
        <w:jc w:val="both"/>
      </w:pPr>
      <w:r>
        <w:rPr>
          <w:rStyle w:val="aff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F2AD7" w14:textId="77777777" w:rsidR="00CD29FD" w:rsidRDefault="00CD29F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4"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2"/>
      <w:lvlText w:val="%2."/>
      <w:lvlJc w:val="left"/>
      <w:pPr>
        <w:tabs>
          <w:tab w:val="num" w:pos="576"/>
        </w:tabs>
        <w:ind w:left="576" w:hanging="576"/>
      </w:pPr>
      <w:rPr>
        <w:rFonts w:cs="Times New Roman"/>
      </w:rPr>
    </w:lvl>
    <w:lvl w:ilvl="2">
      <w:start w:val="1"/>
      <w:numFmt w:val="decimal"/>
      <w:pStyle w:val="3"/>
      <w:lvlText w:val="%2.%3."/>
      <w:lvlJc w:val="left"/>
      <w:pPr>
        <w:tabs>
          <w:tab w:val="num" w:pos="720"/>
        </w:tabs>
        <w:ind w:left="720" w:hanging="720"/>
      </w:pPr>
      <w:rPr>
        <w:rFonts w:cs="Times New Roman"/>
        <w:b w:val="0"/>
        <w:i w:val="0"/>
      </w:rPr>
    </w:lvl>
    <w:lvl w:ilvl="3">
      <w:start w:val="1"/>
      <w:numFmt w:val="decimal"/>
      <w:pStyle w:val="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6"/>
      <w:lvlText w:val="%2.%3.%4.%6"/>
      <w:lvlJc w:val="left"/>
      <w:pPr>
        <w:tabs>
          <w:tab w:val="num" w:pos="1152"/>
        </w:tabs>
        <w:ind w:left="1152" w:hanging="1152"/>
      </w:pPr>
      <w:rPr>
        <w:rFonts w:cs="Times New Roman"/>
      </w:rPr>
    </w:lvl>
    <w:lvl w:ilvl="6">
      <w:start w:val="1"/>
      <w:numFmt w:val="decimal"/>
      <w:pStyle w:val="7"/>
      <w:lvlText w:val="%2.%3.%4.%6.%7"/>
      <w:lvlJc w:val="left"/>
      <w:pPr>
        <w:tabs>
          <w:tab w:val="num" w:pos="1296"/>
        </w:tabs>
        <w:ind w:left="1296" w:hanging="1296"/>
      </w:pPr>
      <w:rPr>
        <w:rFonts w:cs="Times New Roman"/>
      </w:rPr>
    </w:lvl>
    <w:lvl w:ilvl="7">
      <w:start w:val="1"/>
      <w:numFmt w:val="decimal"/>
      <w:pStyle w:val="8"/>
      <w:lvlText w:val="%2.%3.%4.%6.%7.%8"/>
      <w:lvlJc w:val="left"/>
      <w:pPr>
        <w:tabs>
          <w:tab w:val="num" w:pos="1440"/>
        </w:tabs>
        <w:ind w:left="1440" w:hanging="1440"/>
      </w:pPr>
      <w:rPr>
        <w:rFonts w:cs="Times New Roman"/>
      </w:rPr>
    </w:lvl>
    <w:lvl w:ilvl="8">
      <w:start w:val="1"/>
      <w:numFmt w:val="decimal"/>
      <w:pStyle w:val="9"/>
      <w:lvlText w:val="%2.%3.%4.%6.%7.%8.%9"/>
      <w:lvlJc w:val="left"/>
      <w:pPr>
        <w:tabs>
          <w:tab w:val="num" w:pos="1584"/>
        </w:tabs>
        <w:ind w:left="1584" w:hanging="1584"/>
      </w:pPr>
      <w:rPr>
        <w:rFonts w:cs="Times New Roman"/>
      </w:rPr>
    </w:lvl>
  </w:abstractNum>
  <w:abstractNum w:abstractNumId="5"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9"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9"/>
  </w:num>
  <w:num w:numId="3">
    <w:abstractNumId w:val="5"/>
  </w:num>
  <w:num w:numId="4">
    <w:abstractNumId w:val="6"/>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493"/>
    <w:rsid w:val="00000A75"/>
    <w:rsid w:val="00004F1C"/>
    <w:rsid w:val="0000632F"/>
    <w:rsid w:val="00006958"/>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1E70"/>
    <w:rsid w:val="00033D05"/>
    <w:rsid w:val="00034BEA"/>
    <w:rsid w:val="00036B17"/>
    <w:rsid w:val="00036D7F"/>
    <w:rsid w:val="000405A0"/>
    <w:rsid w:val="00040FDB"/>
    <w:rsid w:val="000414FE"/>
    <w:rsid w:val="00041DB4"/>
    <w:rsid w:val="00041E42"/>
    <w:rsid w:val="00045B8D"/>
    <w:rsid w:val="00045CBA"/>
    <w:rsid w:val="000469A5"/>
    <w:rsid w:val="00046E59"/>
    <w:rsid w:val="000473C2"/>
    <w:rsid w:val="00051457"/>
    <w:rsid w:val="000527F3"/>
    <w:rsid w:val="00056168"/>
    <w:rsid w:val="000577D6"/>
    <w:rsid w:val="00060073"/>
    <w:rsid w:val="000600E1"/>
    <w:rsid w:val="000601D0"/>
    <w:rsid w:val="000603AF"/>
    <w:rsid w:val="00060828"/>
    <w:rsid w:val="00060A1C"/>
    <w:rsid w:val="00060AB6"/>
    <w:rsid w:val="00061B85"/>
    <w:rsid w:val="000629F3"/>
    <w:rsid w:val="00065AA7"/>
    <w:rsid w:val="00066665"/>
    <w:rsid w:val="00072109"/>
    <w:rsid w:val="00073D8E"/>
    <w:rsid w:val="00076850"/>
    <w:rsid w:val="00076E0F"/>
    <w:rsid w:val="000774F5"/>
    <w:rsid w:val="00077F2F"/>
    <w:rsid w:val="00080663"/>
    <w:rsid w:val="00080B3F"/>
    <w:rsid w:val="00081E2E"/>
    <w:rsid w:val="00083C78"/>
    <w:rsid w:val="00084346"/>
    <w:rsid w:val="00084EBE"/>
    <w:rsid w:val="00086DFD"/>
    <w:rsid w:val="0008727B"/>
    <w:rsid w:val="00090AE6"/>
    <w:rsid w:val="000911DB"/>
    <w:rsid w:val="000950C2"/>
    <w:rsid w:val="000961FB"/>
    <w:rsid w:val="00096899"/>
    <w:rsid w:val="000A00E4"/>
    <w:rsid w:val="000A013B"/>
    <w:rsid w:val="000A19E2"/>
    <w:rsid w:val="000A2B30"/>
    <w:rsid w:val="000A3B14"/>
    <w:rsid w:val="000A414D"/>
    <w:rsid w:val="000A41AF"/>
    <w:rsid w:val="000A4C85"/>
    <w:rsid w:val="000A736C"/>
    <w:rsid w:val="000A7F8E"/>
    <w:rsid w:val="000B5226"/>
    <w:rsid w:val="000B532A"/>
    <w:rsid w:val="000B7070"/>
    <w:rsid w:val="000B7D91"/>
    <w:rsid w:val="000C0AD1"/>
    <w:rsid w:val="000C2F60"/>
    <w:rsid w:val="000C47BF"/>
    <w:rsid w:val="000C4CFA"/>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75D2"/>
    <w:rsid w:val="000F0BAA"/>
    <w:rsid w:val="000F2ABA"/>
    <w:rsid w:val="000F41AE"/>
    <w:rsid w:val="000F44BF"/>
    <w:rsid w:val="000F4AB8"/>
    <w:rsid w:val="000F678A"/>
    <w:rsid w:val="000F74FD"/>
    <w:rsid w:val="0010298E"/>
    <w:rsid w:val="00103ACC"/>
    <w:rsid w:val="00104A47"/>
    <w:rsid w:val="00104C5C"/>
    <w:rsid w:val="00104FA6"/>
    <w:rsid w:val="00105F6C"/>
    <w:rsid w:val="001075A0"/>
    <w:rsid w:val="00107A0B"/>
    <w:rsid w:val="00107F82"/>
    <w:rsid w:val="00110007"/>
    <w:rsid w:val="00110634"/>
    <w:rsid w:val="00110ECD"/>
    <w:rsid w:val="00111A30"/>
    <w:rsid w:val="00112453"/>
    <w:rsid w:val="001124CC"/>
    <w:rsid w:val="0011384F"/>
    <w:rsid w:val="0011409C"/>
    <w:rsid w:val="00115001"/>
    <w:rsid w:val="00115C2C"/>
    <w:rsid w:val="00115CE2"/>
    <w:rsid w:val="00116BF9"/>
    <w:rsid w:val="0012048C"/>
    <w:rsid w:val="00120E33"/>
    <w:rsid w:val="00122DCE"/>
    <w:rsid w:val="0012476B"/>
    <w:rsid w:val="00124BFE"/>
    <w:rsid w:val="00126DAE"/>
    <w:rsid w:val="0013266E"/>
    <w:rsid w:val="00133FDE"/>
    <w:rsid w:val="0013473F"/>
    <w:rsid w:val="0013585C"/>
    <w:rsid w:val="00136DA5"/>
    <w:rsid w:val="0013745D"/>
    <w:rsid w:val="00141BF3"/>
    <w:rsid w:val="00141D08"/>
    <w:rsid w:val="00143793"/>
    <w:rsid w:val="00144FFB"/>
    <w:rsid w:val="001454A4"/>
    <w:rsid w:val="00145C7D"/>
    <w:rsid w:val="00153A9D"/>
    <w:rsid w:val="00154104"/>
    <w:rsid w:val="00154375"/>
    <w:rsid w:val="00155B65"/>
    <w:rsid w:val="00156E4E"/>
    <w:rsid w:val="00160EBA"/>
    <w:rsid w:val="001611B4"/>
    <w:rsid w:val="001614D7"/>
    <w:rsid w:val="00163A61"/>
    <w:rsid w:val="00171014"/>
    <w:rsid w:val="00171134"/>
    <w:rsid w:val="00172802"/>
    <w:rsid w:val="00172F3D"/>
    <w:rsid w:val="001756D1"/>
    <w:rsid w:val="00180569"/>
    <w:rsid w:val="00180B00"/>
    <w:rsid w:val="00183758"/>
    <w:rsid w:val="00185FD7"/>
    <w:rsid w:val="0018666A"/>
    <w:rsid w:val="00186891"/>
    <w:rsid w:val="00186F2D"/>
    <w:rsid w:val="00190E21"/>
    <w:rsid w:val="00193BF3"/>
    <w:rsid w:val="00193FAC"/>
    <w:rsid w:val="00194224"/>
    <w:rsid w:val="00194397"/>
    <w:rsid w:val="00194A46"/>
    <w:rsid w:val="00194AFF"/>
    <w:rsid w:val="00196E5B"/>
    <w:rsid w:val="001972F9"/>
    <w:rsid w:val="00197E08"/>
    <w:rsid w:val="001A286D"/>
    <w:rsid w:val="001A632B"/>
    <w:rsid w:val="001A6A2F"/>
    <w:rsid w:val="001A6D8A"/>
    <w:rsid w:val="001A724E"/>
    <w:rsid w:val="001B0335"/>
    <w:rsid w:val="001B1910"/>
    <w:rsid w:val="001B6B27"/>
    <w:rsid w:val="001C04D5"/>
    <w:rsid w:val="001C16F0"/>
    <w:rsid w:val="001C25CD"/>
    <w:rsid w:val="001C29D1"/>
    <w:rsid w:val="001C3EEE"/>
    <w:rsid w:val="001C55C7"/>
    <w:rsid w:val="001D0C62"/>
    <w:rsid w:val="001D2658"/>
    <w:rsid w:val="001D3353"/>
    <w:rsid w:val="001D5DB5"/>
    <w:rsid w:val="001D7E00"/>
    <w:rsid w:val="001E13A6"/>
    <w:rsid w:val="001E2577"/>
    <w:rsid w:val="001E25D6"/>
    <w:rsid w:val="001E370B"/>
    <w:rsid w:val="001E3731"/>
    <w:rsid w:val="001E4BC9"/>
    <w:rsid w:val="001E7107"/>
    <w:rsid w:val="001E731D"/>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3FC5"/>
    <w:rsid w:val="002172B1"/>
    <w:rsid w:val="0022028E"/>
    <w:rsid w:val="00220AD1"/>
    <w:rsid w:val="002217B9"/>
    <w:rsid w:val="00223A2B"/>
    <w:rsid w:val="00223BFB"/>
    <w:rsid w:val="002244BE"/>
    <w:rsid w:val="00224C00"/>
    <w:rsid w:val="00224C39"/>
    <w:rsid w:val="00227490"/>
    <w:rsid w:val="00227B23"/>
    <w:rsid w:val="00227E9F"/>
    <w:rsid w:val="002305DE"/>
    <w:rsid w:val="0023074F"/>
    <w:rsid w:val="002312E7"/>
    <w:rsid w:val="0023131C"/>
    <w:rsid w:val="00232FD7"/>
    <w:rsid w:val="0023341B"/>
    <w:rsid w:val="002345BB"/>
    <w:rsid w:val="002410CC"/>
    <w:rsid w:val="0024176B"/>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2BE6"/>
    <w:rsid w:val="00263A6A"/>
    <w:rsid w:val="00264473"/>
    <w:rsid w:val="002709F2"/>
    <w:rsid w:val="00271D46"/>
    <w:rsid w:val="00273946"/>
    <w:rsid w:val="00273AE6"/>
    <w:rsid w:val="00273F31"/>
    <w:rsid w:val="00274095"/>
    <w:rsid w:val="0027410B"/>
    <w:rsid w:val="002743DF"/>
    <w:rsid w:val="00274631"/>
    <w:rsid w:val="0028083E"/>
    <w:rsid w:val="002815CC"/>
    <w:rsid w:val="00281883"/>
    <w:rsid w:val="002819B5"/>
    <w:rsid w:val="00281BF6"/>
    <w:rsid w:val="00283301"/>
    <w:rsid w:val="002839CC"/>
    <w:rsid w:val="002845CF"/>
    <w:rsid w:val="00284690"/>
    <w:rsid w:val="00284778"/>
    <w:rsid w:val="00286959"/>
    <w:rsid w:val="0029004D"/>
    <w:rsid w:val="00290E6F"/>
    <w:rsid w:val="00291967"/>
    <w:rsid w:val="002925C3"/>
    <w:rsid w:val="00292BA6"/>
    <w:rsid w:val="00294817"/>
    <w:rsid w:val="0029592E"/>
    <w:rsid w:val="00297408"/>
    <w:rsid w:val="002A0751"/>
    <w:rsid w:val="002A15A6"/>
    <w:rsid w:val="002A659E"/>
    <w:rsid w:val="002B02E9"/>
    <w:rsid w:val="002B05EA"/>
    <w:rsid w:val="002B1B72"/>
    <w:rsid w:val="002B25B7"/>
    <w:rsid w:val="002B4679"/>
    <w:rsid w:val="002B474F"/>
    <w:rsid w:val="002B55A6"/>
    <w:rsid w:val="002B65BB"/>
    <w:rsid w:val="002B68D4"/>
    <w:rsid w:val="002C1491"/>
    <w:rsid w:val="002C4D20"/>
    <w:rsid w:val="002D07C3"/>
    <w:rsid w:val="002D1194"/>
    <w:rsid w:val="002D2727"/>
    <w:rsid w:val="002D4691"/>
    <w:rsid w:val="002D4712"/>
    <w:rsid w:val="002D4CCA"/>
    <w:rsid w:val="002D4DE5"/>
    <w:rsid w:val="002D5DE5"/>
    <w:rsid w:val="002D6999"/>
    <w:rsid w:val="002D779A"/>
    <w:rsid w:val="002D7E72"/>
    <w:rsid w:val="002E0198"/>
    <w:rsid w:val="002E053C"/>
    <w:rsid w:val="002E0A7E"/>
    <w:rsid w:val="002E1596"/>
    <w:rsid w:val="002E17E0"/>
    <w:rsid w:val="002E26B8"/>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D6"/>
    <w:rsid w:val="002F573F"/>
    <w:rsid w:val="002F5D89"/>
    <w:rsid w:val="002F5F7C"/>
    <w:rsid w:val="002F7862"/>
    <w:rsid w:val="002F7C42"/>
    <w:rsid w:val="00300638"/>
    <w:rsid w:val="00302856"/>
    <w:rsid w:val="003036BD"/>
    <w:rsid w:val="00305EA4"/>
    <w:rsid w:val="00306926"/>
    <w:rsid w:val="00310BCE"/>
    <w:rsid w:val="00310FC9"/>
    <w:rsid w:val="00312A0D"/>
    <w:rsid w:val="0031360D"/>
    <w:rsid w:val="00313CB5"/>
    <w:rsid w:val="00314534"/>
    <w:rsid w:val="00314CAA"/>
    <w:rsid w:val="00316360"/>
    <w:rsid w:val="00316BDA"/>
    <w:rsid w:val="003172CF"/>
    <w:rsid w:val="003215AB"/>
    <w:rsid w:val="003222AB"/>
    <w:rsid w:val="003228B7"/>
    <w:rsid w:val="00325B78"/>
    <w:rsid w:val="00327288"/>
    <w:rsid w:val="00330FE0"/>
    <w:rsid w:val="0033254A"/>
    <w:rsid w:val="003343C6"/>
    <w:rsid w:val="003346DF"/>
    <w:rsid w:val="00335596"/>
    <w:rsid w:val="0033570F"/>
    <w:rsid w:val="00336717"/>
    <w:rsid w:val="003375EC"/>
    <w:rsid w:val="00340387"/>
    <w:rsid w:val="0034082E"/>
    <w:rsid w:val="00344563"/>
    <w:rsid w:val="00350030"/>
    <w:rsid w:val="00350E33"/>
    <w:rsid w:val="00352AD3"/>
    <w:rsid w:val="00353286"/>
    <w:rsid w:val="0035579E"/>
    <w:rsid w:val="00356E49"/>
    <w:rsid w:val="0035763F"/>
    <w:rsid w:val="00361551"/>
    <w:rsid w:val="00363E63"/>
    <w:rsid w:val="00365532"/>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93B"/>
    <w:rsid w:val="00392EC8"/>
    <w:rsid w:val="0039528F"/>
    <w:rsid w:val="00395C92"/>
    <w:rsid w:val="0039771B"/>
    <w:rsid w:val="003A2833"/>
    <w:rsid w:val="003A3FC8"/>
    <w:rsid w:val="003A4A32"/>
    <w:rsid w:val="003A6124"/>
    <w:rsid w:val="003A6C7D"/>
    <w:rsid w:val="003A7ADE"/>
    <w:rsid w:val="003B2EC2"/>
    <w:rsid w:val="003B38DD"/>
    <w:rsid w:val="003B47BA"/>
    <w:rsid w:val="003B5BD0"/>
    <w:rsid w:val="003C01A6"/>
    <w:rsid w:val="003C1FA2"/>
    <w:rsid w:val="003C3120"/>
    <w:rsid w:val="003C38EF"/>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7632"/>
    <w:rsid w:val="00400702"/>
    <w:rsid w:val="00401879"/>
    <w:rsid w:val="00401FD3"/>
    <w:rsid w:val="00402806"/>
    <w:rsid w:val="00404377"/>
    <w:rsid w:val="00405421"/>
    <w:rsid w:val="00407788"/>
    <w:rsid w:val="0041010E"/>
    <w:rsid w:val="00410159"/>
    <w:rsid w:val="0041019E"/>
    <w:rsid w:val="004108C1"/>
    <w:rsid w:val="00411200"/>
    <w:rsid w:val="004144FF"/>
    <w:rsid w:val="00415F43"/>
    <w:rsid w:val="00417300"/>
    <w:rsid w:val="0042107F"/>
    <w:rsid w:val="00422482"/>
    <w:rsid w:val="00423A68"/>
    <w:rsid w:val="00424294"/>
    <w:rsid w:val="00427110"/>
    <w:rsid w:val="00427B3F"/>
    <w:rsid w:val="00430199"/>
    <w:rsid w:val="004307FA"/>
    <w:rsid w:val="00432B5A"/>
    <w:rsid w:val="00434958"/>
    <w:rsid w:val="00435780"/>
    <w:rsid w:val="00435DCC"/>
    <w:rsid w:val="00437747"/>
    <w:rsid w:val="004404E6"/>
    <w:rsid w:val="00442B19"/>
    <w:rsid w:val="00443329"/>
    <w:rsid w:val="004440C1"/>
    <w:rsid w:val="00444825"/>
    <w:rsid w:val="00444CAC"/>
    <w:rsid w:val="00447B74"/>
    <w:rsid w:val="00451EEE"/>
    <w:rsid w:val="004527FA"/>
    <w:rsid w:val="0045543A"/>
    <w:rsid w:val="00460143"/>
    <w:rsid w:val="00464374"/>
    <w:rsid w:val="00465E9D"/>
    <w:rsid w:val="00466763"/>
    <w:rsid w:val="00466866"/>
    <w:rsid w:val="004668D2"/>
    <w:rsid w:val="00467D4C"/>
    <w:rsid w:val="00470958"/>
    <w:rsid w:val="00471CAD"/>
    <w:rsid w:val="0047232D"/>
    <w:rsid w:val="00472AB1"/>
    <w:rsid w:val="00473209"/>
    <w:rsid w:val="00474D91"/>
    <w:rsid w:val="004761C2"/>
    <w:rsid w:val="00477197"/>
    <w:rsid w:val="00483219"/>
    <w:rsid w:val="004838D4"/>
    <w:rsid w:val="00483BF1"/>
    <w:rsid w:val="0048401E"/>
    <w:rsid w:val="0048565B"/>
    <w:rsid w:val="00485B2C"/>
    <w:rsid w:val="004926BA"/>
    <w:rsid w:val="00492903"/>
    <w:rsid w:val="00494489"/>
    <w:rsid w:val="0049476C"/>
    <w:rsid w:val="00495E46"/>
    <w:rsid w:val="0049690B"/>
    <w:rsid w:val="004A7E5F"/>
    <w:rsid w:val="004B171E"/>
    <w:rsid w:val="004B1C58"/>
    <w:rsid w:val="004B2E55"/>
    <w:rsid w:val="004B5496"/>
    <w:rsid w:val="004C055B"/>
    <w:rsid w:val="004C1183"/>
    <w:rsid w:val="004C1CDB"/>
    <w:rsid w:val="004C1DF0"/>
    <w:rsid w:val="004C4016"/>
    <w:rsid w:val="004D1986"/>
    <w:rsid w:val="004D3B1C"/>
    <w:rsid w:val="004D4460"/>
    <w:rsid w:val="004D478B"/>
    <w:rsid w:val="004D5750"/>
    <w:rsid w:val="004D5A89"/>
    <w:rsid w:val="004D6FD3"/>
    <w:rsid w:val="004D7ABD"/>
    <w:rsid w:val="004E10B9"/>
    <w:rsid w:val="004E144D"/>
    <w:rsid w:val="004E28B2"/>
    <w:rsid w:val="004E2954"/>
    <w:rsid w:val="004E398C"/>
    <w:rsid w:val="004E4A09"/>
    <w:rsid w:val="004E6821"/>
    <w:rsid w:val="004E6E3E"/>
    <w:rsid w:val="004F3475"/>
    <w:rsid w:val="004F3FBC"/>
    <w:rsid w:val="004F5757"/>
    <w:rsid w:val="004F5AFE"/>
    <w:rsid w:val="004F63CB"/>
    <w:rsid w:val="004F68DC"/>
    <w:rsid w:val="004F752C"/>
    <w:rsid w:val="005019BB"/>
    <w:rsid w:val="00501AA4"/>
    <w:rsid w:val="00510D34"/>
    <w:rsid w:val="00511410"/>
    <w:rsid w:val="00511D5A"/>
    <w:rsid w:val="00512288"/>
    <w:rsid w:val="00517092"/>
    <w:rsid w:val="0051744B"/>
    <w:rsid w:val="0052178F"/>
    <w:rsid w:val="00523598"/>
    <w:rsid w:val="00523B04"/>
    <w:rsid w:val="00526195"/>
    <w:rsid w:val="005274EB"/>
    <w:rsid w:val="00527C5F"/>
    <w:rsid w:val="00531147"/>
    <w:rsid w:val="00531D94"/>
    <w:rsid w:val="00531E81"/>
    <w:rsid w:val="00531F4F"/>
    <w:rsid w:val="00532377"/>
    <w:rsid w:val="00533180"/>
    <w:rsid w:val="00533C31"/>
    <w:rsid w:val="00534C24"/>
    <w:rsid w:val="00534CBE"/>
    <w:rsid w:val="00535644"/>
    <w:rsid w:val="00536FE0"/>
    <w:rsid w:val="0054095F"/>
    <w:rsid w:val="00541F13"/>
    <w:rsid w:val="0054364B"/>
    <w:rsid w:val="005437AA"/>
    <w:rsid w:val="0054556C"/>
    <w:rsid w:val="005469C2"/>
    <w:rsid w:val="005511E6"/>
    <w:rsid w:val="00552505"/>
    <w:rsid w:val="00554327"/>
    <w:rsid w:val="00554799"/>
    <w:rsid w:val="00561DBF"/>
    <w:rsid w:val="00564688"/>
    <w:rsid w:val="00572684"/>
    <w:rsid w:val="00576731"/>
    <w:rsid w:val="005805EB"/>
    <w:rsid w:val="00580F1C"/>
    <w:rsid w:val="005814D3"/>
    <w:rsid w:val="005814E3"/>
    <w:rsid w:val="0058152D"/>
    <w:rsid w:val="00585140"/>
    <w:rsid w:val="00586A53"/>
    <w:rsid w:val="00586EFD"/>
    <w:rsid w:val="00586F42"/>
    <w:rsid w:val="0059063B"/>
    <w:rsid w:val="00592992"/>
    <w:rsid w:val="005948E3"/>
    <w:rsid w:val="00596E21"/>
    <w:rsid w:val="005A0863"/>
    <w:rsid w:val="005A15BF"/>
    <w:rsid w:val="005A1DF5"/>
    <w:rsid w:val="005A259F"/>
    <w:rsid w:val="005A3FD4"/>
    <w:rsid w:val="005A52C9"/>
    <w:rsid w:val="005A5C81"/>
    <w:rsid w:val="005A67E7"/>
    <w:rsid w:val="005A7432"/>
    <w:rsid w:val="005B09E3"/>
    <w:rsid w:val="005B1C0A"/>
    <w:rsid w:val="005B5699"/>
    <w:rsid w:val="005B56D2"/>
    <w:rsid w:val="005B6FF6"/>
    <w:rsid w:val="005C2B00"/>
    <w:rsid w:val="005C3123"/>
    <w:rsid w:val="005C320E"/>
    <w:rsid w:val="005C4FEC"/>
    <w:rsid w:val="005D08F9"/>
    <w:rsid w:val="005D0EE0"/>
    <w:rsid w:val="005D0FB4"/>
    <w:rsid w:val="005D322A"/>
    <w:rsid w:val="005D375C"/>
    <w:rsid w:val="005D453A"/>
    <w:rsid w:val="005D61DA"/>
    <w:rsid w:val="005D6808"/>
    <w:rsid w:val="005D690F"/>
    <w:rsid w:val="005D74D9"/>
    <w:rsid w:val="005E0447"/>
    <w:rsid w:val="005E15F8"/>
    <w:rsid w:val="005E20E6"/>
    <w:rsid w:val="005E6B77"/>
    <w:rsid w:val="005E715C"/>
    <w:rsid w:val="005F1671"/>
    <w:rsid w:val="005F3135"/>
    <w:rsid w:val="005F57B9"/>
    <w:rsid w:val="0060229F"/>
    <w:rsid w:val="0060248A"/>
    <w:rsid w:val="00604223"/>
    <w:rsid w:val="006049E7"/>
    <w:rsid w:val="006057C0"/>
    <w:rsid w:val="00605801"/>
    <w:rsid w:val="00606B37"/>
    <w:rsid w:val="00607A86"/>
    <w:rsid w:val="0061024D"/>
    <w:rsid w:val="00611E9A"/>
    <w:rsid w:val="00612404"/>
    <w:rsid w:val="00612FBE"/>
    <w:rsid w:val="0061330B"/>
    <w:rsid w:val="006146A2"/>
    <w:rsid w:val="00614F7C"/>
    <w:rsid w:val="006152E4"/>
    <w:rsid w:val="00617E41"/>
    <w:rsid w:val="00620825"/>
    <w:rsid w:val="00621D0B"/>
    <w:rsid w:val="00624336"/>
    <w:rsid w:val="006248D8"/>
    <w:rsid w:val="006249CC"/>
    <w:rsid w:val="006279D2"/>
    <w:rsid w:val="00627A9B"/>
    <w:rsid w:val="00630FE0"/>
    <w:rsid w:val="00634AF7"/>
    <w:rsid w:val="00635370"/>
    <w:rsid w:val="00636404"/>
    <w:rsid w:val="00637F50"/>
    <w:rsid w:val="00640F9E"/>
    <w:rsid w:val="00645045"/>
    <w:rsid w:val="006459A5"/>
    <w:rsid w:val="00647450"/>
    <w:rsid w:val="00647CE8"/>
    <w:rsid w:val="00647DFA"/>
    <w:rsid w:val="00647FDF"/>
    <w:rsid w:val="00651EC7"/>
    <w:rsid w:val="00652819"/>
    <w:rsid w:val="00653BEC"/>
    <w:rsid w:val="00656ABC"/>
    <w:rsid w:val="00657806"/>
    <w:rsid w:val="00662AE5"/>
    <w:rsid w:val="0066514B"/>
    <w:rsid w:val="00665A89"/>
    <w:rsid w:val="00665CDC"/>
    <w:rsid w:val="006709BD"/>
    <w:rsid w:val="0067154E"/>
    <w:rsid w:val="00675058"/>
    <w:rsid w:val="0067575F"/>
    <w:rsid w:val="0067733A"/>
    <w:rsid w:val="0068060B"/>
    <w:rsid w:val="006807E8"/>
    <w:rsid w:val="00683543"/>
    <w:rsid w:val="006937DE"/>
    <w:rsid w:val="00693C8A"/>
    <w:rsid w:val="00696061"/>
    <w:rsid w:val="00697159"/>
    <w:rsid w:val="006977D8"/>
    <w:rsid w:val="0069796C"/>
    <w:rsid w:val="006A1A8F"/>
    <w:rsid w:val="006A1A92"/>
    <w:rsid w:val="006A2826"/>
    <w:rsid w:val="006A2A7A"/>
    <w:rsid w:val="006A3383"/>
    <w:rsid w:val="006A3716"/>
    <w:rsid w:val="006A4FC1"/>
    <w:rsid w:val="006A5585"/>
    <w:rsid w:val="006A5D27"/>
    <w:rsid w:val="006B1D89"/>
    <w:rsid w:val="006B286B"/>
    <w:rsid w:val="006B375D"/>
    <w:rsid w:val="006B3CB5"/>
    <w:rsid w:val="006B4003"/>
    <w:rsid w:val="006B681E"/>
    <w:rsid w:val="006B7D99"/>
    <w:rsid w:val="006C283E"/>
    <w:rsid w:val="006C6507"/>
    <w:rsid w:val="006C67E5"/>
    <w:rsid w:val="006D1743"/>
    <w:rsid w:val="006D2B49"/>
    <w:rsid w:val="006D42C1"/>
    <w:rsid w:val="006D5DA1"/>
    <w:rsid w:val="006D5F0F"/>
    <w:rsid w:val="006D6CA8"/>
    <w:rsid w:val="006E03BD"/>
    <w:rsid w:val="006E1A5C"/>
    <w:rsid w:val="006E334D"/>
    <w:rsid w:val="006E4BAD"/>
    <w:rsid w:val="006E4BD9"/>
    <w:rsid w:val="006E50F5"/>
    <w:rsid w:val="006E61DF"/>
    <w:rsid w:val="006F10C8"/>
    <w:rsid w:val="006F1FA0"/>
    <w:rsid w:val="006F2267"/>
    <w:rsid w:val="006F23BB"/>
    <w:rsid w:val="006F23CF"/>
    <w:rsid w:val="006F29DD"/>
    <w:rsid w:val="006F374C"/>
    <w:rsid w:val="006F5B65"/>
    <w:rsid w:val="00700BF1"/>
    <w:rsid w:val="00700C12"/>
    <w:rsid w:val="00700DC3"/>
    <w:rsid w:val="00701A3C"/>
    <w:rsid w:val="00702417"/>
    <w:rsid w:val="0070336B"/>
    <w:rsid w:val="007033EF"/>
    <w:rsid w:val="00703585"/>
    <w:rsid w:val="00704A95"/>
    <w:rsid w:val="007071E3"/>
    <w:rsid w:val="0070770F"/>
    <w:rsid w:val="007115E7"/>
    <w:rsid w:val="00712F72"/>
    <w:rsid w:val="007149D8"/>
    <w:rsid w:val="00715BFA"/>
    <w:rsid w:val="00715D22"/>
    <w:rsid w:val="0072084E"/>
    <w:rsid w:val="007256F5"/>
    <w:rsid w:val="0072579F"/>
    <w:rsid w:val="00727CAD"/>
    <w:rsid w:val="00732203"/>
    <w:rsid w:val="00732746"/>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4B92"/>
    <w:rsid w:val="00755269"/>
    <w:rsid w:val="00757EA1"/>
    <w:rsid w:val="00760715"/>
    <w:rsid w:val="00761B08"/>
    <w:rsid w:val="00761C6C"/>
    <w:rsid w:val="00763BD1"/>
    <w:rsid w:val="00764B4D"/>
    <w:rsid w:val="00765D46"/>
    <w:rsid w:val="0076678C"/>
    <w:rsid w:val="007676C4"/>
    <w:rsid w:val="00767E66"/>
    <w:rsid w:val="00770CED"/>
    <w:rsid w:val="00770DFA"/>
    <w:rsid w:val="00771AB3"/>
    <w:rsid w:val="0077260B"/>
    <w:rsid w:val="00774368"/>
    <w:rsid w:val="00775777"/>
    <w:rsid w:val="00775B89"/>
    <w:rsid w:val="00780106"/>
    <w:rsid w:val="00781201"/>
    <w:rsid w:val="007820C8"/>
    <w:rsid w:val="0078410E"/>
    <w:rsid w:val="007841E7"/>
    <w:rsid w:val="00785270"/>
    <w:rsid w:val="00785D06"/>
    <w:rsid w:val="00793EB7"/>
    <w:rsid w:val="0079655C"/>
    <w:rsid w:val="0079764F"/>
    <w:rsid w:val="00797888"/>
    <w:rsid w:val="007A4B84"/>
    <w:rsid w:val="007A5646"/>
    <w:rsid w:val="007A74D4"/>
    <w:rsid w:val="007B01C1"/>
    <w:rsid w:val="007B097E"/>
    <w:rsid w:val="007B0FDE"/>
    <w:rsid w:val="007B18A2"/>
    <w:rsid w:val="007B3D78"/>
    <w:rsid w:val="007B41F8"/>
    <w:rsid w:val="007B44A2"/>
    <w:rsid w:val="007B7C57"/>
    <w:rsid w:val="007C0100"/>
    <w:rsid w:val="007C02EB"/>
    <w:rsid w:val="007C1C47"/>
    <w:rsid w:val="007C3AA4"/>
    <w:rsid w:val="007C3C14"/>
    <w:rsid w:val="007D086B"/>
    <w:rsid w:val="007D0B07"/>
    <w:rsid w:val="007D0EAA"/>
    <w:rsid w:val="007D158F"/>
    <w:rsid w:val="007D1669"/>
    <w:rsid w:val="007D42BF"/>
    <w:rsid w:val="007D434D"/>
    <w:rsid w:val="007D7493"/>
    <w:rsid w:val="007D78B8"/>
    <w:rsid w:val="007E02C5"/>
    <w:rsid w:val="007E0EE4"/>
    <w:rsid w:val="007E128C"/>
    <w:rsid w:val="007E5BB0"/>
    <w:rsid w:val="007E62AF"/>
    <w:rsid w:val="007E6990"/>
    <w:rsid w:val="007E6A13"/>
    <w:rsid w:val="007E6DF4"/>
    <w:rsid w:val="007F08C8"/>
    <w:rsid w:val="007F29DC"/>
    <w:rsid w:val="007F5287"/>
    <w:rsid w:val="007F6628"/>
    <w:rsid w:val="007F70B9"/>
    <w:rsid w:val="007F737E"/>
    <w:rsid w:val="0080067A"/>
    <w:rsid w:val="00800955"/>
    <w:rsid w:val="00800DD8"/>
    <w:rsid w:val="00802322"/>
    <w:rsid w:val="00804EDA"/>
    <w:rsid w:val="00805E00"/>
    <w:rsid w:val="0080784B"/>
    <w:rsid w:val="008103D2"/>
    <w:rsid w:val="00810729"/>
    <w:rsid w:val="00810FB8"/>
    <w:rsid w:val="00816210"/>
    <w:rsid w:val="0081622B"/>
    <w:rsid w:val="00817F36"/>
    <w:rsid w:val="00820A3E"/>
    <w:rsid w:val="00820DC7"/>
    <w:rsid w:val="008211A0"/>
    <w:rsid w:val="00822717"/>
    <w:rsid w:val="0082290B"/>
    <w:rsid w:val="00822A30"/>
    <w:rsid w:val="00825A2D"/>
    <w:rsid w:val="00826056"/>
    <w:rsid w:val="00827653"/>
    <w:rsid w:val="00827E2E"/>
    <w:rsid w:val="0083021E"/>
    <w:rsid w:val="00830B94"/>
    <w:rsid w:val="008375A5"/>
    <w:rsid w:val="00837A5C"/>
    <w:rsid w:val="0084113D"/>
    <w:rsid w:val="00841788"/>
    <w:rsid w:val="00846542"/>
    <w:rsid w:val="00847355"/>
    <w:rsid w:val="0084798A"/>
    <w:rsid w:val="00852EED"/>
    <w:rsid w:val="00853518"/>
    <w:rsid w:val="00855A38"/>
    <w:rsid w:val="00856443"/>
    <w:rsid w:val="00856D0D"/>
    <w:rsid w:val="00856F36"/>
    <w:rsid w:val="00857C35"/>
    <w:rsid w:val="00861008"/>
    <w:rsid w:val="00861411"/>
    <w:rsid w:val="00861880"/>
    <w:rsid w:val="008624E2"/>
    <w:rsid w:val="00863AB4"/>
    <w:rsid w:val="00863D0D"/>
    <w:rsid w:val="008643FF"/>
    <w:rsid w:val="00864D28"/>
    <w:rsid w:val="00866FBC"/>
    <w:rsid w:val="00870935"/>
    <w:rsid w:val="00872810"/>
    <w:rsid w:val="0087369C"/>
    <w:rsid w:val="008759B0"/>
    <w:rsid w:val="00875EBC"/>
    <w:rsid w:val="00877095"/>
    <w:rsid w:val="00877CA0"/>
    <w:rsid w:val="008805A1"/>
    <w:rsid w:val="008813DF"/>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20F9"/>
    <w:rsid w:val="008A458C"/>
    <w:rsid w:val="008A71F4"/>
    <w:rsid w:val="008A792A"/>
    <w:rsid w:val="008B1856"/>
    <w:rsid w:val="008B1D89"/>
    <w:rsid w:val="008B1DF9"/>
    <w:rsid w:val="008B2640"/>
    <w:rsid w:val="008B2AED"/>
    <w:rsid w:val="008B2B64"/>
    <w:rsid w:val="008B465B"/>
    <w:rsid w:val="008B4D90"/>
    <w:rsid w:val="008B63FB"/>
    <w:rsid w:val="008C047F"/>
    <w:rsid w:val="008C0878"/>
    <w:rsid w:val="008C28C2"/>
    <w:rsid w:val="008C3BCB"/>
    <w:rsid w:val="008C3BEE"/>
    <w:rsid w:val="008C5213"/>
    <w:rsid w:val="008C5302"/>
    <w:rsid w:val="008C6870"/>
    <w:rsid w:val="008C79D7"/>
    <w:rsid w:val="008C7EEF"/>
    <w:rsid w:val="008D1513"/>
    <w:rsid w:val="008D53A3"/>
    <w:rsid w:val="008D5BF1"/>
    <w:rsid w:val="008D6CA8"/>
    <w:rsid w:val="008E378F"/>
    <w:rsid w:val="008E4ADA"/>
    <w:rsid w:val="008E5792"/>
    <w:rsid w:val="008E6574"/>
    <w:rsid w:val="008E66D3"/>
    <w:rsid w:val="008E79E5"/>
    <w:rsid w:val="008E7FA9"/>
    <w:rsid w:val="008F02C9"/>
    <w:rsid w:val="008F1553"/>
    <w:rsid w:val="008F2A3F"/>
    <w:rsid w:val="008F3A2D"/>
    <w:rsid w:val="008F3D63"/>
    <w:rsid w:val="008F41B9"/>
    <w:rsid w:val="008F458E"/>
    <w:rsid w:val="008F5D12"/>
    <w:rsid w:val="008F65A5"/>
    <w:rsid w:val="008F6AE4"/>
    <w:rsid w:val="008F79AF"/>
    <w:rsid w:val="00900A06"/>
    <w:rsid w:val="00901D56"/>
    <w:rsid w:val="00903729"/>
    <w:rsid w:val="00910481"/>
    <w:rsid w:val="0091218C"/>
    <w:rsid w:val="00912A67"/>
    <w:rsid w:val="00913006"/>
    <w:rsid w:val="00913136"/>
    <w:rsid w:val="00913FC5"/>
    <w:rsid w:val="00915BC6"/>
    <w:rsid w:val="0092461A"/>
    <w:rsid w:val="009253C6"/>
    <w:rsid w:val="00925D6A"/>
    <w:rsid w:val="00926155"/>
    <w:rsid w:val="00927E44"/>
    <w:rsid w:val="00930098"/>
    <w:rsid w:val="009331D7"/>
    <w:rsid w:val="00934942"/>
    <w:rsid w:val="0093678C"/>
    <w:rsid w:val="00943D62"/>
    <w:rsid w:val="00944F1B"/>
    <w:rsid w:val="0094708A"/>
    <w:rsid w:val="009521C5"/>
    <w:rsid w:val="00952AAF"/>
    <w:rsid w:val="00956E34"/>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5C16"/>
    <w:rsid w:val="009775CF"/>
    <w:rsid w:val="0097772A"/>
    <w:rsid w:val="0097787C"/>
    <w:rsid w:val="0098169C"/>
    <w:rsid w:val="0098323D"/>
    <w:rsid w:val="00983579"/>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8AF"/>
    <w:rsid w:val="009A6D75"/>
    <w:rsid w:val="009A70DA"/>
    <w:rsid w:val="009A74EB"/>
    <w:rsid w:val="009A7B39"/>
    <w:rsid w:val="009A7CB1"/>
    <w:rsid w:val="009A7DD2"/>
    <w:rsid w:val="009B11F4"/>
    <w:rsid w:val="009B12D3"/>
    <w:rsid w:val="009B146B"/>
    <w:rsid w:val="009B1FB0"/>
    <w:rsid w:val="009B2890"/>
    <w:rsid w:val="009B4723"/>
    <w:rsid w:val="009C0D09"/>
    <w:rsid w:val="009C2834"/>
    <w:rsid w:val="009C3211"/>
    <w:rsid w:val="009C4D5D"/>
    <w:rsid w:val="009C60A0"/>
    <w:rsid w:val="009C7885"/>
    <w:rsid w:val="009C7D35"/>
    <w:rsid w:val="009D1729"/>
    <w:rsid w:val="009D27A3"/>
    <w:rsid w:val="009D34F8"/>
    <w:rsid w:val="009D3C1A"/>
    <w:rsid w:val="009D455A"/>
    <w:rsid w:val="009D5522"/>
    <w:rsid w:val="009D5F8C"/>
    <w:rsid w:val="009D6B94"/>
    <w:rsid w:val="009D79E6"/>
    <w:rsid w:val="009D7CDC"/>
    <w:rsid w:val="009E0034"/>
    <w:rsid w:val="009E021C"/>
    <w:rsid w:val="009E09F8"/>
    <w:rsid w:val="009E31A4"/>
    <w:rsid w:val="009E3F25"/>
    <w:rsid w:val="009E48A5"/>
    <w:rsid w:val="009E637C"/>
    <w:rsid w:val="009E65B9"/>
    <w:rsid w:val="009E7768"/>
    <w:rsid w:val="009F0286"/>
    <w:rsid w:val="009F4D50"/>
    <w:rsid w:val="009F5BDC"/>
    <w:rsid w:val="009F5CF3"/>
    <w:rsid w:val="009F7D31"/>
    <w:rsid w:val="00A00067"/>
    <w:rsid w:val="00A00C1B"/>
    <w:rsid w:val="00A00EFD"/>
    <w:rsid w:val="00A02072"/>
    <w:rsid w:val="00A07F3F"/>
    <w:rsid w:val="00A1036F"/>
    <w:rsid w:val="00A11E85"/>
    <w:rsid w:val="00A12114"/>
    <w:rsid w:val="00A129BA"/>
    <w:rsid w:val="00A12A80"/>
    <w:rsid w:val="00A13846"/>
    <w:rsid w:val="00A1440B"/>
    <w:rsid w:val="00A155AA"/>
    <w:rsid w:val="00A177DD"/>
    <w:rsid w:val="00A21D53"/>
    <w:rsid w:val="00A22305"/>
    <w:rsid w:val="00A22C93"/>
    <w:rsid w:val="00A25EFB"/>
    <w:rsid w:val="00A27B19"/>
    <w:rsid w:val="00A30022"/>
    <w:rsid w:val="00A311F5"/>
    <w:rsid w:val="00A33609"/>
    <w:rsid w:val="00A347B6"/>
    <w:rsid w:val="00A363F0"/>
    <w:rsid w:val="00A36C92"/>
    <w:rsid w:val="00A42CB7"/>
    <w:rsid w:val="00A43DE6"/>
    <w:rsid w:val="00A447DD"/>
    <w:rsid w:val="00A44829"/>
    <w:rsid w:val="00A4526D"/>
    <w:rsid w:val="00A47FAF"/>
    <w:rsid w:val="00A513B7"/>
    <w:rsid w:val="00A52571"/>
    <w:rsid w:val="00A539BE"/>
    <w:rsid w:val="00A54E32"/>
    <w:rsid w:val="00A56107"/>
    <w:rsid w:val="00A60B29"/>
    <w:rsid w:val="00A640C6"/>
    <w:rsid w:val="00A67757"/>
    <w:rsid w:val="00A67DD4"/>
    <w:rsid w:val="00A7125F"/>
    <w:rsid w:val="00A72148"/>
    <w:rsid w:val="00A73D3D"/>
    <w:rsid w:val="00A761B8"/>
    <w:rsid w:val="00A764E6"/>
    <w:rsid w:val="00A765E2"/>
    <w:rsid w:val="00A766BF"/>
    <w:rsid w:val="00A8001F"/>
    <w:rsid w:val="00A83933"/>
    <w:rsid w:val="00A83953"/>
    <w:rsid w:val="00A83D82"/>
    <w:rsid w:val="00A83FC5"/>
    <w:rsid w:val="00A84A1A"/>
    <w:rsid w:val="00A87C6E"/>
    <w:rsid w:val="00A907DD"/>
    <w:rsid w:val="00A925A1"/>
    <w:rsid w:val="00A937D5"/>
    <w:rsid w:val="00A93A05"/>
    <w:rsid w:val="00A943DE"/>
    <w:rsid w:val="00A95326"/>
    <w:rsid w:val="00A95F72"/>
    <w:rsid w:val="00A97ED9"/>
    <w:rsid w:val="00AA0822"/>
    <w:rsid w:val="00AA0894"/>
    <w:rsid w:val="00AA1343"/>
    <w:rsid w:val="00AA16D8"/>
    <w:rsid w:val="00AB0029"/>
    <w:rsid w:val="00AB0F16"/>
    <w:rsid w:val="00AB28FE"/>
    <w:rsid w:val="00AB58AD"/>
    <w:rsid w:val="00AB605E"/>
    <w:rsid w:val="00AB6596"/>
    <w:rsid w:val="00AB710D"/>
    <w:rsid w:val="00AB7146"/>
    <w:rsid w:val="00AB7CB7"/>
    <w:rsid w:val="00AC0418"/>
    <w:rsid w:val="00AC11B2"/>
    <w:rsid w:val="00AC151F"/>
    <w:rsid w:val="00AC187A"/>
    <w:rsid w:val="00AC2E82"/>
    <w:rsid w:val="00AC5C67"/>
    <w:rsid w:val="00AD021C"/>
    <w:rsid w:val="00AD07A0"/>
    <w:rsid w:val="00AD1E20"/>
    <w:rsid w:val="00AD334C"/>
    <w:rsid w:val="00AD3587"/>
    <w:rsid w:val="00AD3A9D"/>
    <w:rsid w:val="00AD5D87"/>
    <w:rsid w:val="00AD6351"/>
    <w:rsid w:val="00AE03D4"/>
    <w:rsid w:val="00AE5497"/>
    <w:rsid w:val="00AE633A"/>
    <w:rsid w:val="00AE6514"/>
    <w:rsid w:val="00AF1886"/>
    <w:rsid w:val="00AF4187"/>
    <w:rsid w:val="00AF5F4C"/>
    <w:rsid w:val="00B02696"/>
    <w:rsid w:val="00B02CD1"/>
    <w:rsid w:val="00B03666"/>
    <w:rsid w:val="00B05479"/>
    <w:rsid w:val="00B0634B"/>
    <w:rsid w:val="00B06EFC"/>
    <w:rsid w:val="00B149B3"/>
    <w:rsid w:val="00B17744"/>
    <w:rsid w:val="00B20422"/>
    <w:rsid w:val="00B204CC"/>
    <w:rsid w:val="00B209BD"/>
    <w:rsid w:val="00B21738"/>
    <w:rsid w:val="00B27512"/>
    <w:rsid w:val="00B2793A"/>
    <w:rsid w:val="00B311A7"/>
    <w:rsid w:val="00B34EC3"/>
    <w:rsid w:val="00B37113"/>
    <w:rsid w:val="00B408A0"/>
    <w:rsid w:val="00B40972"/>
    <w:rsid w:val="00B40E33"/>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36F4"/>
    <w:rsid w:val="00B65EF9"/>
    <w:rsid w:val="00B70C09"/>
    <w:rsid w:val="00B71B56"/>
    <w:rsid w:val="00B7230B"/>
    <w:rsid w:val="00B74E23"/>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D51"/>
    <w:rsid w:val="00BA6553"/>
    <w:rsid w:val="00BA715C"/>
    <w:rsid w:val="00BA7209"/>
    <w:rsid w:val="00BB01D8"/>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48A4"/>
    <w:rsid w:val="00BD5B9C"/>
    <w:rsid w:val="00BD6C88"/>
    <w:rsid w:val="00BE0D59"/>
    <w:rsid w:val="00BE155B"/>
    <w:rsid w:val="00BE2D65"/>
    <w:rsid w:val="00BE5017"/>
    <w:rsid w:val="00BE5B7C"/>
    <w:rsid w:val="00BE5EBC"/>
    <w:rsid w:val="00BE5FA6"/>
    <w:rsid w:val="00BF15E3"/>
    <w:rsid w:val="00BF70CC"/>
    <w:rsid w:val="00BF7E28"/>
    <w:rsid w:val="00C00E29"/>
    <w:rsid w:val="00C057B9"/>
    <w:rsid w:val="00C065FD"/>
    <w:rsid w:val="00C06933"/>
    <w:rsid w:val="00C0739F"/>
    <w:rsid w:val="00C1179E"/>
    <w:rsid w:val="00C11AA9"/>
    <w:rsid w:val="00C122FC"/>
    <w:rsid w:val="00C12488"/>
    <w:rsid w:val="00C1383F"/>
    <w:rsid w:val="00C15BC1"/>
    <w:rsid w:val="00C16A0C"/>
    <w:rsid w:val="00C16DE8"/>
    <w:rsid w:val="00C17F76"/>
    <w:rsid w:val="00C213A5"/>
    <w:rsid w:val="00C21C6F"/>
    <w:rsid w:val="00C2653D"/>
    <w:rsid w:val="00C26636"/>
    <w:rsid w:val="00C30220"/>
    <w:rsid w:val="00C31548"/>
    <w:rsid w:val="00C31A94"/>
    <w:rsid w:val="00C324F6"/>
    <w:rsid w:val="00C36605"/>
    <w:rsid w:val="00C371D9"/>
    <w:rsid w:val="00C4095D"/>
    <w:rsid w:val="00C42C08"/>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1D9A"/>
    <w:rsid w:val="00C62A7B"/>
    <w:rsid w:val="00C62DEE"/>
    <w:rsid w:val="00C62E67"/>
    <w:rsid w:val="00C63ABA"/>
    <w:rsid w:val="00C645C5"/>
    <w:rsid w:val="00C649BF"/>
    <w:rsid w:val="00C6627A"/>
    <w:rsid w:val="00C66B1D"/>
    <w:rsid w:val="00C67A86"/>
    <w:rsid w:val="00C714D1"/>
    <w:rsid w:val="00C720A3"/>
    <w:rsid w:val="00C75ABF"/>
    <w:rsid w:val="00C763C8"/>
    <w:rsid w:val="00C76AE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85C"/>
    <w:rsid w:val="00CA77DD"/>
    <w:rsid w:val="00CB032B"/>
    <w:rsid w:val="00CB04DA"/>
    <w:rsid w:val="00CB0AB7"/>
    <w:rsid w:val="00CB1057"/>
    <w:rsid w:val="00CB2A95"/>
    <w:rsid w:val="00CB4201"/>
    <w:rsid w:val="00CB61CD"/>
    <w:rsid w:val="00CB6481"/>
    <w:rsid w:val="00CC1212"/>
    <w:rsid w:val="00CC2D63"/>
    <w:rsid w:val="00CC3BB5"/>
    <w:rsid w:val="00CC4525"/>
    <w:rsid w:val="00CC57C9"/>
    <w:rsid w:val="00CC7386"/>
    <w:rsid w:val="00CD11C8"/>
    <w:rsid w:val="00CD29FD"/>
    <w:rsid w:val="00CD2A8E"/>
    <w:rsid w:val="00CD30BC"/>
    <w:rsid w:val="00CD3586"/>
    <w:rsid w:val="00CD3AC3"/>
    <w:rsid w:val="00CD425D"/>
    <w:rsid w:val="00CD5259"/>
    <w:rsid w:val="00CD5788"/>
    <w:rsid w:val="00CD6126"/>
    <w:rsid w:val="00CD7C06"/>
    <w:rsid w:val="00CE253A"/>
    <w:rsid w:val="00CE3DE9"/>
    <w:rsid w:val="00CE5AA3"/>
    <w:rsid w:val="00CE7E3E"/>
    <w:rsid w:val="00CF0B9E"/>
    <w:rsid w:val="00CF17C6"/>
    <w:rsid w:val="00CF4473"/>
    <w:rsid w:val="00CF447B"/>
    <w:rsid w:val="00D005AE"/>
    <w:rsid w:val="00D01D24"/>
    <w:rsid w:val="00D036D3"/>
    <w:rsid w:val="00D0725A"/>
    <w:rsid w:val="00D119A4"/>
    <w:rsid w:val="00D12441"/>
    <w:rsid w:val="00D12AEE"/>
    <w:rsid w:val="00D15567"/>
    <w:rsid w:val="00D170A3"/>
    <w:rsid w:val="00D178B4"/>
    <w:rsid w:val="00D21D1D"/>
    <w:rsid w:val="00D22B79"/>
    <w:rsid w:val="00D22C20"/>
    <w:rsid w:val="00D23DCA"/>
    <w:rsid w:val="00D3527A"/>
    <w:rsid w:val="00D3578E"/>
    <w:rsid w:val="00D35E4A"/>
    <w:rsid w:val="00D36930"/>
    <w:rsid w:val="00D3732F"/>
    <w:rsid w:val="00D37E8D"/>
    <w:rsid w:val="00D412FD"/>
    <w:rsid w:val="00D417A8"/>
    <w:rsid w:val="00D4227C"/>
    <w:rsid w:val="00D4653F"/>
    <w:rsid w:val="00D465BF"/>
    <w:rsid w:val="00D467CA"/>
    <w:rsid w:val="00D51214"/>
    <w:rsid w:val="00D51864"/>
    <w:rsid w:val="00D54F59"/>
    <w:rsid w:val="00D55750"/>
    <w:rsid w:val="00D57511"/>
    <w:rsid w:val="00D57AA8"/>
    <w:rsid w:val="00D62593"/>
    <w:rsid w:val="00D630A5"/>
    <w:rsid w:val="00D63F61"/>
    <w:rsid w:val="00D64424"/>
    <w:rsid w:val="00D65851"/>
    <w:rsid w:val="00D73CB8"/>
    <w:rsid w:val="00D7536F"/>
    <w:rsid w:val="00D7649A"/>
    <w:rsid w:val="00D77DF7"/>
    <w:rsid w:val="00D810E1"/>
    <w:rsid w:val="00D833D4"/>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4E29"/>
    <w:rsid w:val="00DA5266"/>
    <w:rsid w:val="00DA5854"/>
    <w:rsid w:val="00DA5DF3"/>
    <w:rsid w:val="00DB09FA"/>
    <w:rsid w:val="00DB0E4B"/>
    <w:rsid w:val="00DB1383"/>
    <w:rsid w:val="00DB4750"/>
    <w:rsid w:val="00DB5D97"/>
    <w:rsid w:val="00DC0210"/>
    <w:rsid w:val="00DC0DF0"/>
    <w:rsid w:val="00DC3DFE"/>
    <w:rsid w:val="00DC41B5"/>
    <w:rsid w:val="00DC4716"/>
    <w:rsid w:val="00DC5AA5"/>
    <w:rsid w:val="00DC5CCE"/>
    <w:rsid w:val="00DC67B0"/>
    <w:rsid w:val="00DC6E98"/>
    <w:rsid w:val="00DC7E0C"/>
    <w:rsid w:val="00DC7E5C"/>
    <w:rsid w:val="00DD0193"/>
    <w:rsid w:val="00DD0E65"/>
    <w:rsid w:val="00DD29C8"/>
    <w:rsid w:val="00DD3DCC"/>
    <w:rsid w:val="00DD42EE"/>
    <w:rsid w:val="00DD4ADB"/>
    <w:rsid w:val="00DD714D"/>
    <w:rsid w:val="00DD7489"/>
    <w:rsid w:val="00DE1E9C"/>
    <w:rsid w:val="00DE397A"/>
    <w:rsid w:val="00DE3E95"/>
    <w:rsid w:val="00DE5D7E"/>
    <w:rsid w:val="00DE78E8"/>
    <w:rsid w:val="00DE79D0"/>
    <w:rsid w:val="00DF0716"/>
    <w:rsid w:val="00DF1399"/>
    <w:rsid w:val="00DF32DB"/>
    <w:rsid w:val="00DF3528"/>
    <w:rsid w:val="00DF418E"/>
    <w:rsid w:val="00DF606C"/>
    <w:rsid w:val="00DF68BC"/>
    <w:rsid w:val="00E0444A"/>
    <w:rsid w:val="00E04493"/>
    <w:rsid w:val="00E0507B"/>
    <w:rsid w:val="00E0668E"/>
    <w:rsid w:val="00E06971"/>
    <w:rsid w:val="00E071D3"/>
    <w:rsid w:val="00E138DF"/>
    <w:rsid w:val="00E14E02"/>
    <w:rsid w:val="00E200B4"/>
    <w:rsid w:val="00E22526"/>
    <w:rsid w:val="00E24BD3"/>
    <w:rsid w:val="00E25519"/>
    <w:rsid w:val="00E268A6"/>
    <w:rsid w:val="00E27B63"/>
    <w:rsid w:val="00E305F6"/>
    <w:rsid w:val="00E306EB"/>
    <w:rsid w:val="00E3137C"/>
    <w:rsid w:val="00E31C79"/>
    <w:rsid w:val="00E33399"/>
    <w:rsid w:val="00E40A7C"/>
    <w:rsid w:val="00E40FDC"/>
    <w:rsid w:val="00E44011"/>
    <w:rsid w:val="00E4740B"/>
    <w:rsid w:val="00E50398"/>
    <w:rsid w:val="00E505DF"/>
    <w:rsid w:val="00E51216"/>
    <w:rsid w:val="00E518D7"/>
    <w:rsid w:val="00E53495"/>
    <w:rsid w:val="00E53B65"/>
    <w:rsid w:val="00E54CFE"/>
    <w:rsid w:val="00E54D1F"/>
    <w:rsid w:val="00E57587"/>
    <w:rsid w:val="00E57A02"/>
    <w:rsid w:val="00E6084B"/>
    <w:rsid w:val="00E61415"/>
    <w:rsid w:val="00E63E0A"/>
    <w:rsid w:val="00E653B8"/>
    <w:rsid w:val="00E66E08"/>
    <w:rsid w:val="00E70617"/>
    <w:rsid w:val="00E72D77"/>
    <w:rsid w:val="00E730A3"/>
    <w:rsid w:val="00E732DE"/>
    <w:rsid w:val="00E74DCA"/>
    <w:rsid w:val="00E77103"/>
    <w:rsid w:val="00E8083F"/>
    <w:rsid w:val="00E83AAF"/>
    <w:rsid w:val="00E87000"/>
    <w:rsid w:val="00E87C9A"/>
    <w:rsid w:val="00E91434"/>
    <w:rsid w:val="00E91727"/>
    <w:rsid w:val="00E9570C"/>
    <w:rsid w:val="00E96CB7"/>
    <w:rsid w:val="00EA0BBF"/>
    <w:rsid w:val="00EA2175"/>
    <w:rsid w:val="00EA34F2"/>
    <w:rsid w:val="00EA4D03"/>
    <w:rsid w:val="00EA5951"/>
    <w:rsid w:val="00EA60E6"/>
    <w:rsid w:val="00EA663D"/>
    <w:rsid w:val="00EA6F32"/>
    <w:rsid w:val="00EA6F69"/>
    <w:rsid w:val="00EA7001"/>
    <w:rsid w:val="00EA77A3"/>
    <w:rsid w:val="00EB0294"/>
    <w:rsid w:val="00EB17BB"/>
    <w:rsid w:val="00EB3424"/>
    <w:rsid w:val="00EC1FEE"/>
    <w:rsid w:val="00EC29BA"/>
    <w:rsid w:val="00EC4F2E"/>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59A"/>
    <w:rsid w:val="00EF0673"/>
    <w:rsid w:val="00EF1EC9"/>
    <w:rsid w:val="00EF38AD"/>
    <w:rsid w:val="00EF4252"/>
    <w:rsid w:val="00EF4E4A"/>
    <w:rsid w:val="00EF57DF"/>
    <w:rsid w:val="00EF701F"/>
    <w:rsid w:val="00EF7114"/>
    <w:rsid w:val="00EF7219"/>
    <w:rsid w:val="00F0056F"/>
    <w:rsid w:val="00F03897"/>
    <w:rsid w:val="00F054BA"/>
    <w:rsid w:val="00F05D42"/>
    <w:rsid w:val="00F06749"/>
    <w:rsid w:val="00F06DD5"/>
    <w:rsid w:val="00F06E08"/>
    <w:rsid w:val="00F07193"/>
    <w:rsid w:val="00F07E9C"/>
    <w:rsid w:val="00F106A5"/>
    <w:rsid w:val="00F107E0"/>
    <w:rsid w:val="00F1197A"/>
    <w:rsid w:val="00F11F85"/>
    <w:rsid w:val="00F12234"/>
    <w:rsid w:val="00F126DC"/>
    <w:rsid w:val="00F133EC"/>
    <w:rsid w:val="00F1342C"/>
    <w:rsid w:val="00F1367F"/>
    <w:rsid w:val="00F14B0B"/>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48B4"/>
    <w:rsid w:val="00F45753"/>
    <w:rsid w:val="00F46248"/>
    <w:rsid w:val="00F47336"/>
    <w:rsid w:val="00F518B6"/>
    <w:rsid w:val="00F531B6"/>
    <w:rsid w:val="00F538B6"/>
    <w:rsid w:val="00F544C9"/>
    <w:rsid w:val="00F5707B"/>
    <w:rsid w:val="00F6176B"/>
    <w:rsid w:val="00F620EA"/>
    <w:rsid w:val="00F635E7"/>
    <w:rsid w:val="00F63750"/>
    <w:rsid w:val="00F6478B"/>
    <w:rsid w:val="00F65FBB"/>
    <w:rsid w:val="00F66744"/>
    <w:rsid w:val="00F67C43"/>
    <w:rsid w:val="00F72317"/>
    <w:rsid w:val="00F72E52"/>
    <w:rsid w:val="00F73407"/>
    <w:rsid w:val="00F749EF"/>
    <w:rsid w:val="00F76A32"/>
    <w:rsid w:val="00F77309"/>
    <w:rsid w:val="00F80C32"/>
    <w:rsid w:val="00F84EA9"/>
    <w:rsid w:val="00F85626"/>
    <w:rsid w:val="00F87093"/>
    <w:rsid w:val="00F87759"/>
    <w:rsid w:val="00F9181D"/>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376"/>
    <w:rsid w:val="00FD759F"/>
    <w:rsid w:val="00FE0157"/>
    <w:rsid w:val="00FE1165"/>
    <w:rsid w:val="00FE1DB8"/>
    <w:rsid w:val="00FE29DC"/>
    <w:rsid w:val="00FE4092"/>
    <w:rsid w:val="00FE6658"/>
    <w:rsid w:val="00FF129C"/>
    <w:rsid w:val="00FF161F"/>
    <w:rsid w:val="00FF288B"/>
    <w:rsid w:val="00FF38B1"/>
    <w:rsid w:val="00FF423E"/>
    <w:rsid w:val="00FF4A5F"/>
    <w:rsid w:val="00FF6E86"/>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712"/>
    <w:rPr>
      <w:sz w:val="24"/>
      <w:szCs w:val="24"/>
      <w:lang w:eastAsia="en-US"/>
    </w:rPr>
  </w:style>
  <w:style w:type="paragraph" w:styleId="1">
    <w:name w:val="heading 1"/>
    <w:basedOn w:val="a"/>
    <w:next w:val="a"/>
    <w:link w:val="10"/>
    <w:uiPriority w:val="99"/>
    <w:qFormat/>
    <w:rsid w:val="005E71F3"/>
    <w:pPr>
      <w:keepNext/>
      <w:outlineLvl w:val="0"/>
    </w:pPr>
    <w:rPr>
      <w:b/>
      <w:sz w:val="27"/>
      <w:szCs w:val="20"/>
    </w:rPr>
  </w:style>
  <w:style w:type="paragraph" w:styleId="2">
    <w:name w:val="heading 2"/>
    <w:basedOn w:val="a"/>
    <w:next w:val="a"/>
    <w:link w:val="20"/>
    <w:uiPriority w:val="99"/>
    <w:qFormat/>
    <w:rsid w:val="005E71F3"/>
    <w:pPr>
      <w:keepNext/>
      <w:numPr>
        <w:ilvl w:val="1"/>
        <w:numId w:val="1"/>
      </w:numPr>
      <w:spacing w:before="240" w:after="60"/>
      <w:outlineLvl w:val="1"/>
    </w:pPr>
    <w:rPr>
      <w:b/>
      <w:bCs/>
      <w:color w:val="000000"/>
      <w:sz w:val="28"/>
      <w:szCs w:val="28"/>
    </w:rPr>
  </w:style>
  <w:style w:type="paragraph" w:styleId="3">
    <w:name w:val="heading 3"/>
    <w:basedOn w:val="a"/>
    <w:next w:val="a"/>
    <w:link w:val="30"/>
    <w:uiPriority w:val="99"/>
    <w:qFormat/>
    <w:rsid w:val="005E71F3"/>
    <w:pPr>
      <w:keepNext/>
      <w:numPr>
        <w:ilvl w:val="2"/>
        <w:numId w:val="1"/>
      </w:numPr>
      <w:spacing w:before="240" w:after="60"/>
      <w:outlineLvl w:val="2"/>
    </w:pPr>
    <w:rPr>
      <w:b/>
      <w:bCs/>
      <w:sz w:val="26"/>
      <w:szCs w:val="26"/>
      <w:lang w:val="en-GB"/>
    </w:rPr>
  </w:style>
  <w:style w:type="paragraph" w:styleId="4">
    <w:name w:val="heading 4"/>
    <w:basedOn w:val="a"/>
    <w:next w:val="a"/>
    <w:link w:val="40"/>
    <w:uiPriority w:val="99"/>
    <w:qFormat/>
    <w:rsid w:val="005E71F3"/>
    <w:pPr>
      <w:keepNext/>
      <w:numPr>
        <w:ilvl w:val="3"/>
        <w:numId w:val="1"/>
      </w:numPr>
      <w:spacing w:before="240" w:after="60"/>
      <w:outlineLvl w:val="3"/>
    </w:pPr>
    <w:rPr>
      <w:b/>
      <w:bCs/>
      <w:sz w:val="28"/>
      <w:szCs w:val="28"/>
      <w:lang w:val="en-GB"/>
    </w:rPr>
  </w:style>
  <w:style w:type="paragraph" w:styleId="5">
    <w:name w:val="heading 5"/>
    <w:basedOn w:val="a"/>
    <w:next w:val="a"/>
    <w:link w:val="50"/>
    <w:uiPriority w:val="99"/>
    <w:qFormat/>
    <w:rsid w:val="005E71F3"/>
    <w:pPr>
      <w:spacing w:before="240" w:after="60"/>
      <w:outlineLvl w:val="4"/>
    </w:pPr>
    <w:rPr>
      <w:b/>
      <w:i/>
      <w:sz w:val="26"/>
      <w:szCs w:val="20"/>
      <w:lang w:val="en-GB"/>
    </w:rPr>
  </w:style>
  <w:style w:type="paragraph" w:styleId="6">
    <w:name w:val="heading 6"/>
    <w:basedOn w:val="a"/>
    <w:next w:val="a"/>
    <w:link w:val="60"/>
    <w:uiPriority w:val="99"/>
    <w:qFormat/>
    <w:rsid w:val="005E71F3"/>
    <w:pPr>
      <w:numPr>
        <w:ilvl w:val="5"/>
        <w:numId w:val="1"/>
      </w:numPr>
      <w:spacing w:before="240" w:after="60"/>
      <w:outlineLvl w:val="5"/>
    </w:pPr>
    <w:rPr>
      <w:b/>
      <w:bCs/>
      <w:sz w:val="20"/>
      <w:szCs w:val="20"/>
      <w:lang w:val="en-GB"/>
    </w:rPr>
  </w:style>
  <w:style w:type="paragraph" w:styleId="7">
    <w:name w:val="heading 7"/>
    <w:basedOn w:val="a"/>
    <w:next w:val="a"/>
    <w:link w:val="70"/>
    <w:uiPriority w:val="99"/>
    <w:qFormat/>
    <w:rsid w:val="005E71F3"/>
    <w:pPr>
      <w:numPr>
        <w:ilvl w:val="6"/>
        <w:numId w:val="1"/>
      </w:numPr>
      <w:spacing w:before="240" w:after="60"/>
      <w:outlineLvl w:val="6"/>
    </w:pPr>
    <w:rPr>
      <w:lang w:val="en-GB"/>
    </w:rPr>
  </w:style>
  <w:style w:type="paragraph" w:styleId="8">
    <w:name w:val="heading 8"/>
    <w:basedOn w:val="a"/>
    <w:next w:val="a"/>
    <w:link w:val="80"/>
    <w:uiPriority w:val="99"/>
    <w:qFormat/>
    <w:rsid w:val="005E71F3"/>
    <w:pPr>
      <w:numPr>
        <w:ilvl w:val="7"/>
        <w:numId w:val="1"/>
      </w:numPr>
      <w:spacing w:before="240" w:after="60"/>
      <w:outlineLvl w:val="7"/>
    </w:pPr>
    <w:rPr>
      <w:i/>
      <w:iCs/>
      <w:lang w:val="en-GB"/>
    </w:rPr>
  </w:style>
  <w:style w:type="paragraph" w:styleId="9">
    <w:name w:val="heading 9"/>
    <w:basedOn w:val="a"/>
    <w:next w:val="a"/>
    <w:link w:val="90"/>
    <w:uiPriority w:val="99"/>
    <w:qFormat/>
    <w:rsid w:val="005E71F3"/>
    <w:pPr>
      <w:numPr>
        <w:ilvl w:val="8"/>
        <w:numId w:val="1"/>
      </w:numPr>
      <w:spacing w:before="240" w:after="60"/>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20">
    <w:name w:val="Заголовок 2 Знак"/>
    <w:link w:val="2"/>
    <w:uiPriority w:val="99"/>
    <w:qFormat/>
    <w:locked/>
    <w:rsid w:val="005E71F3"/>
    <w:rPr>
      <w:b/>
      <w:bCs/>
      <w:color w:val="000000"/>
      <w:sz w:val="28"/>
      <w:szCs w:val="28"/>
      <w:lang w:eastAsia="en-US"/>
    </w:rPr>
  </w:style>
  <w:style w:type="character" w:customStyle="1" w:styleId="30">
    <w:name w:val="Заголовок 3 Знак"/>
    <w:link w:val="3"/>
    <w:uiPriority w:val="99"/>
    <w:qFormat/>
    <w:locked/>
    <w:rsid w:val="005E71F3"/>
    <w:rPr>
      <w:b/>
      <w:bCs/>
      <w:sz w:val="26"/>
      <w:szCs w:val="26"/>
      <w:lang w:val="en-GB" w:eastAsia="en-US"/>
    </w:rPr>
  </w:style>
  <w:style w:type="character" w:customStyle="1" w:styleId="40">
    <w:name w:val="Заголовок 4 Знак"/>
    <w:link w:val="4"/>
    <w:uiPriority w:val="99"/>
    <w:qFormat/>
    <w:locked/>
    <w:rsid w:val="005E71F3"/>
    <w:rPr>
      <w:b/>
      <w:bCs/>
      <w:sz w:val="28"/>
      <w:szCs w:val="28"/>
      <w:lang w:val="en-GB" w:eastAsia="en-US"/>
    </w:rPr>
  </w:style>
  <w:style w:type="character" w:customStyle="1" w:styleId="50">
    <w:name w:val="Заголовок 5 Знак"/>
    <w:link w:val="5"/>
    <w:uiPriority w:val="99"/>
    <w:qFormat/>
    <w:locked/>
    <w:rsid w:val="005E71F3"/>
    <w:rPr>
      <w:rFonts w:cs="Times New Roman"/>
      <w:b/>
      <w:i/>
      <w:sz w:val="26"/>
      <w:lang w:val="en-GB" w:eastAsia="en-US"/>
    </w:rPr>
  </w:style>
  <w:style w:type="character" w:customStyle="1" w:styleId="60">
    <w:name w:val="Заголовок 6 Знак"/>
    <w:link w:val="6"/>
    <w:uiPriority w:val="99"/>
    <w:qFormat/>
    <w:locked/>
    <w:rsid w:val="005E71F3"/>
    <w:rPr>
      <w:b/>
      <w:bCs/>
      <w:lang w:val="en-GB" w:eastAsia="en-US"/>
    </w:rPr>
  </w:style>
  <w:style w:type="character" w:customStyle="1" w:styleId="70">
    <w:name w:val="Заголовок 7 Знак"/>
    <w:link w:val="7"/>
    <w:uiPriority w:val="99"/>
    <w:qFormat/>
    <w:locked/>
    <w:rsid w:val="005E71F3"/>
    <w:rPr>
      <w:sz w:val="24"/>
      <w:szCs w:val="24"/>
      <w:lang w:val="en-GB" w:eastAsia="en-US"/>
    </w:rPr>
  </w:style>
  <w:style w:type="character" w:customStyle="1" w:styleId="80">
    <w:name w:val="Заголовок 8 Знак"/>
    <w:link w:val="8"/>
    <w:uiPriority w:val="99"/>
    <w:qFormat/>
    <w:locked/>
    <w:rsid w:val="005E71F3"/>
    <w:rPr>
      <w:i/>
      <w:iCs/>
      <w:sz w:val="24"/>
      <w:szCs w:val="24"/>
      <w:lang w:val="en-GB" w:eastAsia="en-US"/>
    </w:rPr>
  </w:style>
  <w:style w:type="character" w:customStyle="1" w:styleId="90">
    <w:name w:val="Заголовок 9 Знак"/>
    <w:link w:val="9"/>
    <w:uiPriority w:val="99"/>
    <w:qFormat/>
    <w:locked/>
    <w:rsid w:val="005E71F3"/>
    <w:rPr>
      <w:rFonts w:ascii="Arial" w:hAnsi="Arial"/>
      <w:lang w:val="en-GB" w:eastAsia="en-US"/>
    </w:rPr>
  </w:style>
  <w:style w:type="character" w:customStyle="1" w:styleId="a3">
    <w:name w:val="Текст выноски Знак"/>
    <w:link w:val="a4"/>
    <w:uiPriority w:val="99"/>
    <w:qFormat/>
    <w:locked/>
    <w:rsid w:val="005E71F3"/>
    <w:rPr>
      <w:rFonts w:ascii="Tahoma" w:hAnsi="Tahoma" w:cs="Times New Roman"/>
      <w:sz w:val="16"/>
      <w:lang w:val="lv-LV" w:eastAsia="lv-LV"/>
    </w:rPr>
  </w:style>
  <w:style w:type="character" w:customStyle="1" w:styleId="10">
    <w:name w:val="Заголовок 1 Знак"/>
    <w:link w:val="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a5">
    <w:name w:val="Текст Знак"/>
    <w:link w:val="a6"/>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a7">
    <w:name w:val="Верхний колонтитул Знак"/>
    <w:link w:val="a8"/>
    <w:uiPriority w:val="99"/>
    <w:qFormat/>
    <w:locked/>
    <w:rsid w:val="005E71F3"/>
    <w:rPr>
      <w:sz w:val="24"/>
      <w:lang w:val="lv-LV" w:eastAsia="en-US"/>
    </w:rPr>
  </w:style>
  <w:style w:type="character" w:customStyle="1" w:styleId="a9">
    <w:name w:val="Нижний колонтитул Знак"/>
    <w:link w:val="aa"/>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21">
    <w:name w:val="Основной текст с отступом 2 Знак"/>
    <w:link w:val="22"/>
    <w:uiPriority w:val="99"/>
    <w:qFormat/>
    <w:locked/>
    <w:rsid w:val="005E71F3"/>
    <w:rPr>
      <w:rFonts w:cs="Times New Roman"/>
      <w:sz w:val="24"/>
      <w:lang w:val="lv-LV" w:eastAsia="lv-LV"/>
    </w:rPr>
  </w:style>
  <w:style w:type="character" w:customStyle="1" w:styleId="31">
    <w:name w:val="Основной текст с отступом 3 Знак"/>
    <w:link w:val="32"/>
    <w:uiPriority w:val="99"/>
    <w:qFormat/>
    <w:locked/>
    <w:rsid w:val="005E71F3"/>
    <w:rPr>
      <w:rFonts w:cs="Times New Roman"/>
      <w:sz w:val="24"/>
      <w:lang w:val="lv-LV" w:eastAsia="lv-LV"/>
    </w:rPr>
  </w:style>
  <w:style w:type="character" w:styleId="ab">
    <w:name w:val="annotation reference"/>
    <w:uiPriority w:val="99"/>
    <w:semiHidden/>
    <w:qFormat/>
    <w:rsid w:val="005E71F3"/>
    <w:rPr>
      <w:rFonts w:cs="Times New Roman"/>
      <w:sz w:val="16"/>
    </w:rPr>
  </w:style>
  <w:style w:type="character" w:customStyle="1" w:styleId="ac">
    <w:name w:val="Текст примечания Знак"/>
    <w:link w:val="ad"/>
    <w:uiPriority w:val="99"/>
    <w:qFormat/>
    <w:locked/>
    <w:rsid w:val="005E71F3"/>
    <w:rPr>
      <w:rFonts w:cs="Times New Roman"/>
      <w:lang w:val="lv-LV" w:eastAsia="lv-LV"/>
    </w:rPr>
  </w:style>
  <w:style w:type="character" w:customStyle="1" w:styleId="ae">
    <w:name w:val="Тема примечания Знак"/>
    <w:link w:val="af"/>
    <w:uiPriority w:val="99"/>
    <w:qFormat/>
    <w:locked/>
    <w:rsid w:val="005E71F3"/>
    <w:rPr>
      <w:rFonts w:cs="Times New Roman"/>
      <w:b/>
      <w:lang w:val="lv-LV" w:eastAsia="lv-LV"/>
    </w:rPr>
  </w:style>
  <w:style w:type="character" w:styleId="af0">
    <w:name w:val="FollowedHyperlink"/>
    <w:uiPriority w:val="99"/>
    <w:qFormat/>
    <w:rsid w:val="005E71F3"/>
    <w:rPr>
      <w:rFonts w:cs="Times New Roman"/>
      <w:color w:val="800080"/>
      <w:u w:val="single"/>
    </w:rPr>
  </w:style>
  <w:style w:type="character" w:customStyle="1" w:styleId="af1">
    <w:name w:val="Маркированный список Знак"/>
    <w:link w:val="af2"/>
    <w:uiPriority w:val="99"/>
    <w:qFormat/>
    <w:locked/>
    <w:rsid w:val="005E71F3"/>
    <w:rPr>
      <w:sz w:val="24"/>
      <w:lang w:eastAsia="en-US"/>
    </w:rPr>
  </w:style>
  <w:style w:type="character" w:customStyle="1" w:styleId="af3">
    <w:name w:val="Основной текст Знак"/>
    <w:link w:val="af4"/>
    <w:uiPriority w:val="99"/>
    <w:qFormat/>
    <w:locked/>
    <w:rsid w:val="005E71F3"/>
    <w:rPr>
      <w:rFonts w:cs="Times New Roman"/>
      <w:sz w:val="24"/>
      <w:lang w:val="lv-LV" w:eastAsia="en-US"/>
    </w:rPr>
  </w:style>
  <w:style w:type="character" w:customStyle="1" w:styleId="23">
    <w:name w:val="Основной текст 2 Знак"/>
    <w:link w:val="24"/>
    <w:uiPriority w:val="99"/>
    <w:qFormat/>
    <w:locked/>
    <w:rsid w:val="005E71F3"/>
    <w:rPr>
      <w:rFonts w:cs="Times New Roman"/>
      <w:sz w:val="24"/>
      <w:lang w:val="lv-LV" w:eastAsia="en-US"/>
    </w:rPr>
  </w:style>
  <w:style w:type="character" w:customStyle="1" w:styleId="af5">
    <w:name w:val="Схема документа Знак"/>
    <w:link w:val="af6"/>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af7">
    <w:name w:val="Strong"/>
    <w:uiPriority w:val="22"/>
    <w:qFormat/>
    <w:rsid w:val="005E71F3"/>
    <w:rPr>
      <w:rFonts w:cs="Times New Roman"/>
      <w:b/>
    </w:rPr>
  </w:style>
  <w:style w:type="character" w:styleId="af8">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af9">
    <w:name w:val="Заголовок Знак"/>
    <w:link w:val="afa"/>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afb">
    <w:name w:val="Emphasis"/>
    <w:uiPriority w:val="99"/>
    <w:qFormat/>
    <w:rsid w:val="005E71F3"/>
    <w:rPr>
      <w:rFonts w:cs="Times New Roman"/>
      <w:b/>
    </w:rPr>
  </w:style>
  <w:style w:type="character" w:customStyle="1" w:styleId="afc">
    <w:name w:val="Текст сноски Знак"/>
    <w:aliases w:val="Footnote Знак,Fußnote Знак"/>
    <w:link w:val="afd"/>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33">
    <w:name w:val="Основной текст 3 Знак"/>
    <w:link w:val="34"/>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afe">
    <w:name w:val="Основной текст с отступом Знак"/>
    <w:link w:val="aff"/>
    <w:uiPriority w:val="99"/>
    <w:qFormat/>
    <w:locked/>
    <w:rsid w:val="005E71F3"/>
    <w:rPr>
      <w:rFonts w:cs="Times New Roman"/>
      <w:sz w:val="24"/>
      <w:lang w:val="lv-LV" w:eastAsia="en-US"/>
    </w:rPr>
  </w:style>
  <w:style w:type="character" w:customStyle="1" w:styleId="25">
    <w:name w:val="Красная строка 2 Знак"/>
    <w:link w:val="26"/>
    <w:uiPriority w:val="99"/>
    <w:qFormat/>
    <w:locked/>
    <w:rsid w:val="005E71F3"/>
    <w:rPr>
      <w:rFonts w:cs="Times New Roman"/>
      <w:sz w:val="24"/>
      <w:lang w:val="lv-LV" w:eastAsia="en-US"/>
    </w:rPr>
  </w:style>
  <w:style w:type="character" w:customStyle="1" w:styleId="aff0">
    <w:name w:val="Подзаголовок Знак"/>
    <w:link w:val="aff1"/>
    <w:uiPriority w:val="99"/>
    <w:qFormat/>
    <w:locked/>
    <w:rsid w:val="005E71F3"/>
    <w:rPr>
      <w:rFonts w:eastAsia="Times New Roman" w:cs="Times New Roman"/>
      <w:b/>
      <w:sz w:val="24"/>
      <w:lang w:val="lv-LV" w:eastAsia="en-US"/>
    </w:rPr>
  </w:style>
  <w:style w:type="character" w:styleId="aff2">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aff3">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0"/>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a0"/>
    <w:uiPriority w:val="1"/>
    <w:qFormat/>
    <w:rsid w:val="002D7C4C"/>
    <w:rPr>
      <w:rFonts w:ascii="Times New Roman" w:hAnsi="Times New Roman"/>
      <w:sz w:val="24"/>
    </w:rPr>
  </w:style>
  <w:style w:type="character" w:customStyle="1" w:styleId="Style3">
    <w:name w:val="Style3"/>
    <w:basedOn w:val="a0"/>
    <w:uiPriority w:val="1"/>
    <w:qFormat/>
    <w:rsid w:val="003049EA"/>
    <w:rPr>
      <w:rFonts w:ascii="Times New Roman" w:hAnsi="Times New Roman"/>
      <w:b/>
      <w:sz w:val="24"/>
    </w:rPr>
  </w:style>
  <w:style w:type="character" w:customStyle="1" w:styleId="apple-converted-space">
    <w:name w:val="apple-converted-space"/>
    <w:basedOn w:val="a0"/>
    <w:qFormat/>
    <w:rsid w:val="00FF30C7"/>
  </w:style>
  <w:style w:type="character" w:customStyle="1" w:styleId="UnresolvedMention1">
    <w:name w:val="Unresolved Mention1"/>
    <w:basedOn w:val="a0"/>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a"/>
    <w:next w:val="af4"/>
    <w:uiPriority w:val="99"/>
    <w:qFormat/>
    <w:rsid w:val="005E71F3"/>
    <w:pPr>
      <w:keepNext/>
      <w:suppressAutoHyphens/>
      <w:spacing w:before="240" w:after="120"/>
    </w:pPr>
    <w:rPr>
      <w:rFonts w:ascii="Arial" w:hAnsi="Arial" w:cs="Arial"/>
      <w:sz w:val="28"/>
      <w:szCs w:val="28"/>
      <w:lang w:eastAsia="ar-SA"/>
    </w:rPr>
  </w:style>
  <w:style w:type="paragraph" w:styleId="af4">
    <w:name w:val="Body Text"/>
    <w:basedOn w:val="a"/>
    <w:link w:val="af3"/>
    <w:uiPriority w:val="99"/>
    <w:rsid w:val="005E71F3"/>
    <w:pPr>
      <w:spacing w:after="120"/>
    </w:pPr>
    <w:rPr>
      <w:szCs w:val="20"/>
    </w:rPr>
  </w:style>
  <w:style w:type="paragraph" w:styleId="aff4">
    <w:name w:val="List"/>
    <w:basedOn w:val="af4"/>
    <w:uiPriority w:val="99"/>
    <w:rsid w:val="005E71F3"/>
    <w:pPr>
      <w:suppressAutoHyphens/>
    </w:pPr>
    <w:rPr>
      <w:lang w:eastAsia="ar-SA"/>
    </w:rPr>
  </w:style>
  <w:style w:type="paragraph" w:styleId="aff5">
    <w:name w:val="caption"/>
    <w:basedOn w:val="a"/>
    <w:uiPriority w:val="99"/>
    <w:qFormat/>
    <w:rsid w:val="005E71F3"/>
    <w:pPr>
      <w:suppressLineNumbers/>
      <w:suppressAutoHyphens/>
      <w:spacing w:before="120" w:after="120"/>
    </w:pPr>
    <w:rPr>
      <w:i/>
      <w:iCs/>
      <w:lang w:eastAsia="ar-SA"/>
    </w:rPr>
  </w:style>
  <w:style w:type="paragraph" w:customStyle="1" w:styleId="Index">
    <w:name w:val="Index"/>
    <w:basedOn w:val="a"/>
    <w:uiPriority w:val="99"/>
    <w:qFormat/>
    <w:rsid w:val="005E71F3"/>
    <w:pPr>
      <w:suppressLineNumbers/>
      <w:suppressAutoHyphens/>
    </w:pPr>
    <w:rPr>
      <w:lang w:eastAsia="ar-SA"/>
    </w:rPr>
  </w:style>
  <w:style w:type="paragraph" w:styleId="a4">
    <w:name w:val="Balloon Text"/>
    <w:basedOn w:val="a"/>
    <w:link w:val="a3"/>
    <w:uiPriority w:val="99"/>
    <w:semiHidden/>
    <w:qFormat/>
    <w:rsid w:val="005E71F3"/>
    <w:rPr>
      <w:rFonts w:ascii="Tahoma" w:hAnsi="Tahoma"/>
      <w:sz w:val="16"/>
      <w:szCs w:val="20"/>
      <w:lang w:eastAsia="lv-LV"/>
    </w:rPr>
  </w:style>
  <w:style w:type="paragraph" w:customStyle="1" w:styleId="naisf">
    <w:name w:val="naisf"/>
    <w:basedOn w:val="a"/>
    <w:uiPriority w:val="99"/>
    <w:qFormat/>
    <w:rsid w:val="005E71F3"/>
    <w:pPr>
      <w:spacing w:beforeAutospacing="1" w:afterAutospacing="1"/>
      <w:jc w:val="both"/>
    </w:pPr>
    <w:rPr>
      <w:lang w:val="en-GB"/>
    </w:rPr>
  </w:style>
  <w:style w:type="paragraph" w:styleId="11">
    <w:name w:val="toc 1"/>
    <w:basedOn w:val="a"/>
    <w:next w:val="a"/>
    <w:autoRedefine/>
    <w:uiPriority w:val="39"/>
    <w:rsid w:val="005E71F3"/>
    <w:pPr>
      <w:ind w:right="-694"/>
    </w:pPr>
    <w:rPr>
      <w:b/>
      <w:bCs/>
    </w:rPr>
  </w:style>
  <w:style w:type="paragraph" w:styleId="a6">
    <w:name w:val="Plain Text"/>
    <w:basedOn w:val="a"/>
    <w:link w:val="a5"/>
    <w:uiPriority w:val="99"/>
    <w:qFormat/>
    <w:rsid w:val="005E71F3"/>
    <w:rPr>
      <w:rFonts w:ascii="Courier New" w:hAnsi="Courier New"/>
      <w:sz w:val="20"/>
      <w:szCs w:val="20"/>
    </w:rPr>
  </w:style>
  <w:style w:type="paragraph" w:styleId="27">
    <w:name w:val="toc 2"/>
    <w:basedOn w:val="a"/>
    <w:next w:val="a"/>
    <w:autoRedefine/>
    <w:uiPriority w:val="99"/>
    <w:semiHidden/>
    <w:rsid w:val="005E71F3"/>
    <w:pPr>
      <w:ind w:left="240"/>
    </w:pPr>
  </w:style>
  <w:style w:type="paragraph" w:styleId="a8">
    <w:name w:val="header"/>
    <w:basedOn w:val="a"/>
    <w:link w:val="a7"/>
    <w:uiPriority w:val="99"/>
    <w:rsid w:val="005E71F3"/>
    <w:pPr>
      <w:tabs>
        <w:tab w:val="center" w:pos="4153"/>
        <w:tab w:val="right" w:pos="8306"/>
      </w:tabs>
    </w:pPr>
    <w:rPr>
      <w:szCs w:val="20"/>
    </w:rPr>
  </w:style>
  <w:style w:type="paragraph" w:styleId="aa">
    <w:name w:val="footer"/>
    <w:basedOn w:val="a"/>
    <w:link w:val="a9"/>
    <w:uiPriority w:val="99"/>
    <w:rsid w:val="005E71F3"/>
    <w:pPr>
      <w:tabs>
        <w:tab w:val="center" w:pos="4153"/>
        <w:tab w:val="right" w:pos="8306"/>
      </w:tabs>
    </w:pPr>
    <w:rPr>
      <w:szCs w:val="20"/>
    </w:rPr>
  </w:style>
  <w:style w:type="paragraph" w:styleId="aff">
    <w:name w:val="Body Text Indent"/>
    <w:basedOn w:val="af4"/>
    <w:link w:val="afe"/>
    <w:uiPriority w:val="99"/>
    <w:qFormat/>
    <w:rsid w:val="005E71F3"/>
    <w:pPr>
      <w:ind w:firstLine="210"/>
    </w:pPr>
  </w:style>
  <w:style w:type="paragraph" w:styleId="22">
    <w:name w:val="Body Text Indent 2"/>
    <w:basedOn w:val="a"/>
    <w:link w:val="21"/>
    <w:uiPriority w:val="99"/>
    <w:qFormat/>
    <w:rsid w:val="005E71F3"/>
    <w:pPr>
      <w:ind w:firstLine="720"/>
      <w:jc w:val="both"/>
    </w:pPr>
    <w:rPr>
      <w:szCs w:val="20"/>
      <w:lang w:eastAsia="lv-LV"/>
    </w:rPr>
  </w:style>
  <w:style w:type="paragraph" w:styleId="32">
    <w:name w:val="Body Text Indent 3"/>
    <w:basedOn w:val="a"/>
    <w:link w:val="31"/>
    <w:uiPriority w:val="99"/>
    <w:qFormat/>
    <w:rsid w:val="005E71F3"/>
    <w:pPr>
      <w:ind w:left="567" w:hanging="567"/>
      <w:jc w:val="both"/>
    </w:pPr>
    <w:rPr>
      <w:szCs w:val="20"/>
      <w:lang w:eastAsia="lv-LV"/>
    </w:rPr>
  </w:style>
  <w:style w:type="paragraph" w:styleId="ad">
    <w:name w:val="annotation text"/>
    <w:basedOn w:val="a"/>
    <w:link w:val="ac"/>
    <w:uiPriority w:val="99"/>
    <w:semiHidden/>
    <w:qFormat/>
    <w:rsid w:val="005E71F3"/>
    <w:rPr>
      <w:sz w:val="20"/>
      <w:szCs w:val="20"/>
      <w:lang w:eastAsia="lv-LV"/>
    </w:rPr>
  </w:style>
  <w:style w:type="paragraph" w:styleId="af">
    <w:name w:val="annotation subject"/>
    <w:basedOn w:val="ad"/>
    <w:link w:val="ae"/>
    <w:uiPriority w:val="99"/>
    <w:semiHidden/>
    <w:qFormat/>
    <w:rsid w:val="005E71F3"/>
    <w:rPr>
      <w:b/>
    </w:rPr>
  </w:style>
  <w:style w:type="paragraph" w:styleId="aff6">
    <w:name w:val="Normal (Web)"/>
    <w:basedOn w:val="a"/>
    <w:uiPriority w:val="99"/>
    <w:qFormat/>
    <w:rsid w:val="005E71F3"/>
    <w:pPr>
      <w:spacing w:before="100"/>
    </w:pPr>
    <w:rPr>
      <w:lang w:val="en-GB"/>
    </w:rPr>
  </w:style>
  <w:style w:type="paragraph" w:styleId="12">
    <w:name w:val="index 1"/>
    <w:basedOn w:val="a"/>
    <w:next w:val="a"/>
    <w:autoRedefine/>
    <w:uiPriority w:val="99"/>
    <w:semiHidden/>
    <w:qFormat/>
    <w:rsid w:val="005E71F3"/>
    <w:pPr>
      <w:ind w:left="240" w:hanging="240"/>
    </w:pPr>
  </w:style>
  <w:style w:type="paragraph" w:styleId="aff7">
    <w:name w:val="index heading"/>
    <w:basedOn w:val="a"/>
    <w:uiPriority w:val="99"/>
    <w:semiHidden/>
    <w:qFormat/>
    <w:rsid w:val="005E71F3"/>
    <w:rPr>
      <w:lang w:eastAsia="lv-LV"/>
    </w:rPr>
  </w:style>
  <w:style w:type="paragraph" w:styleId="af2">
    <w:name w:val="List Bullet"/>
    <w:basedOn w:val="a"/>
    <w:link w:val="af1"/>
    <w:autoRedefine/>
    <w:uiPriority w:val="99"/>
    <w:qFormat/>
    <w:rsid w:val="005E71F3"/>
    <w:pPr>
      <w:spacing w:before="40" w:after="40"/>
      <w:ind w:right="71"/>
      <w:jc w:val="both"/>
    </w:pPr>
    <w:rPr>
      <w:szCs w:val="20"/>
    </w:rPr>
  </w:style>
  <w:style w:type="paragraph" w:styleId="aff8">
    <w:name w:val="List Number"/>
    <w:basedOn w:val="a"/>
    <w:uiPriority w:val="99"/>
    <w:rsid w:val="005E71F3"/>
    <w:pPr>
      <w:ind w:left="1415" w:hanging="283"/>
    </w:pPr>
  </w:style>
  <w:style w:type="paragraph" w:styleId="28">
    <w:name w:val="List Number 2"/>
    <w:basedOn w:val="a"/>
    <w:uiPriority w:val="99"/>
    <w:qFormat/>
    <w:rsid w:val="005E71F3"/>
  </w:style>
  <w:style w:type="paragraph" w:styleId="24">
    <w:name w:val="Body Text 2"/>
    <w:basedOn w:val="a"/>
    <w:link w:val="23"/>
    <w:uiPriority w:val="99"/>
    <w:qFormat/>
    <w:rsid w:val="005E71F3"/>
    <w:pPr>
      <w:spacing w:after="120" w:line="480" w:lineRule="auto"/>
    </w:pPr>
    <w:rPr>
      <w:szCs w:val="20"/>
    </w:rPr>
  </w:style>
  <w:style w:type="paragraph" w:styleId="af6">
    <w:name w:val="Document Map"/>
    <w:basedOn w:val="a"/>
    <w:link w:val="af5"/>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a"/>
    <w:uiPriority w:val="99"/>
    <w:qFormat/>
    <w:rsid w:val="005E71F3"/>
    <w:pPr>
      <w:tabs>
        <w:tab w:val="left" w:pos="1440"/>
      </w:tabs>
      <w:ind w:left="1440"/>
      <w:jc w:val="both"/>
    </w:pPr>
    <w:rPr>
      <w:sz w:val="26"/>
      <w:szCs w:val="26"/>
    </w:rPr>
  </w:style>
  <w:style w:type="paragraph" w:customStyle="1" w:styleId="G5CharChar">
    <w:name w:val="G5 Char Char"/>
    <w:basedOn w:val="a"/>
    <w:autoRedefine/>
    <w:uiPriority w:val="99"/>
    <w:qFormat/>
    <w:rsid w:val="005C2DEF"/>
    <w:pPr>
      <w:tabs>
        <w:tab w:val="left" w:pos="5245"/>
        <w:tab w:val="left" w:pos="6804"/>
      </w:tabs>
    </w:pPr>
    <w:rPr>
      <w:bCs/>
    </w:rPr>
  </w:style>
  <w:style w:type="paragraph" w:customStyle="1" w:styleId="normal-1">
    <w:name w:val="normal-1"/>
    <w:basedOn w:val="a"/>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a"/>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a"/>
    <w:uiPriority w:val="99"/>
    <w:qFormat/>
    <w:rsid w:val="005E71F3"/>
    <w:pPr>
      <w:spacing w:line="160" w:lineRule="exact"/>
    </w:pPr>
    <w:rPr>
      <w:rFonts w:ascii="Arial" w:hAnsi="Arial" w:cs="Arial"/>
      <w:sz w:val="14"/>
      <w:szCs w:val="14"/>
      <w:lang w:val="en-US" w:eastAsia="de-DE"/>
    </w:rPr>
  </w:style>
  <w:style w:type="paragraph" w:styleId="aff9">
    <w:name w:val="List Paragraph"/>
    <w:basedOn w:val="a"/>
    <w:uiPriority w:val="34"/>
    <w:qFormat/>
    <w:rsid w:val="005E71F3"/>
    <w:pPr>
      <w:spacing w:after="200" w:line="276" w:lineRule="auto"/>
      <w:ind w:left="720"/>
    </w:pPr>
    <w:rPr>
      <w:rFonts w:ascii="Calibri" w:hAnsi="Calibri" w:cs="Calibri"/>
      <w:sz w:val="22"/>
      <w:szCs w:val="22"/>
    </w:rPr>
  </w:style>
  <w:style w:type="paragraph" w:styleId="afa">
    <w:name w:val="Title"/>
    <w:basedOn w:val="a"/>
    <w:link w:val="af9"/>
    <w:uiPriority w:val="99"/>
    <w:qFormat/>
    <w:rsid w:val="005E71F3"/>
    <w:pPr>
      <w:jc w:val="center"/>
    </w:pPr>
    <w:rPr>
      <w:b/>
      <w:sz w:val="32"/>
      <w:szCs w:val="20"/>
    </w:rPr>
  </w:style>
  <w:style w:type="paragraph" w:customStyle="1" w:styleId="Balonteksts1">
    <w:name w:val="Balonteksts1"/>
    <w:basedOn w:val="a"/>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a"/>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af4"/>
    <w:uiPriority w:val="99"/>
    <w:qFormat/>
    <w:rsid w:val="005E71F3"/>
    <w:pPr>
      <w:suppressAutoHyphens/>
    </w:pPr>
    <w:rPr>
      <w:lang w:eastAsia="ar-SA"/>
    </w:rPr>
  </w:style>
  <w:style w:type="paragraph" w:customStyle="1" w:styleId="numeracija0">
    <w:name w:val="numeracija"/>
    <w:basedOn w:val="a"/>
    <w:uiPriority w:val="99"/>
    <w:qFormat/>
    <w:rsid w:val="005E71F3"/>
    <w:pPr>
      <w:spacing w:beforeAutospacing="1" w:afterAutospacing="1"/>
    </w:pPr>
    <w:rPr>
      <w:lang w:val="en-US"/>
    </w:rPr>
  </w:style>
  <w:style w:type="paragraph" w:customStyle="1" w:styleId="Style1">
    <w:name w:val="Style1"/>
    <w:basedOn w:val="a"/>
    <w:uiPriority w:val="99"/>
    <w:qFormat/>
    <w:rsid w:val="005E71F3"/>
    <w:pPr>
      <w:widowControl w:val="0"/>
      <w:jc w:val="both"/>
    </w:pPr>
    <w:rPr>
      <w:lang w:val="en-US"/>
    </w:rPr>
  </w:style>
  <w:style w:type="paragraph" w:customStyle="1" w:styleId="Parakstszemobjekta1">
    <w:name w:val="Paraksts zem objekta1"/>
    <w:basedOn w:val="a"/>
    <w:uiPriority w:val="99"/>
    <w:qFormat/>
    <w:rsid w:val="005E71F3"/>
    <w:pPr>
      <w:suppressLineNumbers/>
      <w:suppressAutoHyphens/>
      <w:spacing w:before="120" w:after="120"/>
    </w:pPr>
    <w:rPr>
      <w:i/>
      <w:iCs/>
      <w:lang w:eastAsia="ar-SA"/>
    </w:rPr>
  </w:style>
  <w:style w:type="paragraph" w:customStyle="1" w:styleId="Sarakstanumurs21">
    <w:name w:val="Saraksta numurs 21"/>
    <w:basedOn w:val="a"/>
    <w:uiPriority w:val="99"/>
    <w:qFormat/>
    <w:rsid w:val="005E71F3"/>
    <w:pPr>
      <w:suppressAutoHyphens/>
    </w:pPr>
    <w:rPr>
      <w:lang w:eastAsia="ar-SA"/>
    </w:rPr>
  </w:style>
  <w:style w:type="paragraph" w:customStyle="1" w:styleId="Sarakstanumurs1">
    <w:name w:val="Saraksta numurs1"/>
    <w:basedOn w:val="a"/>
    <w:uiPriority w:val="99"/>
    <w:qFormat/>
    <w:rsid w:val="005E71F3"/>
    <w:pPr>
      <w:suppressAutoHyphens/>
      <w:spacing w:before="120"/>
      <w:jc w:val="both"/>
    </w:pPr>
    <w:rPr>
      <w:lang w:eastAsia="ar-SA"/>
    </w:rPr>
  </w:style>
  <w:style w:type="paragraph" w:customStyle="1" w:styleId="Pamatteksts21">
    <w:name w:val="Pamatteksts 21"/>
    <w:basedOn w:val="a"/>
    <w:uiPriority w:val="99"/>
    <w:qFormat/>
    <w:rsid w:val="005E71F3"/>
    <w:pPr>
      <w:suppressAutoHyphens/>
      <w:spacing w:after="120" w:line="480" w:lineRule="auto"/>
    </w:pPr>
    <w:rPr>
      <w:lang w:eastAsia="ar-SA"/>
    </w:rPr>
  </w:style>
  <w:style w:type="paragraph" w:customStyle="1" w:styleId="Pamattekstaatkpe31">
    <w:name w:val="Pamatteksta atkāpe 31"/>
    <w:basedOn w:val="a"/>
    <w:uiPriority w:val="99"/>
    <w:qFormat/>
    <w:rsid w:val="005E71F3"/>
    <w:pPr>
      <w:suppressAutoHyphens/>
      <w:spacing w:after="120"/>
      <w:ind w:left="283"/>
    </w:pPr>
    <w:rPr>
      <w:sz w:val="16"/>
      <w:szCs w:val="16"/>
      <w:lang w:eastAsia="ar-SA"/>
    </w:rPr>
  </w:style>
  <w:style w:type="paragraph" w:customStyle="1" w:styleId="ParastaisWeb">
    <w:name w:val="Parastais (Web)"/>
    <w:basedOn w:val="a"/>
    <w:uiPriority w:val="99"/>
    <w:qFormat/>
    <w:rsid w:val="005E71F3"/>
    <w:pPr>
      <w:suppressAutoHyphens/>
      <w:spacing w:before="100"/>
    </w:pPr>
    <w:rPr>
      <w:lang w:val="en-GB" w:eastAsia="ar-SA"/>
    </w:rPr>
  </w:style>
  <w:style w:type="paragraph" w:customStyle="1" w:styleId="Sarakstaaizzme1">
    <w:name w:val="Saraksta aizzīme1"/>
    <w:basedOn w:val="a"/>
    <w:uiPriority w:val="99"/>
    <w:qFormat/>
    <w:rsid w:val="005E71F3"/>
    <w:pPr>
      <w:suppressAutoHyphens/>
      <w:spacing w:before="40" w:after="40"/>
      <w:ind w:left="-360"/>
    </w:pPr>
    <w:rPr>
      <w:lang w:eastAsia="ar-SA"/>
    </w:rPr>
  </w:style>
  <w:style w:type="paragraph" w:customStyle="1" w:styleId="Dokumentakarte1">
    <w:name w:val="Dokumenta karte1"/>
    <w:basedOn w:val="a"/>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a"/>
    <w:uiPriority w:val="99"/>
    <w:qFormat/>
    <w:rsid w:val="005E71F3"/>
    <w:pPr>
      <w:suppressAutoHyphens/>
    </w:pPr>
    <w:rPr>
      <w:rFonts w:ascii="Tahoma" w:hAnsi="Tahoma" w:cs="Tahoma"/>
      <w:sz w:val="16"/>
      <w:szCs w:val="16"/>
      <w:lang w:eastAsia="ar-SA"/>
    </w:rPr>
  </w:style>
  <w:style w:type="paragraph" w:customStyle="1" w:styleId="Char">
    <w:name w:val="Char"/>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styleId="35">
    <w:name w:val="toc 3"/>
    <w:basedOn w:val="a"/>
    <w:next w:val="a"/>
    <w:autoRedefine/>
    <w:uiPriority w:val="99"/>
    <w:semiHidden/>
    <w:rsid w:val="005E71F3"/>
    <w:pPr>
      <w:ind w:left="480"/>
    </w:pPr>
  </w:style>
  <w:style w:type="paragraph" w:styleId="afd">
    <w:name w:val="footnote text"/>
    <w:aliases w:val="Footnote,Fußnote"/>
    <w:basedOn w:val="a"/>
    <w:link w:val="afc"/>
    <w:rsid w:val="005E71F3"/>
    <w:rPr>
      <w:sz w:val="20"/>
      <w:szCs w:val="20"/>
    </w:rPr>
  </w:style>
  <w:style w:type="paragraph" w:customStyle="1" w:styleId="RakstzRakstz1CharCharRakstzRakstz">
    <w:name w:val="Rakstz. Rakstz.1 Char Char Rakstz. Rakstz."/>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a"/>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a"/>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a"/>
    <w:uiPriority w:val="99"/>
    <w:qFormat/>
    <w:rsid w:val="005E71F3"/>
    <w:pPr>
      <w:suppressAutoHyphens/>
    </w:pPr>
    <w:rPr>
      <w:lang w:eastAsia="ar-SA"/>
    </w:rPr>
  </w:style>
  <w:style w:type="paragraph" w:customStyle="1" w:styleId="Sarakstanumurs11">
    <w:name w:val="Saraksta numurs11"/>
    <w:basedOn w:val="a"/>
    <w:uiPriority w:val="99"/>
    <w:qFormat/>
    <w:rsid w:val="005E71F3"/>
    <w:pPr>
      <w:suppressAutoHyphens/>
      <w:spacing w:before="120"/>
      <w:jc w:val="both"/>
    </w:pPr>
    <w:rPr>
      <w:lang w:eastAsia="ar-SA"/>
    </w:rPr>
  </w:style>
  <w:style w:type="paragraph" w:customStyle="1" w:styleId="Pamatteksts211">
    <w:name w:val="Pamatteksts 211"/>
    <w:basedOn w:val="a"/>
    <w:uiPriority w:val="99"/>
    <w:qFormat/>
    <w:rsid w:val="005E71F3"/>
    <w:pPr>
      <w:suppressAutoHyphens/>
      <w:spacing w:after="120" w:line="480" w:lineRule="auto"/>
    </w:pPr>
    <w:rPr>
      <w:lang w:eastAsia="ar-SA"/>
    </w:rPr>
  </w:style>
  <w:style w:type="paragraph" w:customStyle="1" w:styleId="Pamattekstaatkpe311">
    <w:name w:val="Pamatteksta atkāpe 311"/>
    <w:basedOn w:val="a"/>
    <w:uiPriority w:val="99"/>
    <w:qFormat/>
    <w:rsid w:val="005E71F3"/>
    <w:pPr>
      <w:suppressAutoHyphens/>
      <w:spacing w:after="120"/>
      <w:ind w:left="283"/>
    </w:pPr>
    <w:rPr>
      <w:sz w:val="16"/>
      <w:szCs w:val="16"/>
      <w:lang w:eastAsia="ar-SA"/>
    </w:rPr>
  </w:style>
  <w:style w:type="paragraph" w:customStyle="1" w:styleId="ParastaisWeb1">
    <w:name w:val="Parastais (Web)1"/>
    <w:basedOn w:val="a"/>
    <w:uiPriority w:val="99"/>
    <w:qFormat/>
    <w:rsid w:val="005E71F3"/>
    <w:pPr>
      <w:suppressAutoHyphens/>
      <w:spacing w:before="100"/>
    </w:pPr>
    <w:rPr>
      <w:lang w:val="en-GB" w:eastAsia="ar-SA"/>
    </w:rPr>
  </w:style>
  <w:style w:type="paragraph" w:customStyle="1" w:styleId="Sarakstaaizzme11">
    <w:name w:val="Saraksta aizzīme11"/>
    <w:basedOn w:val="a"/>
    <w:uiPriority w:val="99"/>
    <w:qFormat/>
    <w:rsid w:val="005E71F3"/>
    <w:pPr>
      <w:suppressAutoHyphens/>
      <w:spacing w:before="40" w:after="40"/>
      <w:ind w:left="-360"/>
    </w:pPr>
    <w:rPr>
      <w:lang w:eastAsia="ar-SA"/>
    </w:rPr>
  </w:style>
  <w:style w:type="paragraph" w:customStyle="1" w:styleId="Dokumentakarte11">
    <w:name w:val="Dokumenta karte11"/>
    <w:basedOn w:val="a"/>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a"/>
    <w:uiPriority w:val="99"/>
    <w:qFormat/>
    <w:rsid w:val="005E71F3"/>
  </w:style>
  <w:style w:type="paragraph" w:styleId="34">
    <w:name w:val="Body Text 3"/>
    <w:basedOn w:val="a"/>
    <w:link w:val="33"/>
    <w:uiPriority w:val="99"/>
    <w:qFormat/>
    <w:rsid w:val="005E71F3"/>
    <w:rPr>
      <w:rFonts w:ascii="RimTimes" w:hAnsi="RimTimes"/>
      <w:b/>
      <w:sz w:val="32"/>
      <w:szCs w:val="20"/>
    </w:rPr>
  </w:style>
  <w:style w:type="paragraph" w:styleId="36">
    <w:name w:val="List Bullet 3"/>
    <w:basedOn w:val="a"/>
    <w:uiPriority w:val="99"/>
    <w:rsid w:val="005E71F3"/>
    <w:pPr>
      <w:ind w:left="566" w:hanging="283"/>
    </w:pPr>
  </w:style>
  <w:style w:type="paragraph" w:styleId="41">
    <w:name w:val="List Bullet 4"/>
    <w:basedOn w:val="a"/>
    <w:uiPriority w:val="99"/>
    <w:rsid w:val="005E71F3"/>
    <w:pPr>
      <w:ind w:left="849" w:hanging="283"/>
    </w:pPr>
  </w:style>
  <w:style w:type="paragraph" w:styleId="51">
    <w:name w:val="List Bullet 5"/>
    <w:basedOn w:val="a"/>
    <w:uiPriority w:val="99"/>
    <w:qFormat/>
    <w:rsid w:val="005E71F3"/>
    <w:pPr>
      <w:tabs>
        <w:tab w:val="left" w:pos="1492"/>
      </w:tabs>
      <w:ind w:left="1492" w:hanging="360"/>
    </w:pPr>
  </w:style>
  <w:style w:type="paragraph" w:styleId="29">
    <w:name w:val="List Bullet 2"/>
    <w:basedOn w:val="a"/>
    <w:uiPriority w:val="99"/>
    <w:qFormat/>
    <w:rsid w:val="005E71F3"/>
    <w:pPr>
      <w:tabs>
        <w:tab w:val="left" w:pos="643"/>
      </w:tabs>
      <w:ind w:left="643" w:hanging="360"/>
    </w:pPr>
  </w:style>
  <w:style w:type="paragraph" w:styleId="affa">
    <w:name w:val="List Continue"/>
    <w:basedOn w:val="a"/>
    <w:uiPriority w:val="99"/>
    <w:qFormat/>
    <w:rsid w:val="005E71F3"/>
    <w:pPr>
      <w:spacing w:after="120"/>
      <w:ind w:left="283"/>
    </w:pPr>
  </w:style>
  <w:style w:type="paragraph" w:styleId="2a">
    <w:name w:val="List Continue 2"/>
    <w:basedOn w:val="a"/>
    <w:uiPriority w:val="99"/>
    <w:qFormat/>
    <w:rsid w:val="005E71F3"/>
    <w:pPr>
      <w:spacing w:after="120"/>
      <w:ind w:left="566"/>
    </w:pPr>
  </w:style>
  <w:style w:type="paragraph" w:styleId="26">
    <w:name w:val="Body Text First Indent 2"/>
    <w:basedOn w:val="aff"/>
    <w:link w:val="25"/>
    <w:uiPriority w:val="99"/>
    <w:qFormat/>
    <w:rsid w:val="005E71F3"/>
    <w:pPr>
      <w:ind w:left="283"/>
    </w:pPr>
  </w:style>
  <w:style w:type="paragraph" w:customStyle="1" w:styleId="Normal1">
    <w:name w:val="Normal1"/>
    <w:basedOn w:val="a"/>
    <w:uiPriority w:val="99"/>
    <w:qFormat/>
    <w:rsid w:val="005E71F3"/>
    <w:pPr>
      <w:spacing w:before="240"/>
      <w:jc w:val="both"/>
    </w:pPr>
    <w:rPr>
      <w:rFonts w:ascii="Times" w:hAnsi="Times" w:cs="Times"/>
      <w:lang w:val="en-GB"/>
    </w:rPr>
  </w:style>
  <w:style w:type="paragraph" w:customStyle="1" w:styleId="Char1CharCharChar">
    <w:name w:val="Char1 Char Char Char"/>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a"/>
    <w:uiPriority w:val="99"/>
    <w:qFormat/>
    <w:rsid w:val="005E71F3"/>
    <w:pPr>
      <w:spacing w:before="120"/>
      <w:jc w:val="both"/>
    </w:pPr>
  </w:style>
  <w:style w:type="paragraph" w:styleId="aff1">
    <w:name w:val="Subtitle"/>
    <w:basedOn w:val="a"/>
    <w:link w:val="aff0"/>
    <w:uiPriority w:val="99"/>
    <w:qFormat/>
    <w:rsid w:val="005E71F3"/>
    <w:pPr>
      <w:jc w:val="center"/>
    </w:pPr>
    <w:rPr>
      <w:rFonts w:eastAsia="Times New Roman"/>
      <w:b/>
      <w:szCs w:val="20"/>
    </w:rPr>
  </w:style>
  <w:style w:type="paragraph" w:customStyle="1" w:styleId="Picture">
    <w:name w:val="Picture"/>
    <w:basedOn w:val="a"/>
    <w:next w:val="a"/>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a"/>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a"/>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3">
    <w:name w:val="1"/>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styleId="affb">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a"/>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a"/>
    <w:uiPriority w:val="99"/>
    <w:qFormat/>
    <w:rsid w:val="005E71F3"/>
    <w:pPr>
      <w:ind w:left="720"/>
    </w:pPr>
    <w:rPr>
      <w:rFonts w:ascii="Calibri" w:hAnsi="Calibri" w:cs="Calibri"/>
      <w:sz w:val="22"/>
      <w:szCs w:val="22"/>
      <w:lang w:eastAsia="lv-LV"/>
    </w:rPr>
  </w:style>
  <w:style w:type="paragraph" w:customStyle="1" w:styleId="c3">
    <w:name w:val="c3"/>
    <w:basedOn w:val="a"/>
    <w:uiPriority w:val="99"/>
    <w:qFormat/>
    <w:rsid w:val="005E71F3"/>
    <w:pPr>
      <w:spacing w:beforeAutospacing="1" w:afterAutospacing="1"/>
    </w:pPr>
    <w:rPr>
      <w:lang w:eastAsia="lv-LV"/>
    </w:rPr>
  </w:style>
  <w:style w:type="paragraph" w:customStyle="1" w:styleId="Sarakstarindkopa1">
    <w:name w:val="Saraksta rindkopa1"/>
    <w:basedOn w:val="a"/>
    <w:uiPriority w:val="99"/>
    <w:qFormat/>
    <w:rsid w:val="005E71F3"/>
    <w:pPr>
      <w:spacing w:after="200" w:line="276" w:lineRule="auto"/>
      <w:ind w:left="720"/>
    </w:pPr>
    <w:rPr>
      <w:rFonts w:ascii="Calibri" w:hAnsi="Calibri" w:cs="Calibri"/>
      <w:sz w:val="22"/>
      <w:szCs w:val="22"/>
    </w:rPr>
  </w:style>
  <w:style w:type="paragraph" w:styleId="52">
    <w:name w:val="List Continue 5"/>
    <w:basedOn w:val="a"/>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a"/>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a"/>
    <w:uiPriority w:val="99"/>
    <w:qFormat/>
    <w:rsid w:val="00E51082"/>
    <w:pPr>
      <w:suppressLineNumbers/>
      <w:suppressAutoHyphens/>
      <w:spacing w:before="120" w:after="120"/>
    </w:pPr>
    <w:rPr>
      <w:i/>
      <w:iCs/>
      <w:lang w:eastAsia="ar-SA"/>
    </w:rPr>
  </w:style>
  <w:style w:type="paragraph" w:customStyle="1" w:styleId="Sarakstanumurs22">
    <w:name w:val="Saraksta numurs 22"/>
    <w:basedOn w:val="a"/>
    <w:uiPriority w:val="99"/>
    <w:qFormat/>
    <w:rsid w:val="00E51082"/>
    <w:pPr>
      <w:suppressAutoHyphens/>
    </w:pPr>
    <w:rPr>
      <w:lang w:eastAsia="ar-SA"/>
    </w:rPr>
  </w:style>
  <w:style w:type="paragraph" w:customStyle="1" w:styleId="Sarakstanumurs2">
    <w:name w:val="Saraksta numurs2"/>
    <w:basedOn w:val="a"/>
    <w:uiPriority w:val="99"/>
    <w:qFormat/>
    <w:rsid w:val="00E51082"/>
    <w:pPr>
      <w:suppressAutoHyphens/>
      <w:spacing w:before="120"/>
      <w:jc w:val="both"/>
    </w:pPr>
    <w:rPr>
      <w:lang w:eastAsia="ar-SA"/>
    </w:rPr>
  </w:style>
  <w:style w:type="paragraph" w:customStyle="1" w:styleId="Pamatteksts22">
    <w:name w:val="Pamatteksts 22"/>
    <w:basedOn w:val="a"/>
    <w:uiPriority w:val="99"/>
    <w:qFormat/>
    <w:rsid w:val="00E51082"/>
    <w:pPr>
      <w:suppressAutoHyphens/>
      <w:spacing w:after="120" w:line="480" w:lineRule="auto"/>
    </w:pPr>
    <w:rPr>
      <w:lang w:eastAsia="ar-SA"/>
    </w:rPr>
  </w:style>
  <w:style w:type="paragraph" w:customStyle="1" w:styleId="Pamattekstaatkpe32">
    <w:name w:val="Pamatteksta atkāpe 32"/>
    <w:basedOn w:val="a"/>
    <w:uiPriority w:val="99"/>
    <w:qFormat/>
    <w:rsid w:val="00E51082"/>
    <w:pPr>
      <w:suppressAutoHyphens/>
      <w:spacing w:after="120"/>
      <w:ind w:left="283"/>
    </w:pPr>
    <w:rPr>
      <w:sz w:val="16"/>
      <w:szCs w:val="16"/>
      <w:lang w:eastAsia="ar-SA"/>
    </w:rPr>
  </w:style>
  <w:style w:type="paragraph" w:customStyle="1" w:styleId="ParastaisWeb2">
    <w:name w:val="Parastais (Web)2"/>
    <w:basedOn w:val="a"/>
    <w:uiPriority w:val="99"/>
    <w:qFormat/>
    <w:rsid w:val="00E51082"/>
    <w:pPr>
      <w:suppressAutoHyphens/>
      <w:spacing w:before="100"/>
    </w:pPr>
    <w:rPr>
      <w:lang w:val="en-GB" w:eastAsia="ar-SA"/>
    </w:rPr>
  </w:style>
  <w:style w:type="paragraph" w:customStyle="1" w:styleId="Sarakstaaizzme2">
    <w:name w:val="Saraksta aizzīme2"/>
    <w:basedOn w:val="a"/>
    <w:uiPriority w:val="99"/>
    <w:qFormat/>
    <w:rsid w:val="00E51082"/>
    <w:pPr>
      <w:suppressAutoHyphens/>
      <w:spacing w:before="40" w:after="40"/>
      <w:ind w:left="-360"/>
    </w:pPr>
    <w:rPr>
      <w:lang w:eastAsia="ar-SA"/>
    </w:rPr>
  </w:style>
  <w:style w:type="paragraph" w:customStyle="1" w:styleId="Dokumentakarte2">
    <w:name w:val="Dokumenta karte2"/>
    <w:basedOn w:val="a"/>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a"/>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a"/>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a"/>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a"/>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a"/>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a"/>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aff9"/>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a"/>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a"/>
    <w:next w:val="af4"/>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a"/>
    <w:uiPriority w:val="99"/>
    <w:qFormat/>
    <w:rsid w:val="00655CF5"/>
    <w:pPr>
      <w:spacing w:beforeAutospacing="1" w:afterAutospacing="1"/>
    </w:pPr>
    <w:rPr>
      <w:rFonts w:ascii="Calibri" w:hAnsi="Calibri"/>
      <w:b/>
      <w:bCs/>
      <w:lang w:eastAsia="lv-LV"/>
    </w:rPr>
  </w:style>
  <w:style w:type="paragraph" w:customStyle="1" w:styleId="xl66">
    <w:name w:val="xl66"/>
    <w:basedOn w:val="a"/>
    <w:uiPriority w:val="99"/>
    <w:qFormat/>
    <w:rsid w:val="00655CF5"/>
    <w:pPr>
      <w:spacing w:beforeAutospacing="1" w:afterAutospacing="1"/>
    </w:pPr>
    <w:rPr>
      <w:rFonts w:ascii="Calibri" w:hAnsi="Calibri"/>
      <w:b/>
      <w:bCs/>
      <w:lang w:eastAsia="lv-LV"/>
    </w:rPr>
  </w:style>
  <w:style w:type="paragraph" w:styleId="affc">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0">
    <w:name w:val="A1"/>
    <w:basedOn w:val="a"/>
    <w:qFormat/>
    <w:rsid w:val="00887A24"/>
    <w:pPr>
      <w:keepNext/>
      <w:widowControl w:val="0"/>
      <w:spacing w:before="240" w:after="120"/>
      <w:jc w:val="center"/>
    </w:pPr>
    <w:rPr>
      <w:rFonts w:eastAsia="Times New Roman"/>
      <w:b/>
      <w:bCs/>
      <w:kern w:val="2"/>
      <w:sz w:val="28"/>
      <w:szCs w:val="28"/>
      <w:lang w:eastAsia="lv-LV"/>
    </w:rPr>
  </w:style>
  <w:style w:type="paragraph" w:customStyle="1" w:styleId="A20">
    <w:name w:val="A2"/>
    <w:basedOn w:val="a"/>
    <w:qFormat/>
    <w:rsid w:val="00887A24"/>
    <w:pPr>
      <w:keepNext/>
      <w:spacing w:before="120" w:after="60"/>
      <w:jc w:val="both"/>
    </w:pPr>
    <w:rPr>
      <w:rFonts w:eastAsia="Times New Roman"/>
      <w:bCs/>
      <w:iCs/>
      <w:kern w:val="2"/>
      <w:szCs w:val="28"/>
      <w:lang w:eastAsia="lv-LV"/>
    </w:rPr>
  </w:style>
  <w:style w:type="paragraph" w:customStyle="1" w:styleId="A30">
    <w:name w:val="A3"/>
    <w:basedOn w:val="a"/>
    <w:qFormat/>
    <w:rsid w:val="00887A24"/>
    <w:pPr>
      <w:widowControl w:val="0"/>
      <w:jc w:val="both"/>
    </w:pPr>
    <w:rPr>
      <w:rFonts w:eastAsia="Times New Roman"/>
      <w:bCs/>
      <w:iCs/>
      <w:kern w:val="2"/>
      <w:szCs w:val="28"/>
      <w:lang w:eastAsia="lv-LV"/>
    </w:rPr>
  </w:style>
  <w:style w:type="paragraph" w:customStyle="1" w:styleId="A40">
    <w:name w:val="A4"/>
    <w:basedOn w:val="a"/>
    <w:link w:val="A4Char"/>
    <w:qFormat/>
    <w:rsid w:val="00887A24"/>
    <w:pPr>
      <w:tabs>
        <w:tab w:val="left" w:pos="1134"/>
      </w:tabs>
      <w:spacing w:afterAutospacing="1"/>
      <w:jc w:val="both"/>
    </w:pPr>
    <w:rPr>
      <w:rFonts w:eastAsia="Times New Roman"/>
      <w:bCs/>
      <w:iCs/>
      <w:kern w:val="2"/>
      <w:szCs w:val="28"/>
    </w:rPr>
  </w:style>
  <w:style w:type="paragraph" w:customStyle="1" w:styleId="A50">
    <w:name w:val="A5"/>
    <w:basedOn w:val="a"/>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af4"/>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affd">
    <w:name w:val="Table Grid"/>
    <w:basedOn w:val="a1"/>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otnote reference"/>
    <w:aliases w:val="Footnote symbol"/>
    <w:basedOn w:val="a0"/>
    <w:uiPriority w:val="99"/>
    <w:unhideWhenUsed/>
    <w:locked/>
    <w:rsid w:val="00B43121"/>
    <w:rPr>
      <w:vertAlign w:val="superscript"/>
    </w:rPr>
  </w:style>
  <w:style w:type="character" w:styleId="afff">
    <w:name w:val="Hyperlink"/>
    <w:basedOn w:val="a0"/>
    <w:uiPriority w:val="99"/>
    <w:unhideWhenUsed/>
    <w:locked/>
    <w:rsid w:val="00B43121"/>
    <w:rPr>
      <w:color w:val="0000FF" w:themeColor="hyperlink"/>
      <w:u w:val="single"/>
    </w:rPr>
  </w:style>
  <w:style w:type="character" w:customStyle="1" w:styleId="UnresolvedMention2">
    <w:name w:val="Unresolved Mention2"/>
    <w:basedOn w:val="a0"/>
    <w:uiPriority w:val="99"/>
    <w:semiHidden/>
    <w:unhideWhenUsed/>
    <w:rsid w:val="00B43121"/>
    <w:rPr>
      <w:color w:val="605E5C"/>
      <w:shd w:val="clear" w:color="auto" w:fill="E1DFDD"/>
    </w:rPr>
  </w:style>
  <w:style w:type="character" w:customStyle="1" w:styleId="UnresolvedMention3">
    <w:name w:val="Unresolved Mention3"/>
    <w:basedOn w:val="a0"/>
    <w:uiPriority w:val="99"/>
    <w:semiHidden/>
    <w:unhideWhenUsed/>
    <w:rsid w:val="00CD3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50093">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136341569">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539036">
      <w:bodyDiv w:val="1"/>
      <w:marLeft w:val="0"/>
      <w:marRight w:val="0"/>
      <w:marTop w:val="0"/>
      <w:marBottom w:val="0"/>
      <w:divBdr>
        <w:top w:val="none" w:sz="0" w:space="0" w:color="auto"/>
        <w:left w:val="none" w:sz="0" w:space="0" w:color="auto"/>
        <w:bottom w:val="none" w:sz="0" w:space="0" w:color="auto"/>
        <w:right w:val="none" w:sz="0" w:space="0" w:color="auto"/>
      </w:divBdr>
    </w:div>
    <w:div w:id="1627850942">
      <w:bodyDiv w:val="1"/>
      <w:marLeft w:val="0"/>
      <w:marRight w:val="0"/>
      <w:marTop w:val="0"/>
      <w:marBottom w:val="0"/>
      <w:divBdr>
        <w:top w:val="none" w:sz="0" w:space="0" w:color="auto"/>
        <w:left w:val="none" w:sz="0" w:space="0" w:color="auto"/>
        <w:bottom w:val="none" w:sz="0" w:space="0" w:color="auto"/>
        <w:right w:val="none" w:sz="0" w:space="0" w:color="auto"/>
      </w:divBdr>
    </w:div>
    <w:div w:id="1704088730">
      <w:bodyDiv w:val="1"/>
      <w:marLeft w:val="0"/>
      <w:marRight w:val="0"/>
      <w:marTop w:val="0"/>
      <w:marBottom w:val="0"/>
      <w:divBdr>
        <w:top w:val="none" w:sz="0" w:space="0" w:color="auto"/>
        <w:left w:val="none" w:sz="0" w:space="0" w:color="auto"/>
        <w:bottom w:val="none" w:sz="0" w:space="0" w:color="auto"/>
        <w:right w:val="none" w:sz="0" w:space="0" w:color="auto"/>
      </w:divBdr>
    </w:div>
    <w:div w:id="1897736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hyperlink" Target="mailto:info@datigroup.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opticom@opticom.lv"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datakom.lv" TargetMode="External"/><Relationship Id="rId25" Type="http://schemas.openxmlformats.org/officeDocument/2006/relationships/hyperlink" Target="mailto:kanceleja@tet.lv" TargetMode="External"/><Relationship Id="rId2" Type="http://schemas.openxmlformats.org/officeDocument/2006/relationships/numbering" Target="numbering.xml"/><Relationship Id="rId16" Type="http://schemas.openxmlformats.org/officeDocument/2006/relationships/hyperlink" Target="mailto:projekti@capital.lv" TargetMode="External"/><Relationship Id="rId20" Type="http://schemas.openxmlformats.org/officeDocument/2006/relationships/hyperlink" Target="mailto:eizens@maxicom.l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aptive.lv" TargetMode="External"/><Relationship Id="rId24" Type="http://schemas.openxmlformats.org/officeDocument/2006/relationships/hyperlink" Target="mailto:info@telcom.lv" TargetMode="External"/><Relationship Id="rId5" Type="http://schemas.openxmlformats.org/officeDocument/2006/relationships/webSettings" Target="webSettings.xml"/><Relationship Id="rId15" Type="http://schemas.openxmlformats.org/officeDocument/2006/relationships/hyperlink" Target="mailto:sales@bit.lv" TargetMode="External"/><Relationship Id="rId23" Type="http://schemas.openxmlformats.org/officeDocument/2006/relationships/hyperlink" Target="mailto:info@tcon.lv" TargetMode="External"/><Relationship Id="rId28" Type="http://schemas.openxmlformats.org/officeDocument/2006/relationships/footer" Target="footer2.xml"/><Relationship Id="rId10" Type="http://schemas.openxmlformats.org/officeDocument/2006/relationships/hyperlink" Target="mailto:pasts@vraa.gov.lv" TargetMode="External"/><Relationship Id="rId19" Type="http://schemas.openxmlformats.org/officeDocument/2006/relationships/hyperlink" Target="mailto:info@ipro.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info@atea.lv" TargetMode="External"/><Relationship Id="rId22" Type="http://schemas.openxmlformats.org/officeDocument/2006/relationships/hyperlink" Target="mailto:info@smn.lv"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65D86-EF52-420A-ABBC-47694C14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14694</Words>
  <Characters>83757</Characters>
  <Application>Microsoft Office Word</Application>
  <DocSecurity>0</DocSecurity>
  <Lines>697</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VRAA</Company>
  <LinksUpToDate>false</LinksUpToDate>
  <CharactersWithSpaces>98255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2</cp:revision>
  <cp:lastPrinted>2018-03-14T07:34:00Z</cp:lastPrinted>
  <dcterms:created xsi:type="dcterms:W3CDTF">2022-05-25T07:25:00Z</dcterms:created>
  <dcterms:modified xsi:type="dcterms:W3CDTF">2022-05-25T07:25:00Z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