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EF95E" w14:textId="77777777" w:rsidR="00D760A0" w:rsidRPr="00D54C9B" w:rsidRDefault="00D760A0" w:rsidP="004B3CA9">
      <w:pPr>
        <w:shd w:val="clear" w:color="auto" w:fill="FFFFFF" w:themeFill="background1"/>
        <w:ind w:right="-142"/>
        <w:jc w:val="center"/>
      </w:pPr>
      <w:r w:rsidRPr="00F0796C">
        <w:t xml:space="preserve">Valsts aizsardzības </w:t>
      </w:r>
      <w:r w:rsidR="006439AD">
        <w:t xml:space="preserve">loģistikas </w:t>
      </w:r>
      <w:r w:rsidRPr="00F0796C">
        <w:t>un iepirkumu centrs</w:t>
      </w:r>
    </w:p>
    <w:p w14:paraId="0FA18031" w14:textId="77777777" w:rsidR="00D760A0" w:rsidRPr="00D54C9B" w:rsidRDefault="00D760A0" w:rsidP="004B3CA9">
      <w:pPr>
        <w:shd w:val="clear" w:color="auto" w:fill="FFFFFF" w:themeFill="background1"/>
      </w:pPr>
    </w:p>
    <w:p w14:paraId="41BF80C9" w14:textId="77777777" w:rsidR="00D760A0" w:rsidRPr="00D54C9B" w:rsidRDefault="00D760A0" w:rsidP="004B3CA9">
      <w:pPr>
        <w:shd w:val="clear" w:color="auto" w:fill="FFFFFF" w:themeFill="background1"/>
        <w:ind w:left="6237"/>
      </w:pPr>
    </w:p>
    <w:p w14:paraId="6ABC8691" w14:textId="77777777" w:rsidR="00D760A0" w:rsidRPr="00D54C9B" w:rsidRDefault="00D760A0" w:rsidP="004B3CA9">
      <w:pPr>
        <w:shd w:val="clear" w:color="auto" w:fill="FFFFFF" w:themeFill="background1"/>
        <w:jc w:val="center"/>
      </w:pPr>
    </w:p>
    <w:p w14:paraId="15838F9A" w14:textId="77777777" w:rsidR="00D760A0" w:rsidRPr="00D54C9B" w:rsidRDefault="00D760A0" w:rsidP="004B3CA9">
      <w:pPr>
        <w:shd w:val="clear" w:color="auto" w:fill="FFFFFF" w:themeFill="background1"/>
      </w:pPr>
    </w:p>
    <w:p w14:paraId="7328CD00" w14:textId="77777777" w:rsidR="00D760A0" w:rsidRPr="00D54C9B" w:rsidRDefault="00D760A0" w:rsidP="004B3CA9">
      <w:pPr>
        <w:shd w:val="clear" w:color="auto" w:fill="FFFFFF" w:themeFill="background1"/>
        <w:jc w:val="center"/>
      </w:pPr>
    </w:p>
    <w:p w14:paraId="7F4D72D4" w14:textId="77777777" w:rsidR="00D760A0" w:rsidRPr="00D54C9B" w:rsidRDefault="00D760A0" w:rsidP="004B3CA9">
      <w:pPr>
        <w:shd w:val="clear" w:color="auto" w:fill="FFFFFF" w:themeFill="background1"/>
        <w:jc w:val="center"/>
      </w:pPr>
    </w:p>
    <w:p w14:paraId="593B3CB4" w14:textId="77777777" w:rsidR="00D760A0" w:rsidRPr="00D54C9B" w:rsidRDefault="00D760A0" w:rsidP="004B3CA9">
      <w:pPr>
        <w:shd w:val="clear" w:color="auto" w:fill="FFFFFF" w:themeFill="background1"/>
        <w:jc w:val="center"/>
      </w:pPr>
    </w:p>
    <w:p w14:paraId="5094B1D0" w14:textId="77777777" w:rsidR="00D760A0" w:rsidRPr="00CC2B73" w:rsidRDefault="008B56A0" w:rsidP="004B3CA9">
      <w:pPr>
        <w:shd w:val="clear" w:color="auto" w:fill="FFFFFF" w:themeFill="background1"/>
        <w:jc w:val="center"/>
      </w:pPr>
      <w:r w:rsidRPr="00CC2B73">
        <w:t>APSTIPRINĀTS</w:t>
      </w:r>
    </w:p>
    <w:p w14:paraId="73764C08" w14:textId="77777777" w:rsidR="00D760A0" w:rsidRPr="00CC2B73" w:rsidRDefault="00D760A0" w:rsidP="004B3CA9">
      <w:pPr>
        <w:shd w:val="clear" w:color="auto" w:fill="FFFFFF" w:themeFill="background1"/>
        <w:jc w:val="center"/>
      </w:pPr>
      <w:r w:rsidRPr="00CC2B73">
        <w:t>Iepirkuma komisijas sēdē</w:t>
      </w:r>
    </w:p>
    <w:p w14:paraId="1C4FB616" w14:textId="3FF8F381" w:rsidR="00D760A0" w:rsidRPr="00ED493B" w:rsidRDefault="006439AD" w:rsidP="004B3CA9">
      <w:pPr>
        <w:shd w:val="clear" w:color="auto" w:fill="FFFFFF" w:themeFill="background1"/>
        <w:jc w:val="center"/>
      </w:pPr>
      <w:r w:rsidRPr="00ED493B">
        <w:t>202</w:t>
      </w:r>
      <w:r w:rsidR="00EB10EA" w:rsidRPr="00ED493B">
        <w:t>6</w:t>
      </w:r>
      <w:r w:rsidR="003861E3" w:rsidRPr="00ED493B">
        <w:t>.</w:t>
      </w:r>
      <w:r w:rsidR="00E86381" w:rsidRPr="00ED493B">
        <w:t> </w:t>
      </w:r>
      <w:r w:rsidR="004E6EA6" w:rsidRPr="00ED493B">
        <w:t xml:space="preserve">gada </w:t>
      </w:r>
      <w:r w:rsidR="00ED493B" w:rsidRPr="00ED493B">
        <w:t>15</w:t>
      </w:r>
      <w:r w:rsidR="00264DB3" w:rsidRPr="00ED493B">
        <w:t>.</w:t>
      </w:r>
      <w:r w:rsidR="00E86381" w:rsidRPr="00ED493B">
        <w:t> </w:t>
      </w:r>
      <w:r w:rsidR="00C30B4E" w:rsidRPr="00ED493B">
        <w:t>aprīlī</w:t>
      </w:r>
    </w:p>
    <w:p w14:paraId="3909221D" w14:textId="49DA788C" w:rsidR="00D760A0" w:rsidRPr="00D54C9B" w:rsidRDefault="003A5719" w:rsidP="004B3CA9">
      <w:pPr>
        <w:shd w:val="clear" w:color="auto" w:fill="FFFFFF" w:themeFill="background1"/>
        <w:jc w:val="center"/>
      </w:pPr>
      <w:r w:rsidRPr="00ED493B">
        <w:t>protokols Nr. </w:t>
      </w:r>
      <w:r w:rsidR="004E42A0" w:rsidRPr="00ED493B">
        <w:t>VALIC</w:t>
      </w:r>
      <w:r w:rsidR="007C5539" w:rsidRPr="00ED493B">
        <w:t> </w:t>
      </w:r>
      <w:r w:rsidR="004E42A0" w:rsidRPr="00ED493B">
        <w:t>202</w:t>
      </w:r>
      <w:r w:rsidR="00552673" w:rsidRPr="00ED493B">
        <w:t>6</w:t>
      </w:r>
      <w:r w:rsidR="004E42A0" w:rsidRPr="00ED493B">
        <w:t>/0</w:t>
      </w:r>
      <w:r w:rsidR="00552673" w:rsidRPr="00ED493B">
        <w:t>22</w:t>
      </w:r>
      <w:r w:rsidR="004E42A0" w:rsidRPr="00ED493B">
        <w:t>/LN-P-AK</w:t>
      </w:r>
      <w:r w:rsidR="00C6562E" w:rsidRPr="00ED493B">
        <w:t>-</w:t>
      </w:r>
      <w:r w:rsidR="00A80F63" w:rsidRPr="00ED493B">
        <w:t>0</w:t>
      </w:r>
      <w:r w:rsidR="00552673" w:rsidRPr="00ED493B">
        <w:t>3</w:t>
      </w:r>
    </w:p>
    <w:p w14:paraId="2E6E8E40" w14:textId="77777777" w:rsidR="00D760A0" w:rsidRPr="00D54C9B" w:rsidRDefault="00D760A0" w:rsidP="004B3CA9">
      <w:pPr>
        <w:widowControl w:val="0"/>
        <w:shd w:val="clear" w:color="auto" w:fill="FFFFFF" w:themeFill="background1"/>
        <w:jc w:val="center"/>
        <w:rPr>
          <w:b/>
        </w:rPr>
      </w:pPr>
    </w:p>
    <w:p w14:paraId="6253ED50" w14:textId="77777777" w:rsidR="00D760A0" w:rsidRPr="00D54C9B" w:rsidRDefault="00D760A0" w:rsidP="004B3CA9">
      <w:pPr>
        <w:widowControl w:val="0"/>
        <w:shd w:val="clear" w:color="auto" w:fill="FFFFFF" w:themeFill="background1"/>
        <w:jc w:val="center"/>
        <w:rPr>
          <w:b/>
        </w:rPr>
      </w:pPr>
    </w:p>
    <w:p w14:paraId="48C3FB84" w14:textId="77777777" w:rsidR="00D760A0" w:rsidRPr="00D54C9B" w:rsidRDefault="00D760A0" w:rsidP="004B3CA9">
      <w:pPr>
        <w:widowControl w:val="0"/>
        <w:shd w:val="clear" w:color="auto" w:fill="FFFFFF" w:themeFill="background1"/>
        <w:jc w:val="center"/>
        <w:rPr>
          <w:b/>
        </w:rPr>
      </w:pPr>
    </w:p>
    <w:p w14:paraId="2194CE8C" w14:textId="77777777" w:rsidR="00D760A0" w:rsidRPr="00D54C9B" w:rsidRDefault="00D760A0" w:rsidP="004B3CA9">
      <w:pPr>
        <w:widowControl w:val="0"/>
        <w:shd w:val="clear" w:color="auto" w:fill="FFFFFF" w:themeFill="background1"/>
        <w:jc w:val="center"/>
        <w:rPr>
          <w:b/>
        </w:rPr>
      </w:pPr>
    </w:p>
    <w:p w14:paraId="64C4914C" w14:textId="77777777" w:rsidR="00D760A0" w:rsidRPr="00D54C9B" w:rsidRDefault="00D760A0" w:rsidP="004B3CA9">
      <w:pPr>
        <w:widowControl w:val="0"/>
        <w:shd w:val="clear" w:color="auto" w:fill="FFFFFF" w:themeFill="background1"/>
        <w:jc w:val="center"/>
        <w:rPr>
          <w:b/>
        </w:rPr>
      </w:pPr>
    </w:p>
    <w:p w14:paraId="6406F28A" w14:textId="77777777" w:rsidR="00D760A0" w:rsidRPr="00D54C9B" w:rsidRDefault="00D760A0" w:rsidP="004B3CA9">
      <w:pPr>
        <w:widowControl w:val="0"/>
        <w:shd w:val="clear" w:color="auto" w:fill="FFFFFF" w:themeFill="background1"/>
        <w:jc w:val="center"/>
        <w:rPr>
          <w:b/>
        </w:rPr>
      </w:pPr>
    </w:p>
    <w:p w14:paraId="7993817B" w14:textId="77777777" w:rsidR="00D760A0" w:rsidRPr="00D54C9B" w:rsidRDefault="00D760A0" w:rsidP="004B3CA9">
      <w:pPr>
        <w:widowControl w:val="0"/>
        <w:shd w:val="clear" w:color="auto" w:fill="FFFFFF" w:themeFill="background1"/>
        <w:jc w:val="center"/>
        <w:rPr>
          <w:b/>
        </w:rPr>
      </w:pPr>
    </w:p>
    <w:p w14:paraId="2ADB345C" w14:textId="77777777" w:rsidR="00D760A0" w:rsidRPr="00D54C9B" w:rsidRDefault="00D760A0" w:rsidP="004B3CA9">
      <w:pPr>
        <w:widowControl w:val="0"/>
        <w:shd w:val="clear" w:color="auto" w:fill="FFFFFF" w:themeFill="background1"/>
        <w:jc w:val="center"/>
        <w:rPr>
          <w:b/>
        </w:rPr>
      </w:pPr>
    </w:p>
    <w:p w14:paraId="36747DD2" w14:textId="77777777" w:rsidR="00D760A0" w:rsidRPr="004F0013" w:rsidRDefault="00D760A0" w:rsidP="004B3CA9">
      <w:pPr>
        <w:widowControl w:val="0"/>
        <w:shd w:val="clear" w:color="auto" w:fill="FFFFFF" w:themeFill="background1"/>
        <w:jc w:val="center"/>
        <w:rPr>
          <w:b/>
        </w:rPr>
      </w:pPr>
      <w:bookmarkStart w:id="0" w:name="_Hlk133490715"/>
      <w:r w:rsidRPr="004F0013">
        <w:rPr>
          <w:b/>
        </w:rPr>
        <w:t>ATKLĀTA KONKURSA</w:t>
      </w:r>
    </w:p>
    <w:p w14:paraId="2E0BB74F" w14:textId="742D5094" w:rsidR="00D760A0" w:rsidRPr="00D54C9B" w:rsidRDefault="00555920" w:rsidP="00CD5FE8">
      <w:pPr>
        <w:widowControl w:val="0"/>
        <w:shd w:val="clear" w:color="auto" w:fill="FFFFFF" w:themeFill="background1"/>
        <w:ind w:right="-166"/>
        <w:jc w:val="center"/>
        <w:rPr>
          <w:b/>
        </w:rPr>
      </w:pPr>
      <w:r w:rsidRPr="004F0013">
        <w:rPr>
          <w:b/>
        </w:rPr>
        <w:t>“</w:t>
      </w:r>
      <w:bookmarkStart w:id="1" w:name="_Hlk224744008"/>
      <w:r w:rsidR="0055119F" w:rsidRPr="0055119F">
        <w:rPr>
          <w:rFonts w:eastAsia="Calibri"/>
          <w:b/>
          <w:bCs/>
          <w:lang w:eastAsia="en-US"/>
        </w:rPr>
        <w:t>Konteineru un angāra tipa telšu uzkopšanas pakalpojums</w:t>
      </w:r>
      <w:bookmarkEnd w:id="1"/>
      <w:r w:rsidRPr="004F0013">
        <w:rPr>
          <w:b/>
        </w:rPr>
        <w:t>”</w:t>
      </w:r>
      <w:r w:rsidR="002104B4" w:rsidRPr="00D54C9B">
        <w:rPr>
          <w:b/>
        </w:rPr>
        <w:t xml:space="preserve"> </w:t>
      </w:r>
    </w:p>
    <w:p w14:paraId="12841942" w14:textId="265AFC62" w:rsidR="00D760A0" w:rsidRPr="00D54C9B" w:rsidRDefault="00D760A0" w:rsidP="004B3CA9">
      <w:pPr>
        <w:widowControl w:val="0"/>
        <w:shd w:val="clear" w:color="auto" w:fill="FFFFFF" w:themeFill="background1"/>
        <w:jc w:val="center"/>
        <w:rPr>
          <w:b/>
        </w:rPr>
      </w:pPr>
      <w:r w:rsidRPr="00D54C9B">
        <w:rPr>
          <w:b/>
        </w:rPr>
        <w:t xml:space="preserve">(identifikācijas </w:t>
      </w:r>
      <w:r w:rsidR="006439AD">
        <w:rPr>
          <w:b/>
        </w:rPr>
        <w:t>Nr. </w:t>
      </w:r>
      <w:r w:rsidR="00F738E6" w:rsidRPr="00F738E6">
        <w:rPr>
          <w:b/>
        </w:rPr>
        <w:t>VALIC</w:t>
      </w:r>
      <w:r w:rsidR="001F0EEE">
        <w:rPr>
          <w:b/>
        </w:rPr>
        <w:t> </w:t>
      </w:r>
      <w:r w:rsidR="00F738E6" w:rsidRPr="00F738E6">
        <w:rPr>
          <w:b/>
        </w:rPr>
        <w:t>202</w:t>
      </w:r>
      <w:r w:rsidR="0055119F">
        <w:rPr>
          <w:b/>
        </w:rPr>
        <w:t>6</w:t>
      </w:r>
      <w:r w:rsidR="00F738E6" w:rsidRPr="00F738E6">
        <w:rPr>
          <w:b/>
        </w:rPr>
        <w:t>/0</w:t>
      </w:r>
      <w:r w:rsidR="0055119F">
        <w:rPr>
          <w:b/>
        </w:rPr>
        <w:t>22</w:t>
      </w:r>
      <w:r w:rsidR="00F738E6" w:rsidRPr="00F738E6">
        <w:rPr>
          <w:b/>
        </w:rPr>
        <w:t>/LN-P-AK</w:t>
      </w:r>
      <w:r w:rsidRPr="00D54C9B">
        <w:rPr>
          <w:b/>
        </w:rPr>
        <w:t>)</w:t>
      </w:r>
    </w:p>
    <w:bookmarkEnd w:id="0"/>
    <w:p w14:paraId="70C9BE5C" w14:textId="77777777" w:rsidR="00D760A0" w:rsidRPr="00D54C9B" w:rsidRDefault="00D760A0" w:rsidP="004B3CA9">
      <w:pPr>
        <w:shd w:val="clear" w:color="auto" w:fill="FFFFFF" w:themeFill="background1"/>
        <w:spacing w:before="240"/>
        <w:jc w:val="center"/>
        <w:rPr>
          <w:b/>
        </w:rPr>
      </w:pPr>
    </w:p>
    <w:p w14:paraId="0698B0E8" w14:textId="77777777" w:rsidR="00D760A0" w:rsidRPr="00D54C9B" w:rsidRDefault="00D760A0" w:rsidP="004B3CA9">
      <w:pPr>
        <w:shd w:val="clear" w:color="auto" w:fill="FFFFFF" w:themeFill="background1"/>
        <w:spacing w:before="240"/>
        <w:jc w:val="center"/>
        <w:rPr>
          <w:b/>
        </w:rPr>
      </w:pPr>
      <w:smartTag w:uri="schemas-tilde-lv/tildestengine" w:element="veidnes">
        <w:smartTagPr>
          <w:attr w:name="text" w:val="nolikums"/>
          <w:attr w:name="baseform" w:val="nolikums"/>
          <w:attr w:name="id" w:val="-1"/>
        </w:smartTagPr>
        <w:r w:rsidRPr="00D54C9B">
          <w:rPr>
            <w:b/>
          </w:rPr>
          <w:t>NOLIKUMS</w:t>
        </w:r>
      </w:smartTag>
    </w:p>
    <w:p w14:paraId="2AC773E6" w14:textId="77777777" w:rsidR="00D760A0" w:rsidRPr="00D54C9B" w:rsidRDefault="00D760A0" w:rsidP="004B3CA9">
      <w:pPr>
        <w:shd w:val="clear" w:color="auto" w:fill="FFFFFF" w:themeFill="background1"/>
        <w:jc w:val="center"/>
      </w:pPr>
    </w:p>
    <w:p w14:paraId="40B5FA33" w14:textId="77777777" w:rsidR="00D760A0" w:rsidRPr="00D54C9B" w:rsidRDefault="00D760A0" w:rsidP="004B3CA9">
      <w:pPr>
        <w:shd w:val="clear" w:color="auto" w:fill="FFFFFF" w:themeFill="background1"/>
        <w:tabs>
          <w:tab w:val="left" w:pos="6208"/>
        </w:tabs>
      </w:pPr>
    </w:p>
    <w:p w14:paraId="204C407C" w14:textId="77777777" w:rsidR="00D760A0" w:rsidRPr="00D54C9B" w:rsidRDefault="00D760A0" w:rsidP="004B3CA9">
      <w:pPr>
        <w:shd w:val="clear" w:color="auto" w:fill="FFFFFF" w:themeFill="background1"/>
        <w:tabs>
          <w:tab w:val="left" w:pos="6208"/>
        </w:tabs>
      </w:pPr>
    </w:p>
    <w:p w14:paraId="2852933D" w14:textId="77777777" w:rsidR="00D760A0" w:rsidRPr="00D54C9B" w:rsidRDefault="00D760A0" w:rsidP="004B3CA9">
      <w:pPr>
        <w:shd w:val="clear" w:color="auto" w:fill="FFFFFF" w:themeFill="background1"/>
        <w:tabs>
          <w:tab w:val="left" w:pos="6208"/>
        </w:tabs>
      </w:pPr>
    </w:p>
    <w:p w14:paraId="02E75BDD" w14:textId="77777777" w:rsidR="00D760A0" w:rsidRPr="00D54C9B" w:rsidRDefault="00D760A0" w:rsidP="004B3CA9">
      <w:pPr>
        <w:shd w:val="clear" w:color="auto" w:fill="FFFFFF" w:themeFill="background1"/>
        <w:tabs>
          <w:tab w:val="left" w:pos="6208"/>
        </w:tabs>
      </w:pPr>
    </w:p>
    <w:p w14:paraId="00BBD274" w14:textId="77777777" w:rsidR="00D760A0" w:rsidRPr="00D54C9B" w:rsidRDefault="00D760A0" w:rsidP="004B3CA9">
      <w:pPr>
        <w:shd w:val="clear" w:color="auto" w:fill="FFFFFF" w:themeFill="background1"/>
        <w:tabs>
          <w:tab w:val="left" w:pos="6208"/>
        </w:tabs>
      </w:pPr>
    </w:p>
    <w:p w14:paraId="40856337" w14:textId="77777777" w:rsidR="00D760A0" w:rsidRPr="00D54C9B" w:rsidRDefault="00D760A0" w:rsidP="004B3CA9">
      <w:pPr>
        <w:shd w:val="clear" w:color="auto" w:fill="FFFFFF" w:themeFill="background1"/>
        <w:tabs>
          <w:tab w:val="left" w:pos="6208"/>
        </w:tabs>
      </w:pPr>
    </w:p>
    <w:p w14:paraId="583C12DC" w14:textId="77777777" w:rsidR="00D760A0" w:rsidRPr="00D54C9B" w:rsidRDefault="00D760A0" w:rsidP="004B3CA9">
      <w:pPr>
        <w:shd w:val="clear" w:color="auto" w:fill="FFFFFF" w:themeFill="background1"/>
        <w:tabs>
          <w:tab w:val="left" w:pos="6208"/>
        </w:tabs>
      </w:pPr>
    </w:p>
    <w:p w14:paraId="13AC5F83" w14:textId="77777777" w:rsidR="00D760A0" w:rsidRPr="00D54C9B" w:rsidRDefault="00D760A0" w:rsidP="004B3CA9">
      <w:pPr>
        <w:shd w:val="clear" w:color="auto" w:fill="FFFFFF" w:themeFill="background1"/>
        <w:tabs>
          <w:tab w:val="left" w:pos="6208"/>
        </w:tabs>
      </w:pPr>
    </w:p>
    <w:p w14:paraId="56D8D30B" w14:textId="77777777" w:rsidR="00D760A0" w:rsidRPr="00D54C9B" w:rsidRDefault="00D760A0" w:rsidP="004B3CA9">
      <w:pPr>
        <w:shd w:val="clear" w:color="auto" w:fill="FFFFFF" w:themeFill="background1"/>
        <w:tabs>
          <w:tab w:val="left" w:pos="6208"/>
        </w:tabs>
      </w:pPr>
    </w:p>
    <w:p w14:paraId="57253E83" w14:textId="77777777" w:rsidR="00D760A0" w:rsidRPr="00D54C9B" w:rsidRDefault="00D760A0" w:rsidP="004B3CA9">
      <w:pPr>
        <w:shd w:val="clear" w:color="auto" w:fill="FFFFFF" w:themeFill="background1"/>
        <w:tabs>
          <w:tab w:val="left" w:pos="6208"/>
        </w:tabs>
      </w:pPr>
    </w:p>
    <w:p w14:paraId="4ADC088C" w14:textId="77777777" w:rsidR="00D760A0" w:rsidRPr="00D54C9B" w:rsidRDefault="00D760A0" w:rsidP="004B3CA9">
      <w:pPr>
        <w:shd w:val="clear" w:color="auto" w:fill="FFFFFF" w:themeFill="background1"/>
        <w:tabs>
          <w:tab w:val="left" w:pos="6208"/>
        </w:tabs>
      </w:pPr>
    </w:p>
    <w:p w14:paraId="7640BE58" w14:textId="3A909811" w:rsidR="00D760A0" w:rsidRDefault="00D760A0" w:rsidP="004B3CA9">
      <w:pPr>
        <w:shd w:val="clear" w:color="auto" w:fill="FFFFFF" w:themeFill="background1"/>
        <w:tabs>
          <w:tab w:val="left" w:pos="6208"/>
        </w:tabs>
      </w:pPr>
    </w:p>
    <w:p w14:paraId="5826A222" w14:textId="5D26EA03" w:rsidR="007010FE" w:rsidRDefault="007010FE" w:rsidP="004B3CA9">
      <w:pPr>
        <w:shd w:val="clear" w:color="auto" w:fill="FFFFFF" w:themeFill="background1"/>
        <w:tabs>
          <w:tab w:val="left" w:pos="6208"/>
        </w:tabs>
      </w:pPr>
    </w:p>
    <w:p w14:paraId="38EC5200" w14:textId="77777777" w:rsidR="007010FE" w:rsidRPr="00D54C9B" w:rsidRDefault="007010FE" w:rsidP="004B3CA9">
      <w:pPr>
        <w:shd w:val="clear" w:color="auto" w:fill="FFFFFF" w:themeFill="background1"/>
        <w:tabs>
          <w:tab w:val="left" w:pos="6208"/>
        </w:tabs>
      </w:pPr>
    </w:p>
    <w:p w14:paraId="2CD32DDB" w14:textId="77777777" w:rsidR="00D760A0" w:rsidRPr="00D54C9B" w:rsidRDefault="00D760A0" w:rsidP="004B3CA9">
      <w:pPr>
        <w:shd w:val="clear" w:color="auto" w:fill="FFFFFF" w:themeFill="background1"/>
        <w:tabs>
          <w:tab w:val="left" w:pos="6208"/>
        </w:tabs>
      </w:pPr>
    </w:p>
    <w:p w14:paraId="6CF4A78E" w14:textId="77777777" w:rsidR="0069524A" w:rsidRPr="00D54C9B" w:rsidRDefault="0069524A" w:rsidP="004B3CA9">
      <w:pPr>
        <w:shd w:val="clear" w:color="auto" w:fill="FFFFFF" w:themeFill="background1"/>
        <w:tabs>
          <w:tab w:val="left" w:pos="6208"/>
        </w:tabs>
      </w:pPr>
    </w:p>
    <w:p w14:paraId="00CCE3F5" w14:textId="70CEBEC5" w:rsidR="00B7280E" w:rsidRDefault="00D54C35" w:rsidP="004B3CA9">
      <w:pPr>
        <w:shd w:val="clear" w:color="auto" w:fill="FFFFFF" w:themeFill="background1"/>
        <w:tabs>
          <w:tab w:val="left" w:pos="6208"/>
        </w:tabs>
        <w:jc w:val="center"/>
      </w:pPr>
      <w:r w:rsidRPr="00D54C9B">
        <w:t>Rīga,</w:t>
      </w:r>
      <w:r w:rsidR="0067417A">
        <w:t xml:space="preserve"> </w:t>
      </w:r>
      <w:r w:rsidRPr="00D54C9B">
        <w:t>20</w:t>
      </w:r>
      <w:r w:rsidR="006439AD">
        <w:t>2</w:t>
      </w:r>
      <w:r w:rsidR="00EB10EA">
        <w:t>6</w:t>
      </w:r>
    </w:p>
    <w:p w14:paraId="5FB887C1" w14:textId="453CED20" w:rsidR="002D5B73" w:rsidRDefault="002D5B73" w:rsidP="004B3CA9">
      <w:pPr>
        <w:shd w:val="clear" w:color="auto" w:fill="FFFFFF" w:themeFill="background1"/>
        <w:tabs>
          <w:tab w:val="left" w:pos="6208"/>
        </w:tabs>
        <w:jc w:val="center"/>
      </w:pPr>
    </w:p>
    <w:p w14:paraId="4D61C1AF" w14:textId="11F77806" w:rsidR="00913369" w:rsidRDefault="00913369">
      <w:r>
        <w:br w:type="page"/>
      </w:r>
    </w:p>
    <w:p w14:paraId="12414900" w14:textId="78990824" w:rsidR="00D760A0" w:rsidRPr="00732D1F" w:rsidRDefault="00E21DC5" w:rsidP="004B3CA9">
      <w:pPr>
        <w:pStyle w:val="ListParagraph"/>
        <w:numPr>
          <w:ilvl w:val="0"/>
          <w:numId w:val="1"/>
        </w:numPr>
        <w:shd w:val="clear" w:color="auto" w:fill="FFFFFF" w:themeFill="background1"/>
        <w:spacing w:after="0" w:line="240" w:lineRule="auto"/>
        <w:jc w:val="center"/>
        <w:rPr>
          <w:rFonts w:ascii="Times New Roman" w:hAnsi="Times New Roman"/>
          <w:b/>
          <w:sz w:val="24"/>
          <w:szCs w:val="24"/>
        </w:rPr>
      </w:pPr>
      <w:r w:rsidRPr="00732D1F">
        <w:rPr>
          <w:rFonts w:ascii="Times New Roman" w:eastAsia="Times New Roman" w:hAnsi="Times New Roman"/>
          <w:b/>
          <w:sz w:val="24"/>
          <w:szCs w:val="24"/>
          <w:lang w:val="lv-LV" w:eastAsia="lv-LV"/>
        </w:rPr>
        <w:lastRenderedPageBreak/>
        <w:t>ADMINISTRATĪVĀ</w:t>
      </w:r>
      <w:r w:rsidRPr="00732D1F">
        <w:rPr>
          <w:rFonts w:ascii="Times New Roman" w:hAnsi="Times New Roman"/>
          <w:b/>
          <w:sz w:val="24"/>
          <w:szCs w:val="24"/>
        </w:rPr>
        <w:t xml:space="preserve"> </w:t>
      </w:r>
      <w:r w:rsidR="00D760A0" w:rsidRPr="00732D1F">
        <w:rPr>
          <w:rFonts w:ascii="Times New Roman" w:hAnsi="Times New Roman"/>
          <w:b/>
          <w:sz w:val="24"/>
          <w:szCs w:val="24"/>
        </w:rPr>
        <w:t>INFORMĀCIJA</w:t>
      </w:r>
      <w:r w:rsidRPr="00732D1F">
        <w:rPr>
          <w:rFonts w:ascii="Times New Roman" w:hAnsi="Times New Roman"/>
          <w:b/>
          <w:sz w:val="24"/>
          <w:szCs w:val="24"/>
        </w:rPr>
        <w:t xml:space="preserve"> PAR IEPIRKUMA PROCEDŪRU</w:t>
      </w:r>
    </w:p>
    <w:p w14:paraId="6D9A36C0" w14:textId="0AB43098" w:rsidR="00D760A0" w:rsidRPr="00DF262B" w:rsidRDefault="00D760A0" w:rsidP="004B3CA9">
      <w:pPr>
        <w:numPr>
          <w:ilvl w:val="1"/>
          <w:numId w:val="1"/>
        </w:numPr>
        <w:shd w:val="clear" w:color="auto" w:fill="FFFFFF" w:themeFill="background1"/>
        <w:ind w:left="567" w:hanging="567"/>
        <w:jc w:val="both"/>
        <w:rPr>
          <w:b/>
        </w:rPr>
      </w:pPr>
      <w:r w:rsidRPr="00DF262B">
        <w:rPr>
          <w:b/>
        </w:rPr>
        <w:t xml:space="preserve">Iepirkuma procedūras veids un </w:t>
      </w:r>
      <w:r w:rsidR="0034368B">
        <w:rPr>
          <w:b/>
        </w:rPr>
        <w:t>nosaukums</w:t>
      </w:r>
      <w:r w:rsidR="00991209">
        <w:rPr>
          <w:b/>
        </w:rPr>
        <w:t>:</w:t>
      </w:r>
    </w:p>
    <w:p w14:paraId="503354F7" w14:textId="2DC67A04" w:rsidR="00D760A0" w:rsidRPr="00DF262B" w:rsidRDefault="00D760A0" w:rsidP="00D374F1">
      <w:pPr>
        <w:numPr>
          <w:ilvl w:val="2"/>
          <w:numId w:val="2"/>
        </w:numPr>
        <w:shd w:val="clear" w:color="auto" w:fill="FFFFFF" w:themeFill="background1"/>
        <w:ind w:left="851" w:hanging="709"/>
        <w:jc w:val="both"/>
        <w:rPr>
          <w:b/>
        </w:rPr>
      </w:pPr>
      <w:r w:rsidRPr="00DF262B">
        <w:rPr>
          <w:b/>
        </w:rPr>
        <w:t>Atklāts konkurss</w:t>
      </w:r>
      <w:r w:rsidRPr="00DF262B">
        <w:t xml:space="preserve"> </w:t>
      </w:r>
      <w:r w:rsidR="004C0C9A">
        <w:t xml:space="preserve">(turpmāk – konkurss) </w:t>
      </w:r>
      <w:r w:rsidRPr="00DF262B">
        <w:t xml:space="preserve">tiek rīkots, ievērojot Publisko iepirkumu likuma (turpmāk – PIL), Ministru kabineta </w:t>
      </w:r>
      <w:r w:rsidR="005E7433" w:rsidRPr="00DF262B">
        <w:t>2017.</w:t>
      </w:r>
      <w:r w:rsidR="004C0C9A">
        <w:t> </w:t>
      </w:r>
      <w:r w:rsidR="005E7433" w:rsidRPr="00DF262B">
        <w:t>gada 28.</w:t>
      </w:r>
      <w:r w:rsidR="004C0C9A">
        <w:t> </w:t>
      </w:r>
      <w:r w:rsidR="005E7433" w:rsidRPr="00DF262B">
        <w:t xml:space="preserve">februāra </w:t>
      </w:r>
      <w:r w:rsidRPr="00DF262B">
        <w:t>noteikumu Nr</w:t>
      </w:r>
      <w:r w:rsidR="00A909CA" w:rsidRPr="00DF262B">
        <w:t>.</w:t>
      </w:r>
      <w:r w:rsidR="00561C42">
        <w:t> </w:t>
      </w:r>
      <w:r w:rsidR="00A909CA" w:rsidRPr="00DF262B">
        <w:t>107</w:t>
      </w:r>
      <w:r w:rsidRPr="00DF262B">
        <w:t xml:space="preserve"> „Iepirkumu procedūru un metu konkursu norises kārtība” (turpmāk – MK Noteikumi) un citu publisko iepirkumu regulējošo normatīvo aktu prasības.</w:t>
      </w:r>
    </w:p>
    <w:p w14:paraId="5C4F7340" w14:textId="0CDF20B9" w:rsidR="00C12FB4" w:rsidRPr="00A90515" w:rsidRDefault="00C12FB4" w:rsidP="00D374F1">
      <w:pPr>
        <w:numPr>
          <w:ilvl w:val="2"/>
          <w:numId w:val="2"/>
        </w:numPr>
        <w:shd w:val="clear" w:color="auto" w:fill="FFFFFF" w:themeFill="background1"/>
        <w:ind w:left="851" w:hanging="709"/>
        <w:jc w:val="both"/>
      </w:pPr>
      <w:r>
        <w:rPr>
          <w:b/>
        </w:rPr>
        <w:t>N</w:t>
      </w:r>
      <w:r w:rsidRPr="00DF262B">
        <w:rPr>
          <w:b/>
        </w:rPr>
        <w:t>osaukums</w:t>
      </w:r>
      <w:r w:rsidRPr="004E6EA6">
        <w:rPr>
          <w:b/>
        </w:rPr>
        <w:t>:</w:t>
      </w:r>
      <w:r w:rsidR="002A5329">
        <w:rPr>
          <w:b/>
        </w:rPr>
        <w:t> </w:t>
      </w:r>
      <w:r w:rsidR="0055119F" w:rsidRPr="0055119F">
        <w:rPr>
          <w:rFonts w:eastAsia="Calibri"/>
          <w:lang w:eastAsia="en-US"/>
        </w:rPr>
        <w:t>Konteineru un angāra tipa telšu uzkopšanas pakalpojums</w:t>
      </w:r>
      <w:r w:rsidR="00A91E1F" w:rsidRPr="00BB3D4F">
        <w:t>.</w:t>
      </w:r>
    </w:p>
    <w:p w14:paraId="6F055130" w14:textId="2BC95748" w:rsidR="00BC7DE6" w:rsidRPr="004E6EA6" w:rsidRDefault="00C12FB4" w:rsidP="00D374F1">
      <w:pPr>
        <w:numPr>
          <w:ilvl w:val="2"/>
          <w:numId w:val="2"/>
        </w:numPr>
        <w:shd w:val="clear" w:color="auto" w:fill="FFFFFF" w:themeFill="background1"/>
        <w:ind w:left="851" w:hanging="709"/>
        <w:jc w:val="both"/>
        <w:rPr>
          <w:b/>
        </w:rPr>
      </w:pPr>
      <w:r>
        <w:rPr>
          <w:b/>
        </w:rPr>
        <w:t>I</w:t>
      </w:r>
      <w:r w:rsidR="00857E5E" w:rsidRPr="00DF262B">
        <w:rPr>
          <w:b/>
        </w:rPr>
        <w:t>dentifikācijas numurs:</w:t>
      </w:r>
      <w:r w:rsidR="002A5329">
        <w:rPr>
          <w:b/>
        </w:rPr>
        <w:t> </w:t>
      </w:r>
      <w:r w:rsidR="007F4226">
        <w:t>VALIC</w:t>
      </w:r>
      <w:r w:rsidR="002A5329">
        <w:t> </w:t>
      </w:r>
      <w:r w:rsidR="004E42A0" w:rsidRPr="004E42A0">
        <w:t>202</w:t>
      </w:r>
      <w:r w:rsidR="0055119F">
        <w:t>6</w:t>
      </w:r>
      <w:r w:rsidR="004E42A0" w:rsidRPr="004E42A0">
        <w:t>/0</w:t>
      </w:r>
      <w:r w:rsidR="0055119F">
        <w:t>22</w:t>
      </w:r>
      <w:r w:rsidR="004E42A0" w:rsidRPr="004E42A0">
        <w:t>/LN-P-AK</w:t>
      </w:r>
      <w:r w:rsidR="00C11205" w:rsidRPr="004E6EA6">
        <w:t>.</w:t>
      </w:r>
    </w:p>
    <w:p w14:paraId="3A0890B4" w14:textId="79BA10AB" w:rsidR="006C1CFD" w:rsidRPr="00AE5645" w:rsidRDefault="00C12FB4" w:rsidP="004B3CA9">
      <w:pPr>
        <w:numPr>
          <w:ilvl w:val="1"/>
          <w:numId w:val="1"/>
        </w:numPr>
        <w:shd w:val="clear" w:color="auto" w:fill="FFFFFF" w:themeFill="background1"/>
        <w:tabs>
          <w:tab w:val="num" w:pos="567"/>
        </w:tabs>
        <w:ind w:left="567" w:hanging="567"/>
        <w:jc w:val="both"/>
        <w:rPr>
          <w:b/>
        </w:rPr>
      </w:pPr>
      <w:r w:rsidRPr="00AE5645">
        <w:rPr>
          <w:b/>
        </w:rPr>
        <w:t>F</w:t>
      </w:r>
      <w:r w:rsidR="00D760A0" w:rsidRPr="00AE5645">
        <w:rPr>
          <w:b/>
        </w:rPr>
        <w:t>inansējuma avots</w:t>
      </w:r>
      <w:r w:rsidR="00F313B4">
        <w:rPr>
          <w:b/>
        </w:rPr>
        <w:t>:</w:t>
      </w:r>
      <w:r w:rsidR="00D760A0" w:rsidRPr="00AE5645">
        <w:rPr>
          <w:b/>
        </w:rPr>
        <w:t xml:space="preserve"> </w:t>
      </w:r>
      <w:r w:rsidR="00131290">
        <w:t> </w:t>
      </w:r>
      <w:r w:rsidR="00D760A0" w:rsidRPr="00AE5645">
        <w:t>valsts budžets (100%).</w:t>
      </w:r>
    </w:p>
    <w:p w14:paraId="75A42360" w14:textId="351CE5F4" w:rsidR="00D760A0" w:rsidRPr="00EB77AF" w:rsidRDefault="00D04231" w:rsidP="00EB77AF">
      <w:pPr>
        <w:numPr>
          <w:ilvl w:val="1"/>
          <w:numId w:val="1"/>
        </w:numPr>
        <w:shd w:val="clear" w:color="auto" w:fill="FFFFFF" w:themeFill="background1"/>
        <w:tabs>
          <w:tab w:val="num" w:pos="567"/>
        </w:tabs>
        <w:ind w:left="567" w:hanging="567"/>
        <w:jc w:val="both"/>
        <w:rPr>
          <w:b/>
        </w:rPr>
      </w:pPr>
      <w:r w:rsidRPr="00CA7211">
        <w:rPr>
          <w:b/>
        </w:rPr>
        <w:t>Konkursa rīkotājs</w:t>
      </w:r>
      <w:r w:rsidR="00D760A0" w:rsidRPr="00AE5645">
        <w:rPr>
          <w:b/>
        </w:rPr>
        <w:t>:</w:t>
      </w:r>
      <w:r w:rsidR="00131290">
        <w:rPr>
          <w:b/>
        </w:rPr>
        <w:t> </w:t>
      </w:r>
      <w:r w:rsidR="00D760A0" w:rsidRPr="00AE5645">
        <w:t xml:space="preserve">Valsts aizsardzības </w:t>
      </w:r>
      <w:r w:rsidR="006439AD" w:rsidRPr="00AE5645">
        <w:t xml:space="preserve">loģistikas </w:t>
      </w:r>
      <w:r w:rsidR="00D760A0" w:rsidRPr="00AE5645">
        <w:t>un iepirkumu centrs (turpmāk –</w:t>
      </w:r>
      <w:r w:rsidR="00540AC7">
        <w:t> </w:t>
      </w:r>
      <w:r w:rsidR="00EB77AF">
        <w:t>Centrs</w:t>
      </w:r>
      <w:r w:rsidR="00D760A0" w:rsidRPr="00AE5645">
        <w:t>),</w:t>
      </w:r>
      <w:r w:rsidR="00525CCE" w:rsidRPr="00525CCE">
        <w:t xml:space="preserve"> </w:t>
      </w:r>
      <w:r w:rsidR="0051141F" w:rsidRPr="00AE5645">
        <w:t>e-pasts:</w:t>
      </w:r>
      <w:r w:rsidR="002A5329">
        <w:t> </w:t>
      </w:r>
      <w:hyperlink r:id="rId8" w:history="1">
        <w:r w:rsidR="002A5329" w:rsidRPr="0020500F">
          <w:rPr>
            <w:rStyle w:val="Hyperlink"/>
          </w:rPr>
          <w:t>pasts@valic.gov.lv</w:t>
        </w:r>
      </w:hyperlink>
      <w:r w:rsidR="0051141F" w:rsidRPr="00AE5645">
        <w:t>.</w:t>
      </w:r>
      <w:r w:rsidR="00EB77AF">
        <w:t xml:space="preserve"> </w:t>
      </w:r>
      <w:r w:rsidR="005E22DD" w:rsidRPr="00EB77AF">
        <w:rPr>
          <w:b/>
        </w:rPr>
        <w:t>D</w:t>
      </w:r>
      <w:r w:rsidR="00525CCE" w:rsidRPr="00EB77AF">
        <w:rPr>
          <w:b/>
        </w:rPr>
        <w:t>arba</w:t>
      </w:r>
      <w:r w:rsidR="00D760A0" w:rsidRPr="00EB77AF">
        <w:rPr>
          <w:b/>
        </w:rPr>
        <w:t xml:space="preserve"> laiks</w:t>
      </w:r>
      <w:r w:rsidR="00D760A0" w:rsidRPr="00AE5645">
        <w:t>:</w:t>
      </w:r>
      <w:r w:rsidR="00A65519">
        <w:t> </w:t>
      </w:r>
      <w:r w:rsidR="00917244" w:rsidRPr="00AE5645">
        <w:t xml:space="preserve">darba dienās </w:t>
      </w:r>
      <w:r w:rsidR="00D760A0" w:rsidRPr="00AE5645">
        <w:t xml:space="preserve">no </w:t>
      </w:r>
      <w:r w:rsidR="00BC7DE6" w:rsidRPr="00AE5645">
        <w:t>plkst.</w:t>
      </w:r>
      <w:r w:rsidR="002A5329">
        <w:t> </w:t>
      </w:r>
      <w:r w:rsidR="00C6562E" w:rsidRPr="00AE5645">
        <w:t>8</w:t>
      </w:r>
      <w:r w:rsidR="00C11205" w:rsidRPr="00AE5645">
        <w:t>.</w:t>
      </w:r>
      <w:r w:rsidR="00C6562E" w:rsidRPr="00AE5645">
        <w:t>3</w:t>
      </w:r>
      <w:r w:rsidR="00D760A0" w:rsidRPr="00AE5645">
        <w:t>0 līdz</w:t>
      </w:r>
      <w:r w:rsidR="00BC7DE6" w:rsidRPr="00AE5645">
        <w:t xml:space="preserve"> plkst.</w:t>
      </w:r>
      <w:r w:rsidR="002A5329">
        <w:t> </w:t>
      </w:r>
      <w:r w:rsidR="00C6562E" w:rsidRPr="00AE5645">
        <w:t>17</w:t>
      </w:r>
      <w:r w:rsidR="00C11205" w:rsidRPr="00AE5645">
        <w:t>.</w:t>
      </w:r>
      <w:r w:rsidR="00D760A0" w:rsidRPr="00AE5645">
        <w:t>00</w:t>
      </w:r>
      <w:r w:rsidR="007C028F" w:rsidRPr="00AE5645">
        <w:t>.</w:t>
      </w:r>
    </w:p>
    <w:p w14:paraId="34EE1FD9" w14:textId="363F2486" w:rsidR="003D54F2" w:rsidRPr="00511E4E" w:rsidRDefault="003D54F2" w:rsidP="004B3CA9">
      <w:pPr>
        <w:numPr>
          <w:ilvl w:val="1"/>
          <w:numId w:val="1"/>
        </w:numPr>
        <w:shd w:val="clear" w:color="auto" w:fill="FFFFFF" w:themeFill="background1"/>
        <w:tabs>
          <w:tab w:val="num" w:pos="567"/>
        </w:tabs>
        <w:ind w:left="567" w:hanging="567"/>
        <w:jc w:val="both"/>
        <w:rPr>
          <w:b/>
        </w:rPr>
      </w:pPr>
      <w:r w:rsidRPr="005F5F3E">
        <w:rPr>
          <w:color w:val="000000" w:themeColor="text1"/>
        </w:rPr>
        <w:t>Komisija darbojas saskaņā ar PIL, MK Noteikumiem, konkursa nolikumu</w:t>
      </w:r>
      <w:r w:rsidR="00CF4010">
        <w:rPr>
          <w:color w:val="000000" w:themeColor="text1"/>
        </w:rPr>
        <w:t xml:space="preserve">, </w:t>
      </w:r>
      <w:r w:rsidR="00CF4010" w:rsidRPr="00CF4010">
        <w:rPr>
          <w:color w:val="000000" w:themeColor="text1"/>
        </w:rPr>
        <w:t xml:space="preserve">Centra </w:t>
      </w:r>
      <w:r w:rsidR="00CF4010" w:rsidRPr="00511E4E">
        <w:rPr>
          <w:color w:val="000000" w:themeColor="text1"/>
        </w:rPr>
        <w:t>202</w:t>
      </w:r>
      <w:r w:rsidR="00EB77AF">
        <w:rPr>
          <w:color w:val="000000" w:themeColor="text1"/>
        </w:rPr>
        <w:t>6</w:t>
      </w:r>
      <w:r w:rsidR="00CF4010" w:rsidRPr="00511E4E">
        <w:rPr>
          <w:color w:val="000000" w:themeColor="text1"/>
        </w:rPr>
        <w:t xml:space="preserve">. gada </w:t>
      </w:r>
      <w:r w:rsidR="00AD368C" w:rsidRPr="00511E4E">
        <w:rPr>
          <w:color w:val="000000" w:themeColor="text1"/>
        </w:rPr>
        <w:t>1</w:t>
      </w:r>
      <w:r w:rsidR="0008073D">
        <w:rPr>
          <w:color w:val="000000" w:themeColor="text1"/>
        </w:rPr>
        <w:t>3</w:t>
      </w:r>
      <w:r w:rsidR="00CF4010" w:rsidRPr="00511E4E">
        <w:rPr>
          <w:color w:val="000000" w:themeColor="text1"/>
        </w:rPr>
        <w:t>. </w:t>
      </w:r>
      <w:r w:rsidR="00EB77AF">
        <w:rPr>
          <w:color w:val="000000" w:themeColor="text1"/>
        </w:rPr>
        <w:t>februāra</w:t>
      </w:r>
      <w:r w:rsidR="00CF4010" w:rsidRPr="00511E4E">
        <w:rPr>
          <w:color w:val="000000" w:themeColor="text1"/>
        </w:rPr>
        <w:t xml:space="preserve"> rīkojumu Nr. RIJ/202</w:t>
      </w:r>
      <w:r w:rsidR="00EB77AF">
        <w:rPr>
          <w:color w:val="000000" w:themeColor="text1"/>
        </w:rPr>
        <w:t>6</w:t>
      </w:r>
      <w:r w:rsidR="00CF4010" w:rsidRPr="00511E4E">
        <w:rPr>
          <w:color w:val="000000" w:themeColor="text1"/>
        </w:rPr>
        <w:t>-</w:t>
      </w:r>
      <w:r w:rsidR="00EB77AF">
        <w:rPr>
          <w:color w:val="000000" w:themeColor="text1"/>
        </w:rPr>
        <w:t>40</w:t>
      </w:r>
      <w:r w:rsidR="004E46DB" w:rsidRPr="00511E4E">
        <w:rPr>
          <w:color w:val="000000" w:themeColor="text1"/>
        </w:rPr>
        <w:t>.</w:t>
      </w:r>
    </w:p>
    <w:p w14:paraId="13697D5E" w14:textId="754B6EC9" w:rsidR="00B855D6" w:rsidRPr="00C83E52" w:rsidRDefault="00511E4E" w:rsidP="00034846">
      <w:pPr>
        <w:pStyle w:val="ListParagraph"/>
        <w:numPr>
          <w:ilvl w:val="1"/>
          <w:numId w:val="1"/>
        </w:numPr>
        <w:tabs>
          <w:tab w:val="clear" w:pos="720"/>
          <w:tab w:val="num" w:pos="567"/>
        </w:tabs>
        <w:spacing w:after="0" w:line="240" w:lineRule="auto"/>
        <w:ind w:left="567" w:hanging="567"/>
        <w:jc w:val="both"/>
        <w:rPr>
          <w:rFonts w:ascii="Times New Roman" w:eastAsia="Times New Roman" w:hAnsi="Times New Roman"/>
          <w:bCs/>
          <w:sz w:val="24"/>
          <w:szCs w:val="24"/>
          <w:lang w:eastAsia="lv-LV"/>
        </w:rPr>
      </w:pPr>
      <w:r w:rsidRPr="00C83E52">
        <w:rPr>
          <w:rFonts w:ascii="Times New Roman" w:eastAsia="Times New Roman" w:hAnsi="Times New Roman"/>
          <w:b/>
          <w:sz w:val="24"/>
          <w:szCs w:val="24"/>
          <w:lang w:val="lv-LV" w:eastAsia="lv-LV"/>
        </w:rPr>
        <w:t>Pa</w:t>
      </w:r>
      <w:r w:rsidR="00063C60">
        <w:rPr>
          <w:rFonts w:ascii="Times New Roman" w:eastAsia="Times New Roman" w:hAnsi="Times New Roman"/>
          <w:b/>
          <w:sz w:val="24"/>
          <w:szCs w:val="24"/>
          <w:lang w:val="lv-LV" w:eastAsia="lv-LV"/>
        </w:rPr>
        <w:t>sūtītāji</w:t>
      </w:r>
      <w:r w:rsidRPr="00C83E52">
        <w:rPr>
          <w:rFonts w:ascii="Times New Roman" w:eastAsia="Times New Roman" w:hAnsi="Times New Roman"/>
          <w:b/>
          <w:sz w:val="24"/>
          <w:szCs w:val="24"/>
          <w:lang w:val="lv-LV" w:eastAsia="lv-LV"/>
        </w:rPr>
        <w:t>:</w:t>
      </w:r>
    </w:p>
    <w:p w14:paraId="5394EA79" w14:textId="11808B09" w:rsidR="00B855D6" w:rsidRPr="00C83E52" w:rsidRDefault="00B855D6" w:rsidP="00AB1601">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bCs/>
          <w:sz w:val="24"/>
          <w:szCs w:val="24"/>
          <w:lang w:eastAsia="lv-LV"/>
        </w:rPr>
      </w:pPr>
      <w:r w:rsidRPr="00C83E52">
        <w:rPr>
          <w:rFonts w:ascii="Times New Roman" w:hAnsi="Times New Roman"/>
          <w:sz w:val="24"/>
          <w:szCs w:val="24"/>
          <w:lang w:val="lv-LV"/>
        </w:rPr>
        <w:t>N</w:t>
      </w:r>
      <w:r w:rsidR="00A439E2" w:rsidRPr="00C83E52">
        <w:rPr>
          <w:rFonts w:ascii="Times New Roman" w:hAnsi="Times New Roman"/>
          <w:sz w:val="24"/>
          <w:szCs w:val="24"/>
          <w:lang w:val="lv-LV"/>
        </w:rPr>
        <w:t>acionālo bruņoto spēku (turpmāk – NBS)</w:t>
      </w:r>
      <w:r w:rsidRPr="00C83E52">
        <w:rPr>
          <w:rFonts w:ascii="Times New Roman" w:hAnsi="Times New Roman"/>
          <w:sz w:val="24"/>
          <w:szCs w:val="24"/>
          <w:lang w:val="lv-LV"/>
        </w:rPr>
        <w:t xml:space="preserve"> Nodrošinājuma pavēlniecības</w:t>
      </w:r>
      <w:r w:rsidR="00A439E2" w:rsidRPr="00C83E52">
        <w:rPr>
          <w:rFonts w:ascii="Times New Roman" w:hAnsi="Times New Roman"/>
          <w:sz w:val="24"/>
          <w:szCs w:val="24"/>
          <w:lang w:val="lv-LV"/>
        </w:rPr>
        <w:t xml:space="preserve"> (turpmāk</w:t>
      </w:r>
      <w:r w:rsidR="00AB1601">
        <w:rPr>
          <w:rFonts w:ascii="Times New Roman" w:hAnsi="Times New Roman"/>
          <w:sz w:val="24"/>
          <w:szCs w:val="24"/>
          <w:lang w:val="lv-LV"/>
        </w:rPr>
        <w:t> </w:t>
      </w:r>
      <w:r w:rsidR="00A439E2" w:rsidRPr="00C83E52">
        <w:rPr>
          <w:rFonts w:ascii="Times New Roman" w:hAnsi="Times New Roman"/>
          <w:sz w:val="24"/>
          <w:szCs w:val="24"/>
          <w:lang w:val="lv-LV"/>
        </w:rPr>
        <w:t>–</w:t>
      </w:r>
      <w:r w:rsidR="00AB1601">
        <w:rPr>
          <w:rFonts w:ascii="Times New Roman" w:hAnsi="Times New Roman"/>
          <w:sz w:val="24"/>
          <w:szCs w:val="24"/>
          <w:lang w:val="lv-LV"/>
        </w:rPr>
        <w:t> </w:t>
      </w:r>
      <w:r w:rsidR="00A439E2" w:rsidRPr="00C83E52">
        <w:rPr>
          <w:rFonts w:ascii="Times New Roman" w:hAnsi="Times New Roman"/>
          <w:sz w:val="24"/>
          <w:szCs w:val="24"/>
          <w:lang w:val="lv-LV"/>
        </w:rPr>
        <w:t>NP)</w:t>
      </w:r>
      <w:r w:rsidRPr="00C83E52">
        <w:rPr>
          <w:rFonts w:ascii="Times New Roman" w:hAnsi="Times New Roman"/>
          <w:sz w:val="24"/>
          <w:szCs w:val="24"/>
          <w:lang w:val="lv-LV"/>
        </w:rPr>
        <w:t xml:space="preserve"> 1. Reģionālais nodrošinājuma centrs</w:t>
      </w:r>
      <w:r w:rsidR="00A64506" w:rsidRPr="00C83E52">
        <w:rPr>
          <w:rFonts w:ascii="Times New Roman" w:hAnsi="Times New Roman"/>
          <w:sz w:val="24"/>
          <w:szCs w:val="24"/>
          <w:lang w:val="lv-LV"/>
        </w:rPr>
        <w:t xml:space="preserve"> </w:t>
      </w:r>
      <w:r w:rsidR="00A64506" w:rsidRPr="00C83E52">
        <w:rPr>
          <w:rFonts w:ascii="Times New Roman" w:hAnsi="Times New Roman"/>
          <w:sz w:val="24"/>
          <w:szCs w:val="24"/>
        </w:rPr>
        <w:t>(turpmāk</w:t>
      </w:r>
      <w:r w:rsidR="00A439E2" w:rsidRPr="00C83E52">
        <w:rPr>
          <w:rFonts w:ascii="Times New Roman" w:hAnsi="Times New Roman"/>
          <w:sz w:val="24"/>
          <w:szCs w:val="24"/>
        </w:rPr>
        <w:t xml:space="preserve"> - </w:t>
      </w:r>
      <w:r w:rsidR="00A64506" w:rsidRPr="00C83E52">
        <w:rPr>
          <w:rFonts w:ascii="Times New Roman" w:hAnsi="Times New Roman"/>
          <w:sz w:val="24"/>
          <w:szCs w:val="24"/>
        </w:rPr>
        <w:t>1. RNC)</w:t>
      </w:r>
      <w:r w:rsidR="00D34827" w:rsidRPr="00C83E52">
        <w:rPr>
          <w:rFonts w:ascii="Times New Roman" w:hAnsi="Times New Roman"/>
          <w:sz w:val="24"/>
          <w:szCs w:val="24"/>
          <w:lang w:val="lv-LV"/>
        </w:rPr>
        <w:t>;</w:t>
      </w:r>
    </w:p>
    <w:p w14:paraId="6CA3C397" w14:textId="37968F09" w:rsidR="00B855D6" w:rsidRPr="00C83E52" w:rsidRDefault="00B855D6" w:rsidP="00AB1601">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bCs/>
          <w:sz w:val="24"/>
          <w:szCs w:val="24"/>
          <w:lang w:eastAsia="lv-LV"/>
        </w:rPr>
      </w:pPr>
      <w:r w:rsidRPr="00C83E52">
        <w:rPr>
          <w:rFonts w:ascii="Times New Roman" w:hAnsi="Times New Roman"/>
          <w:sz w:val="24"/>
          <w:szCs w:val="24"/>
          <w:lang w:val="lv-LV"/>
        </w:rPr>
        <w:t xml:space="preserve">NBS </w:t>
      </w:r>
      <w:r w:rsidR="00A439E2" w:rsidRPr="00C83E52">
        <w:rPr>
          <w:rFonts w:ascii="Times New Roman" w:hAnsi="Times New Roman"/>
          <w:sz w:val="24"/>
          <w:szCs w:val="24"/>
          <w:lang w:val="lv-LV"/>
        </w:rPr>
        <w:t>NP</w:t>
      </w:r>
      <w:r w:rsidRPr="00C83E52">
        <w:rPr>
          <w:rFonts w:ascii="Times New Roman" w:hAnsi="Times New Roman"/>
          <w:sz w:val="24"/>
          <w:szCs w:val="24"/>
          <w:lang w:val="lv-LV"/>
        </w:rPr>
        <w:t xml:space="preserve"> 2. Reģionālais nodrošinājuma centrs</w:t>
      </w:r>
      <w:r w:rsidR="00A64506" w:rsidRPr="00C83E52">
        <w:rPr>
          <w:rFonts w:ascii="Times New Roman" w:hAnsi="Times New Roman"/>
          <w:sz w:val="24"/>
          <w:szCs w:val="24"/>
          <w:lang w:val="lv-LV"/>
        </w:rPr>
        <w:t xml:space="preserve"> </w:t>
      </w:r>
      <w:r w:rsidR="00A64506" w:rsidRPr="00C83E52">
        <w:rPr>
          <w:rFonts w:ascii="Times New Roman" w:hAnsi="Times New Roman"/>
          <w:sz w:val="24"/>
          <w:szCs w:val="24"/>
        </w:rPr>
        <w:t>(turpmāk –</w:t>
      </w:r>
      <w:r w:rsidR="00A439E2" w:rsidRPr="00C83E52">
        <w:rPr>
          <w:rFonts w:ascii="Times New Roman" w:hAnsi="Times New Roman"/>
          <w:sz w:val="24"/>
          <w:szCs w:val="24"/>
        </w:rPr>
        <w:t xml:space="preserve"> </w:t>
      </w:r>
      <w:r w:rsidR="00A64506" w:rsidRPr="00C83E52">
        <w:rPr>
          <w:rFonts w:ascii="Times New Roman" w:hAnsi="Times New Roman"/>
          <w:sz w:val="24"/>
          <w:szCs w:val="24"/>
        </w:rPr>
        <w:t>2. RNC)</w:t>
      </w:r>
      <w:r w:rsidR="00D34827" w:rsidRPr="00C83E52">
        <w:rPr>
          <w:rFonts w:ascii="Times New Roman" w:hAnsi="Times New Roman"/>
          <w:sz w:val="24"/>
          <w:szCs w:val="24"/>
          <w:lang w:val="lv-LV"/>
        </w:rPr>
        <w:t>;</w:t>
      </w:r>
    </w:p>
    <w:p w14:paraId="626D8D64" w14:textId="46EC8CB8" w:rsidR="00B855D6" w:rsidRPr="00C83E52" w:rsidRDefault="00B855D6" w:rsidP="00AB1601">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bCs/>
          <w:sz w:val="24"/>
          <w:szCs w:val="24"/>
          <w:lang w:eastAsia="lv-LV"/>
        </w:rPr>
      </w:pPr>
      <w:r w:rsidRPr="00AB1601">
        <w:rPr>
          <w:rFonts w:ascii="Times New Roman" w:hAnsi="Times New Roman"/>
          <w:sz w:val="24"/>
          <w:szCs w:val="24"/>
          <w:lang w:val="lv-LV"/>
        </w:rPr>
        <w:t>NBS</w:t>
      </w:r>
      <w:r w:rsidRPr="00C83E52">
        <w:rPr>
          <w:rFonts w:ascii="Times New Roman" w:eastAsia="Times New Roman" w:hAnsi="Times New Roman"/>
          <w:bCs/>
          <w:sz w:val="24"/>
          <w:szCs w:val="24"/>
          <w:lang w:val="lv-LV" w:eastAsia="lv-LV"/>
        </w:rPr>
        <w:t xml:space="preserve"> </w:t>
      </w:r>
      <w:r w:rsidR="00A439E2" w:rsidRPr="00C83E52">
        <w:rPr>
          <w:rFonts w:ascii="Times New Roman" w:eastAsia="Times New Roman" w:hAnsi="Times New Roman"/>
          <w:bCs/>
          <w:sz w:val="24"/>
          <w:szCs w:val="24"/>
          <w:lang w:val="lv-LV" w:eastAsia="lv-LV"/>
        </w:rPr>
        <w:t>NP</w:t>
      </w:r>
      <w:r w:rsidRPr="00C83E52">
        <w:rPr>
          <w:rFonts w:ascii="Times New Roman" w:eastAsia="Times New Roman" w:hAnsi="Times New Roman"/>
          <w:bCs/>
          <w:sz w:val="24"/>
          <w:szCs w:val="24"/>
          <w:lang w:val="lv-LV" w:eastAsia="lv-LV"/>
        </w:rPr>
        <w:t xml:space="preserve"> 3. Reģionālais nodrošinājuma centrs</w:t>
      </w:r>
      <w:r w:rsidR="00A64506" w:rsidRPr="00C83E52">
        <w:rPr>
          <w:rFonts w:ascii="Times New Roman" w:eastAsia="Times New Roman" w:hAnsi="Times New Roman"/>
          <w:bCs/>
          <w:sz w:val="24"/>
          <w:szCs w:val="24"/>
          <w:lang w:val="lv-LV" w:eastAsia="lv-LV"/>
        </w:rPr>
        <w:t xml:space="preserve"> </w:t>
      </w:r>
      <w:r w:rsidR="00A64506" w:rsidRPr="00C83E52">
        <w:rPr>
          <w:rFonts w:ascii="Times New Roman" w:hAnsi="Times New Roman"/>
          <w:sz w:val="24"/>
          <w:szCs w:val="24"/>
        </w:rPr>
        <w:t>(turpmāk</w:t>
      </w:r>
      <w:r w:rsidR="00A439E2" w:rsidRPr="00C83E52">
        <w:rPr>
          <w:rFonts w:ascii="Times New Roman" w:hAnsi="Times New Roman"/>
          <w:sz w:val="24"/>
          <w:szCs w:val="24"/>
        </w:rPr>
        <w:t xml:space="preserve"> </w:t>
      </w:r>
      <w:r w:rsidR="00A64506" w:rsidRPr="00C83E52">
        <w:rPr>
          <w:rFonts w:ascii="Times New Roman" w:hAnsi="Times New Roman"/>
          <w:sz w:val="24"/>
          <w:szCs w:val="24"/>
        </w:rPr>
        <w:t>–</w:t>
      </w:r>
      <w:r w:rsidR="00A439E2" w:rsidRPr="00C83E52">
        <w:rPr>
          <w:rFonts w:ascii="Times New Roman" w:hAnsi="Times New Roman"/>
          <w:sz w:val="24"/>
          <w:szCs w:val="24"/>
        </w:rPr>
        <w:t xml:space="preserve"> </w:t>
      </w:r>
      <w:r w:rsidR="00A64506" w:rsidRPr="00C83E52">
        <w:rPr>
          <w:rFonts w:ascii="Times New Roman" w:hAnsi="Times New Roman"/>
          <w:sz w:val="24"/>
          <w:szCs w:val="24"/>
        </w:rPr>
        <w:t>3. RNC)</w:t>
      </w:r>
      <w:r w:rsidR="00D34827" w:rsidRPr="00C83E52">
        <w:rPr>
          <w:rFonts w:ascii="Times New Roman" w:hAnsi="Times New Roman"/>
          <w:sz w:val="24"/>
          <w:szCs w:val="24"/>
        </w:rPr>
        <w:t>;</w:t>
      </w:r>
    </w:p>
    <w:p w14:paraId="50C0ACEF" w14:textId="3FD494AB" w:rsidR="00B855D6" w:rsidRPr="00C83E52" w:rsidRDefault="00B855D6" w:rsidP="00AB1601">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bCs/>
          <w:sz w:val="24"/>
          <w:szCs w:val="24"/>
          <w:lang w:eastAsia="lv-LV"/>
        </w:rPr>
      </w:pPr>
      <w:r w:rsidRPr="00C83E52">
        <w:rPr>
          <w:rFonts w:ascii="Times New Roman" w:hAnsi="Times New Roman"/>
          <w:sz w:val="24"/>
          <w:szCs w:val="24"/>
          <w:lang w:val="lv-LV"/>
        </w:rPr>
        <w:t>NBS Mācību vadības pavēlniecības štābs</w:t>
      </w:r>
      <w:r w:rsidR="008C083E" w:rsidRPr="00C83E52">
        <w:rPr>
          <w:rFonts w:ascii="Times New Roman" w:hAnsi="Times New Roman"/>
          <w:sz w:val="24"/>
          <w:szCs w:val="24"/>
          <w:lang w:val="lv-LV"/>
        </w:rPr>
        <w:t xml:space="preserve"> </w:t>
      </w:r>
      <w:r w:rsidR="008C083E" w:rsidRPr="00C83E52">
        <w:rPr>
          <w:rFonts w:ascii="Times New Roman" w:hAnsi="Times New Roman"/>
          <w:bCs/>
          <w:sz w:val="24"/>
          <w:szCs w:val="24"/>
        </w:rPr>
        <w:t>(turpmāk –</w:t>
      </w:r>
      <w:r w:rsidR="00A439E2" w:rsidRPr="00C83E52">
        <w:rPr>
          <w:rFonts w:ascii="Times New Roman" w:hAnsi="Times New Roman"/>
          <w:bCs/>
          <w:sz w:val="24"/>
          <w:szCs w:val="24"/>
        </w:rPr>
        <w:t xml:space="preserve"> </w:t>
      </w:r>
      <w:r w:rsidR="008C083E" w:rsidRPr="00C83E52">
        <w:rPr>
          <w:rFonts w:ascii="Times New Roman" w:hAnsi="Times New Roman"/>
          <w:bCs/>
          <w:sz w:val="24"/>
          <w:szCs w:val="24"/>
        </w:rPr>
        <w:t>MVP)</w:t>
      </w:r>
      <w:r w:rsidR="00D34827" w:rsidRPr="00C83E52">
        <w:rPr>
          <w:rFonts w:ascii="Times New Roman" w:hAnsi="Times New Roman"/>
          <w:sz w:val="24"/>
          <w:szCs w:val="24"/>
          <w:lang w:val="lv-LV"/>
        </w:rPr>
        <w:t>;</w:t>
      </w:r>
    </w:p>
    <w:p w14:paraId="53CFDC23" w14:textId="19244BDA" w:rsidR="00B855D6" w:rsidRPr="00C83E52" w:rsidRDefault="00B855D6" w:rsidP="00AB1601">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bCs/>
          <w:sz w:val="24"/>
          <w:szCs w:val="24"/>
          <w:lang w:eastAsia="lv-LV"/>
        </w:rPr>
      </w:pPr>
      <w:r w:rsidRPr="00C83E52">
        <w:rPr>
          <w:rFonts w:ascii="Times New Roman" w:hAnsi="Times New Roman"/>
          <w:sz w:val="24"/>
          <w:szCs w:val="24"/>
          <w:lang w:val="lv-LV"/>
        </w:rPr>
        <w:t>Zemessardzes štābs</w:t>
      </w:r>
      <w:r w:rsidR="008C083E" w:rsidRPr="00C83E52">
        <w:rPr>
          <w:rFonts w:ascii="Times New Roman" w:hAnsi="Times New Roman"/>
          <w:sz w:val="24"/>
          <w:szCs w:val="24"/>
          <w:lang w:val="lv-LV"/>
        </w:rPr>
        <w:t xml:space="preserve"> (turpmāk – ZS)</w:t>
      </w:r>
      <w:r w:rsidR="00EB5B62">
        <w:rPr>
          <w:rFonts w:ascii="Times New Roman" w:hAnsi="Times New Roman"/>
        </w:rPr>
        <w:t>.</w:t>
      </w:r>
    </w:p>
    <w:p w14:paraId="2C6B5639" w14:textId="7BC633D7" w:rsidR="007F4226" w:rsidRDefault="00073223" w:rsidP="004B3CA9">
      <w:pPr>
        <w:numPr>
          <w:ilvl w:val="1"/>
          <w:numId w:val="1"/>
        </w:numPr>
        <w:shd w:val="clear" w:color="auto" w:fill="FFFFFF" w:themeFill="background1"/>
        <w:tabs>
          <w:tab w:val="num" w:pos="567"/>
        </w:tabs>
        <w:ind w:left="567" w:hanging="567"/>
        <w:jc w:val="both"/>
        <w:rPr>
          <w:b/>
        </w:rPr>
      </w:pPr>
      <w:r w:rsidRPr="00AE5645">
        <w:rPr>
          <w:b/>
        </w:rPr>
        <w:t>Kontaktpersona:</w:t>
      </w:r>
      <w:r w:rsidR="00793672">
        <w:rPr>
          <w:b/>
        </w:rPr>
        <w:t> </w:t>
      </w:r>
      <w:r w:rsidR="00063C60" w:rsidRPr="008E322C">
        <w:t xml:space="preserve">Ligita Jokste-Bogdanova, e-pasts: </w:t>
      </w:r>
      <w:hyperlink r:id="rId9" w:history="1">
        <w:r w:rsidR="00063C60" w:rsidRPr="004678A7">
          <w:rPr>
            <w:rStyle w:val="Hyperlink"/>
          </w:rPr>
          <w:t>ligita.jokste@valic.gov.lv</w:t>
        </w:r>
      </w:hyperlink>
      <w:r w:rsidR="00063C60">
        <w:t xml:space="preserve"> </w:t>
      </w:r>
      <w:r w:rsidR="00063C60" w:rsidRPr="008E322C">
        <w:t>, tālrunis: 25756605</w:t>
      </w:r>
    </w:p>
    <w:p w14:paraId="4FA37D9A" w14:textId="44A13EF4" w:rsidR="008306F4" w:rsidRPr="00EF39CE" w:rsidRDefault="008306F4" w:rsidP="004B3CA9">
      <w:pPr>
        <w:numPr>
          <w:ilvl w:val="1"/>
          <w:numId w:val="1"/>
        </w:numPr>
        <w:shd w:val="clear" w:color="auto" w:fill="FFFFFF" w:themeFill="background1"/>
        <w:tabs>
          <w:tab w:val="num" w:pos="567"/>
        </w:tabs>
        <w:ind w:left="567" w:hanging="567"/>
        <w:jc w:val="both"/>
        <w:rPr>
          <w:b/>
        </w:rPr>
      </w:pPr>
      <w:r w:rsidRPr="00AE5645">
        <w:rPr>
          <w:b/>
        </w:rPr>
        <w:t>Pretendents:</w:t>
      </w:r>
      <w:r w:rsidRPr="00AE5645">
        <w:t xml:space="preserve"> piegādātājs, kurš ir reģistrēts Elektronisko iepirkumu sistēmā (turpmāk–</w:t>
      </w:r>
      <w:r w:rsidR="00540AC7">
        <w:t> </w:t>
      </w:r>
      <w:r w:rsidRPr="00AE5645">
        <w:t>EIS) un ir iesniedzis piedāvājumu EIS e-konkursu apakšsistēmā.</w:t>
      </w:r>
    </w:p>
    <w:p w14:paraId="12952DB9" w14:textId="10DCC8A4" w:rsidR="00686C81" w:rsidRPr="00972A63" w:rsidRDefault="00686C81" w:rsidP="004B3CA9">
      <w:pPr>
        <w:numPr>
          <w:ilvl w:val="1"/>
          <w:numId w:val="1"/>
        </w:numPr>
        <w:shd w:val="clear" w:color="auto" w:fill="FFFFFF" w:themeFill="background1"/>
        <w:tabs>
          <w:tab w:val="num" w:pos="567"/>
        </w:tabs>
        <w:ind w:left="567" w:hanging="567"/>
        <w:jc w:val="both"/>
        <w:rPr>
          <w:b/>
        </w:rPr>
      </w:pPr>
      <w:r w:rsidRPr="00972A63">
        <w:rPr>
          <w:b/>
        </w:rPr>
        <w:t>Iepriekšējā informatīvā paziņojuma datums</w:t>
      </w:r>
      <w:r w:rsidR="006B622D">
        <w:rPr>
          <w:b/>
        </w:rPr>
        <w:t xml:space="preserve">, </w:t>
      </w:r>
      <w:r w:rsidR="006B622D" w:rsidRPr="006B622D">
        <w:t>ko izmanto, lai saīsinātu piedāvājumu saņemšanas termiņu</w:t>
      </w:r>
      <w:r w:rsidRPr="00972A63">
        <w:t>:</w:t>
      </w:r>
      <w:r w:rsidRPr="00972A63">
        <w:rPr>
          <w:b/>
        </w:rPr>
        <w:t xml:space="preserve"> </w:t>
      </w:r>
      <w:r w:rsidR="00F23AA3" w:rsidRPr="00972A63">
        <w:t xml:space="preserve">Iepirkumu uzraudzības biroja Publikāciju vadības sistēmā </w:t>
      </w:r>
      <w:r w:rsidR="00352E12">
        <w:t xml:space="preserve">un </w:t>
      </w:r>
      <w:r w:rsidR="00F23AA3" w:rsidRPr="00972A63">
        <w:t>Eiropas Savienības oficiālajā vēstnesī 202</w:t>
      </w:r>
      <w:r w:rsidR="00352E12">
        <w:t>6</w:t>
      </w:r>
      <w:r w:rsidR="00F23AA3" w:rsidRPr="00972A63">
        <w:t>.</w:t>
      </w:r>
      <w:r w:rsidR="00D274AF" w:rsidRPr="00972A63">
        <w:t> </w:t>
      </w:r>
      <w:r w:rsidR="00F23AA3" w:rsidRPr="00972A63">
        <w:t xml:space="preserve">gada </w:t>
      </w:r>
      <w:r w:rsidR="00352E12">
        <w:t>17</w:t>
      </w:r>
      <w:r w:rsidR="00F23AA3" w:rsidRPr="00972A63">
        <w:t>.</w:t>
      </w:r>
      <w:r w:rsidR="00D274AF" w:rsidRPr="00972A63">
        <w:t> </w:t>
      </w:r>
      <w:r w:rsidR="00352E12">
        <w:t>februārī</w:t>
      </w:r>
      <w:r w:rsidRPr="00972A63">
        <w:t>.</w:t>
      </w:r>
    </w:p>
    <w:p w14:paraId="78102FF0" w14:textId="62681EE9" w:rsidR="00686C81" w:rsidRPr="00AE5645" w:rsidRDefault="00686C81" w:rsidP="004B3CA9">
      <w:pPr>
        <w:numPr>
          <w:ilvl w:val="1"/>
          <w:numId w:val="1"/>
        </w:numPr>
        <w:shd w:val="clear" w:color="auto" w:fill="FFFFFF" w:themeFill="background1"/>
        <w:tabs>
          <w:tab w:val="num" w:pos="567"/>
        </w:tabs>
        <w:ind w:left="567" w:hanging="567"/>
        <w:jc w:val="both"/>
        <w:rPr>
          <w:b/>
        </w:rPr>
      </w:pPr>
      <w:r w:rsidRPr="00EF39CE">
        <w:rPr>
          <w:b/>
        </w:rPr>
        <w:t xml:space="preserve">Apspriedes ar piegādātājiem datums: </w:t>
      </w:r>
      <w:r w:rsidR="00630646" w:rsidRPr="00630646">
        <w:t>no</w:t>
      </w:r>
      <w:r w:rsidR="00630646">
        <w:rPr>
          <w:b/>
        </w:rPr>
        <w:t xml:space="preserve"> </w:t>
      </w:r>
      <w:r w:rsidR="002B2998" w:rsidRPr="00F44E7F">
        <w:t>202</w:t>
      </w:r>
      <w:r w:rsidR="002B2998">
        <w:t>6</w:t>
      </w:r>
      <w:r w:rsidR="002B2998" w:rsidRPr="00F44E7F">
        <w:t xml:space="preserve">. gada </w:t>
      </w:r>
      <w:r w:rsidR="002B2998">
        <w:t>5</w:t>
      </w:r>
      <w:r w:rsidR="002B2998" w:rsidRPr="00F44E7F">
        <w:t>. </w:t>
      </w:r>
      <w:r w:rsidR="002B2998">
        <w:t>mart</w:t>
      </w:r>
      <w:r w:rsidR="002B2998" w:rsidRPr="00F44E7F">
        <w:t>a līdz 202</w:t>
      </w:r>
      <w:r w:rsidR="002B2998">
        <w:t>6</w:t>
      </w:r>
      <w:r w:rsidR="002B2998" w:rsidRPr="00F44E7F">
        <w:t>. gada 2</w:t>
      </w:r>
      <w:r w:rsidR="002B2998">
        <w:t>0</w:t>
      </w:r>
      <w:r w:rsidR="002B2998" w:rsidRPr="00F44E7F">
        <w:t>. </w:t>
      </w:r>
      <w:r w:rsidR="002B2998">
        <w:t>marta</w:t>
      </w:r>
      <w:r w:rsidR="002B2998" w:rsidRPr="00F44E7F">
        <w:t>m</w:t>
      </w:r>
      <w:r w:rsidRPr="000A0AC9">
        <w:t>.</w:t>
      </w:r>
    </w:p>
    <w:p w14:paraId="4E166C70" w14:textId="050DDB26" w:rsidR="00076EF8" w:rsidRPr="00AE5645" w:rsidRDefault="00076EF8" w:rsidP="004B3CA9">
      <w:pPr>
        <w:numPr>
          <w:ilvl w:val="1"/>
          <w:numId w:val="1"/>
        </w:numPr>
        <w:shd w:val="clear" w:color="auto" w:fill="FFFFFF" w:themeFill="background1"/>
        <w:tabs>
          <w:tab w:val="num" w:pos="567"/>
        </w:tabs>
        <w:ind w:left="567" w:hanging="567"/>
        <w:jc w:val="both"/>
        <w:rPr>
          <w:b/>
        </w:rPr>
      </w:pPr>
      <w:r w:rsidRPr="00AE5645">
        <w:rPr>
          <w:b/>
        </w:rPr>
        <w:t>Piedāvājuma iesniegšanas un atvēršanas vieta, datums, laiks un kārtība</w:t>
      </w:r>
      <w:r w:rsidR="00F76ADD">
        <w:rPr>
          <w:b/>
        </w:rPr>
        <w:t>:</w:t>
      </w:r>
    </w:p>
    <w:p w14:paraId="06BF1898" w14:textId="77777777" w:rsidR="00F76ADD" w:rsidRPr="00EC3BA4" w:rsidRDefault="00F76ADD" w:rsidP="00EC3BA4">
      <w:pPr>
        <w:pStyle w:val="ListParagraph"/>
        <w:numPr>
          <w:ilvl w:val="2"/>
          <w:numId w:val="1"/>
        </w:numPr>
        <w:tabs>
          <w:tab w:val="clear" w:pos="1288"/>
          <w:tab w:val="num" w:pos="1985"/>
        </w:tabs>
        <w:spacing w:after="0" w:line="240" w:lineRule="auto"/>
        <w:ind w:left="851" w:hanging="709"/>
        <w:jc w:val="both"/>
        <w:rPr>
          <w:rFonts w:ascii="Times New Roman" w:hAnsi="Times New Roman"/>
          <w:sz w:val="24"/>
          <w:szCs w:val="24"/>
        </w:rPr>
      </w:pPr>
      <w:r w:rsidRPr="00EC3BA4">
        <w:rPr>
          <w:rFonts w:ascii="Times New Roman" w:hAnsi="Times New Roman"/>
          <w:sz w:val="24"/>
          <w:szCs w:val="24"/>
        </w:rPr>
        <w:t xml:space="preserve">Pretendents piedāvājumu iesniedz līdz Iepirkumu uzraudzības biroja tīmekļvietnē publicētajā paziņojumā par plānoto līgumu norādītajam piedāvājumu iesniegšanas termiņam EIS e-konkursu </w:t>
      </w:r>
      <w:r w:rsidRPr="00EC3BA4">
        <w:rPr>
          <w:rFonts w:ascii="Times New Roman" w:hAnsi="Times New Roman"/>
          <w:sz w:val="24"/>
          <w:szCs w:val="24"/>
          <w:lang w:val="lv-LV"/>
        </w:rPr>
        <w:t>apakšsistēmā</w:t>
      </w:r>
      <w:r w:rsidRPr="00EC3BA4">
        <w:rPr>
          <w:rFonts w:ascii="Times New Roman" w:hAnsi="Times New Roman"/>
          <w:sz w:val="24"/>
          <w:szCs w:val="24"/>
        </w:rPr>
        <w:t>.</w:t>
      </w:r>
    </w:p>
    <w:p w14:paraId="6C1F3A56" w14:textId="77777777" w:rsidR="00F76ADD" w:rsidRPr="00482DB9" w:rsidRDefault="00F76ADD" w:rsidP="00482DB9">
      <w:pPr>
        <w:pStyle w:val="ListParagraph"/>
        <w:numPr>
          <w:ilvl w:val="2"/>
          <w:numId w:val="1"/>
        </w:numPr>
        <w:tabs>
          <w:tab w:val="clear" w:pos="1288"/>
          <w:tab w:val="num" w:pos="1985"/>
        </w:tabs>
        <w:spacing w:after="0" w:line="240" w:lineRule="auto"/>
        <w:ind w:left="851" w:hanging="709"/>
        <w:jc w:val="both"/>
        <w:rPr>
          <w:rFonts w:ascii="Times New Roman" w:hAnsi="Times New Roman"/>
          <w:sz w:val="24"/>
          <w:szCs w:val="24"/>
        </w:rPr>
      </w:pPr>
      <w:r w:rsidRPr="00482DB9">
        <w:rPr>
          <w:rFonts w:ascii="Times New Roman" w:hAnsi="Times New Roman"/>
          <w:sz w:val="24"/>
          <w:szCs w:val="24"/>
        </w:rPr>
        <w:t>Iepirkuma komisija piedāvājumus atver EIS e-konkursu apakšsistēmā atbilstoši MK Noteikumos noteiktajai kārtībai. Iesniegto piedāvājumu atvēršanas procesam var sekot līdzi tiešsaistes režīmā EIS e-konkursu apakšsistēmā.</w:t>
      </w:r>
    </w:p>
    <w:p w14:paraId="4DE5A017" w14:textId="0DF689D9" w:rsidR="00076EF8" w:rsidRPr="004A489B" w:rsidRDefault="00076EF8" w:rsidP="004A489B">
      <w:pPr>
        <w:pStyle w:val="ListParagraph"/>
        <w:numPr>
          <w:ilvl w:val="2"/>
          <w:numId w:val="1"/>
        </w:numPr>
        <w:tabs>
          <w:tab w:val="clear" w:pos="1288"/>
          <w:tab w:val="num" w:pos="1985"/>
        </w:tabs>
        <w:spacing w:after="0" w:line="240" w:lineRule="auto"/>
        <w:ind w:left="851" w:hanging="709"/>
        <w:jc w:val="both"/>
        <w:rPr>
          <w:rFonts w:ascii="Times New Roman" w:hAnsi="Times New Roman"/>
          <w:b/>
          <w:sz w:val="24"/>
          <w:szCs w:val="24"/>
          <w:u w:val="single"/>
        </w:rPr>
      </w:pPr>
      <w:r w:rsidRPr="004A489B">
        <w:rPr>
          <w:rFonts w:ascii="Times New Roman" w:hAnsi="Times New Roman"/>
          <w:b/>
          <w:sz w:val="24"/>
          <w:szCs w:val="24"/>
          <w:u w:val="single"/>
        </w:rPr>
        <w:t>Ārpus</w:t>
      </w:r>
      <w:r w:rsidRPr="004A489B">
        <w:rPr>
          <w:rFonts w:ascii="Times New Roman" w:eastAsia="MS Mincho" w:hAnsi="Times New Roman"/>
          <w:b/>
          <w:sz w:val="24"/>
          <w:szCs w:val="24"/>
          <w:u w:val="single"/>
        </w:rPr>
        <w:t xml:space="preserve"> EIS e-konkursu apakšsistēmas iesniegtie piedāvājumi tiks atzīti par neatbilstošiem nolikuma prasībām un netiks izskatīti, par to informējot iesniedzēju.</w:t>
      </w:r>
    </w:p>
    <w:p w14:paraId="6D868F4A" w14:textId="77777777" w:rsidR="00BD57A7" w:rsidRDefault="006C1CFD" w:rsidP="004B3CA9">
      <w:pPr>
        <w:pStyle w:val="ListParagraph"/>
        <w:numPr>
          <w:ilvl w:val="1"/>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BD57A7">
        <w:rPr>
          <w:rFonts w:ascii="Times New Roman" w:eastAsia="Times New Roman" w:hAnsi="Times New Roman"/>
          <w:b/>
          <w:sz w:val="24"/>
          <w:szCs w:val="24"/>
          <w:lang w:val="lv-LV" w:eastAsia="lv-LV"/>
        </w:rPr>
        <w:t>Konkursa nolikums, papildus informācijas pieprasīšana un sniegšana:</w:t>
      </w:r>
    </w:p>
    <w:p w14:paraId="32ECAA33" w14:textId="7F164924" w:rsidR="00BD57A7" w:rsidRPr="00BD57A7" w:rsidRDefault="006C1CFD" w:rsidP="00032498">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sz w:val="24"/>
          <w:szCs w:val="24"/>
          <w:lang w:val="lv-LV" w:eastAsia="lv-LV"/>
        </w:rPr>
      </w:pPr>
      <w:r w:rsidRPr="00BD57A7">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BD57A7">
        <w:t xml:space="preserve"> </w:t>
      </w:r>
      <w:r w:rsidRPr="00BD57A7">
        <w:rPr>
          <w:rFonts w:ascii="Times New Roman" w:eastAsia="Times New Roman" w:hAnsi="Times New Roman"/>
          <w:sz w:val="24"/>
          <w:szCs w:val="24"/>
          <w:lang w:val="lv-LV" w:eastAsia="lv-LV"/>
        </w:rPr>
        <w:t xml:space="preserve">ir publiski </w:t>
      </w:r>
      <w:r w:rsidRPr="0043603F">
        <w:rPr>
          <w:rFonts w:ascii="Times New Roman" w:eastAsia="Times New Roman" w:hAnsi="Times New Roman"/>
          <w:sz w:val="24"/>
          <w:szCs w:val="24"/>
          <w:lang w:val="lv-LV" w:eastAsia="lv-LV"/>
        </w:rPr>
        <w:t>pieejamas EIS</w:t>
      </w:r>
      <w:r w:rsidRPr="0043603F">
        <w:rPr>
          <w:rFonts w:ascii="Times New Roman" w:hAnsi="Times New Roman"/>
          <w:sz w:val="24"/>
          <w:szCs w:val="24"/>
        </w:rPr>
        <w:t xml:space="preserve"> </w:t>
      </w:r>
      <w:hyperlink r:id="rId10" w:history="1">
        <w:r w:rsidR="001469EB" w:rsidRPr="0043603F">
          <w:rPr>
            <w:rStyle w:val="Hyperlink"/>
            <w:rFonts w:ascii="Times New Roman" w:hAnsi="Times New Roman"/>
            <w:sz w:val="24"/>
            <w:szCs w:val="24"/>
          </w:rPr>
          <w:t>www.eis.gov.lv</w:t>
        </w:r>
      </w:hyperlink>
      <w:r w:rsidR="001469EB" w:rsidRPr="0043603F">
        <w:rPr>
          <w:rStyle w:val="Hyperlink"/>
          <w:rFonts w:ascii="Times New Roman" w:hAnsi="Times New Roman"/>
          <w:sz w:val="24"/>
          <w:szCs w:val="24"/>
        </w:rPr>
        <w:t xml:space="preserve"> </w:t>
      </w:r>
      <w:r w:rsidRPr="0043603F">
        <w:rPr>
          <w:rFonts w:ascii="Times New Roman" w:eastAsia="Times New Roman" w:hAnsi="Times New Roman"/>
          <w:sz w:val="24"/>
          <w:szCs w:val="24"/>
          <w:lang w:val="lv-LV" w:eastAsia="lv-LV"/>
        </w:rPr>
        <w:t>e-konkursu</w:t>
      </w:r>
      <w:r w:rsidRPr="00BD57A7">
        <w:rPr>
          <w:rFonts w:ascii="Times New Roman" w:eastAsia="Times New Roman" w:hAnsi="Times New Roman"/>
          <w:sz w:val="24"/>
          <w:szCs w:val="24"/>
          <w:lang w:val="lv-LV" w:eastAsia="lv-LV"/>
        </w:rPr>
        <w:t xml:space="preserve"> apakšsistēmā šī konkursa </w:t>
      </w:r>
      <w:r w:rsidRPr="00032498">
        <w:rPr>
          <w:rFonts w:ascii="Times New Roman" w:hAnsi="Times New Roman"/>
          <w:sz w:val="24"/>
          <w:szCs w:val="24"/>
        </w:rPr>
        <w:t>sadaļā</w:t>
      </w:r>
      <w:r w:rsidRPr="00BD57A7">
        <w:rPr>
          <w:rFonts w:ascii="Times New Roman" w:eastAsia="Times New Roman" w:hAnsi="Times New Roman"/>
          <w:sz w:val="24"/>
          <w:szCs w:val="24"/>
          <w:lang w:val="lv-LV" w:eastAsia="lv-LV"/>
        </w:rPr>
        <w:t xml:space="preserve">. </w:t>
      </w:r>
    </w:p>
    <w:p w14:paraId="54EEA71D" w14:textId="77777777" w:rsidR="00BD57A7" w:rsidRPr="00BD57A7" w:rsidRDefault="006C1CFD" w:rsidP="00032498">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sz w:val="24"/>
          <w:szCs w:val="24"/>
          <w:lang w:val="lv-LV" w:eastAsia="lv-LV"/>
        </w:rPr>
      </w:pPr>
      <w:r w:rsidRPr="00BD57A7">
        <w:rPr>
          <w:rFonts w:ascii="Times New Roman" w:eastAsia="Times New Roman" w:hAnsi="Times New Roman"/>
          <w:sz w:val="24"/>
          <w:szCs w:val="24"/>
          <w:lang w:val="lv-LV" w:eastAsia="lv-LV"/>
        </w:rPr>
        <w:t xml:space="preserve">Ja konkursa nolikumā tiek konstatētas pretrunas ar publisko iepirkumu procedūru regulējošo tiesību aktu prasībām, piemēro publisko iepirkumu regulējošo tiesību aktu </w:t>
      </w:r>
      <w:r w:rsidRPr="00032498">
        <w:rPr>
          <w:rFonts w:ascii="Times New Roman" w:hAnsi="Times New Roman"/>
          <w:sz w:val="24"/>
          <w:szCs w:val="24"/>
        </w:rPr>
        <w:t>nosacījumus</w:t>
      </w:r>
      <w:r w:rsidRPr="00BD57A7">
        <w:rPr>
          <w:rFonts w:ascii="Times New Roman" w:eastAsia="Times New Roman" w:hAnsi="Times New Roman"/>
          <w:sz w:val="24"/>
          <w:szCs w:val="24"/>
          <w:lang w:val="lv-LV" w:eastAsia="lv-LV"/>
        </w:rPr>
        <w:t>.</w:t>
      </w:r>
    </w:p>
    <w:p w14:paraId="0FE2DB31" w14:textId="1742D0A8" w:rsidR="00BD57A7" w:rsidRPr="00BD57A7" w:rsidRDefault="006C1CFD" w:rsidP="00032498">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sz w:val="24"/>
          <w:szCs w:val="24"/>
          <w:lang w:val="lv-LV" w:eastAsia="lv-LV"/>
        </w:rPr>
      </w:pPr>
      <w:r w:rsidRPr="00BD57A7">
        <w:rPr>
          <w:rFonts w:ascii="Times New Roman" w:eastAsia="Times New Roman" w:hAnsi="Times New Roman"/>
          <w:sz w:val="24"/>
          <w:szCs w:val="24"/>
          <w:lang w:val="lv-LV" w:eastAsia="lv-LV"/>
        </w:rPr>
        <w:t xml:space="preserve">Iepirkuma komisija un ieinteresētais piegādātājs vai pretendents ar informāciju apmainās </w:t>
      </w:r>
      <w:r w:rsidR="008650C0">
        <w:rPr>
          <w:rFonts w:ascii="Times New Roman" w:eastAsia="Times New Roman" w:hAnsi="Times New Roman"/>
          <w:sz w:val="24"/>
          <w:szCs w:val="24"/>
          <w:lang w:val="lv-LV" w:eastAsia="lv-LV"/>
        </w:rPr>
        <w:t xml:space="preserve">elektroniski </w:t>
      </w:r>
      <w:r w:rsidRPr="00BD57A7">
        <w:rPr>
          <w:rFonts w:ascii="Times New Roman" w:eastAsia="Times New Roman" w:hAnsi="Times New Roman"/>
          <w:sz w:val="24"/>
          <w:szCs w:val="24"/>
          <w:lang w:val="lv-LV" w:eastAsia="lv-LV"/>
        </w:rPr>
        <w:t>PIL noteiktajā kārtībā, izmantojot elektroniskos saziņas līdzekļus. Mutvārdos sniegtā informācija iepirkuma procedūras ietvaros nav saistoša.</w:t>
      </w:r>
    </w:p>
    <w:p w14:paraId="299B80B2" w14:textId="51C9A55D" w:rsidR="00BD57A7" w:rsidRPr="003B7BF2" w:rsidRDefault="006C1CFD" w:rsidP="00032498">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b/>
          <w:sz w:val="24"/>
          <w:szCs w:val="24"/>
          <w:lang w:val="lv-LV" w:eastAsia="lv-LV"/>
        </w:rPr>
      </w:pPr>
      <w:r w:rsidRPr="00BD57A7">
        <w:rPr>
          <w:rFonts w:ascii="Times New Roman" w:eastAsia="Times New Roman" w:hAnsi="Times New Roman"/>
          <w:sz w:val="24"/>
          <w:szCs w:val="24"/>
          <w:lang w:val="lv-LV" w:eastAsia="lv-LV"/>
        </w:rPr>
        <w:t>Papildu informāciju ieinteresētais piegādātājs var pieprasīt EIS e-konkursu apakšsistēmā šī konkursa sadaļā</w:t>
      </w:r>
      <w:r w:rsidR="00155B96">
        <w:rPr>
          <w:rFonts w:ascii="Times New Roman" w:eastAsia="Times New Roman" w:hAnsi="Times New Roman"/>
          <w:sz w:val="24"/>
          <w:szCs w:val="24"/>
          <w:lang w:val="lv-LV" w:eastAsia="lv-LV"/>
        </w:rPr>
        <w:t>.</w:t>
      </w:r>
      <w:r w:rsidRPr="00BD57A7">
        <w:rPr>
          <w:rFonts w:ascii="Times New Roman" w:eastAsia="Times New Roman" w:hAnsi="Times New Roman"/>
          <w:sz w:val="24"/>
          <w:szCs w:val="24"/>
          <w:lang w:val="lv-LV" w:eastAsia="lv-LV"/>
        </w:rPr>
        <w:t xml:space="preserve"> </w:t>
      </w:r>
    </w:p>
    <w:p w14:paraId="3FD9BF0C" w14:textId="7FAA0F67" w:rsidR="003B7BF2" w:rsidRPr="003B7BF2" w:rsidRDefault="003B7BF2" w:rsidP="00032498">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bCs/>
          <w:sz w:val="24"/>
          <w:szCs w:val="24"/>
          <w:lang w:val="lv-LV" w:eastAsia="lv-LV"/>
        </w:rPr>
      </w:pPr>
      <w:r w:rsidRPr="003B7BF2">
        <w:rPr>
          <w:rFonts w:ascii="Times New Roman" w:eastAsia="Times New Roman" w:hAnsi="Times New Roman"/>
          <w:bCs/>
          <w:sz w:val="24"/>
          <w:szCs w:val="24"/>
          <w:lang w:val="lv-LV" w:eastAsia="lv-LV"/>
        </w:rPr>
        <w:lastRenderedPageBreak/>
        <w:t xml:space="preserve">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w:t>
      </w:r>
      <w:r w:rsidRPr="00032498">
        <w:rPr>
          <w:rFonts w:ascii="Times New Roman" w:eastAsia="Times New Roman" w:hAnsi="Times New Roman"/>
          <w:sz w:val="24"/>
          <w:szCs w:val="24"/>
          <w:lang w:val="lv-LV" w:eastAsia="lv-LV"/>
        </w:rPr>
        <w:t>dienā</w:t>
      </w:r>
      <w:r w:rsidRPr="003B7BF2">
        <w:rPr>
          <w:rFonts w:ascii="Times New Roman" w:eastAsia="Times New Roman" w:hAnsi="Times New Roman"/>
          <w:bCs/>
          <w:sz w:val="24"/>
          <w:szCs w:val="24"/>
          <w:lang w:val="lv-LV" w:eastAsia="lv-LV"/>
        </w:rPr>
        <w:t>.</w:t>
      </w:r>
    </w:p>
    <w:p w14:paraId="62BC8DFF" w14:textId="77777777" w:rsidR="00BD57A7" w:rsidRPr="00BD57A7" w:rsidRDefault="006C1CFD" w:rsidP="00032498">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sz w:val="24"/>
          <w:szCs w:val="24"/>
          <w:lang w:val="lv-LV" w:eastAsia="lv-LV"/>
        </w:rPr>
      </w:pPr>
      <w:r w:rsidRPr="00BD57A7">
        <w:rPr>
          <w:rFonts w:ascii="Times New Roman" w:eastAsia="Times New Roman" w:hAnsi="Times New Roman"/>
          <w:sz w:val="24"/>
          <w:szCs w:val="24"/>
          <w:lang w:val="lv-LV" w:eastAsia="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4F00668F" w14:textId="5211C50A" w:rsidR="00BF79AC" w:rsidRPr="00BB47E6" w:rsidRDefault="006C1CFD" w:rsidP="00032498">
      <w:pPr>
        <w:pStyle w:val="ListParagraph"/>
        <w:numPr>
          <w:ilvl w:val="2"/>
          <w:numId w:val="1"/>
        </w:numPr>
        <w:tabs>
          <w:tab w:val="clear" w:pos="1288"/>
          <w:tab w:val="num" w:pos="1985"/>
        </w:tabs>
        <w:spacing w:after="0" w:line="240" w:lineRule="auto"/>
        <w:ind w:left="851" w:hanging="709"/>
        <w:jc w:val="both"/>
        <w:rPr>
          <w:rFonts w:ascii="Times New Roman" w:eastAsia="Times New Roman" w:hAnsi="Times New Roman"/>
          <w:b/>
          <w:sz w:val="24"/>
          <w:szCs w:val="24"/>
          <w:lang w:val="lv-LV" w:eastAsia="lv-LV"/>
        </w:rPr>
      </w:pPr>
      <w:r w:rsidRPr="00BD57A7">
        <w:rPr>
          <w:rFonts w:ascii="Times New Roman" w:eastAsia="Times New Roman" w:hAnsi="Times New Roman"/>
          <w:sz w:val="24"/>
          <w:szCs w:val="24"/>
          <w:lang w:val="lv-LV" w:eastAsia="lv-LV"/>
        </w:rPr>
        <w:t xml:space="preserve">Papildu </w:t>
      </w:r>
      <w:r w:rsidRPr="00D157FC">
        <w:rPr>
          <w:rFonts w:ascii="Times New Roman" w:eastAsia="Times New Roman" w:hAnsi="Times New Roman"/>
          <w:sz w:val="24"/>
          <w:szCs w:val="24"/>
          <w:lang w:val="lv-LV" w:eastAsia="lv-LV"/>
        </w:rPr>
        <w:t xml:space="preserve">informāciju (paziņojumu par iepirkuma dokumentācijas grozījumiem, atbildes uz ieinteresēto piegādātāju jautājumiem u.c. izmaiņām) iepirkuma komisija ievieto informāciju pircēja profilā </w:t>
      </w:r>
      <w:hyperlink r:id="rId11" w:history="1">
        <w:r w:rsidRPr="00D157FC">
          <w:rPr>
            <w:rStyle w:val="Hyperlink"/>
            <w:rFonts w:ascii="Times New Roman" w:hAnsi="Times New Roman"/>
            <w:sz w:val="24"/>
            <w:szCs w:val="24"/>
          </w:rPr>
          <w:t>https://www.eis.gov.lv/EKEIS/Supplier/Organizer/15164</w:t>
        </w:r>
      </w:hyperlink>
      <w:r w:rsidR="0020452B">
        <w:t xml:space="preserve"> </w:t>
      </w:r>
      <w:r w:rsidR="00BF79AC" w:rsidRPr="00BF79AC">
        <w:rPr>
          <w:rFonts w:ascii="Times New Roman" w:hAnsi="Times New Roman"/>
          <w:sz w:val="24"/>
          <w:szCs w:val="24"/>
        </w:rPr>
        <w:t>e-konkursu apakšsistēmā šī konkursa sadaļā.</w:t>
      </w:r>
    </w:p>
    <w:p w14:paraId="2A712146" w14:textId="20FE3819" w:rsidR="00382E00" w:rsidRPr="0043795E" w:rsidRDefault="00E21DC5" w:rsidP="004B3CA9">
      <w:pPr>
        <w:pStyle w:val="ListParagraph"/>
        <w:numPr>
          <w:ilvl w:val="0"/>
          <w:numId w:val="1"/>
        </w:numPr>
        <w:shd w:val="clear" w:color="auto" w:fill="FFFFFF" w:themeFill="background1"/>
        <w:spacing w:after="0" w:line="240" w:lineRule="auto"/>
        <w:jc w:val="center"/>
        <w:rPr>
          <w:rFonts w:ascii="Times New Roman" w:eastAsia="Times New Roman" w:hAnsi="Times New Roman"/>
          <w:b/>
          <w:sz w:val="24"/>
          <w:szCs w:val="24"/>
          <w:lang w:val="lv-LV" w:eastAsia="lv-LV"/>
        </w:rPr>
      </w:pPr>
      <w:r w:rsidRPr="0043795E">
        <w:rPr>
          <w:rFonts w:ascii="Times New Roman" w:eastAsia="Times New Roman" w:hAnsi="Times New Roman"/>
          <w:b/>
          <w:sz w:val="24"/>
          <w:szCs w:val="24"/>
          <w:lang w:val="lv-LV" w:eastAsia="lv-LV"/>
        </w:rPr>
        <w:t>IEPIRKUMA PRIEKŠMET</w:t>
      </w:r>
      <w:r w:rsidR="006C1CFD" w:rsidRPr="0043795E">
        <w:rPr>
          <w:rFonts w:ascii="Times New Roman" w:eastAsia="Times New Roman" w:hAnsi="Times New Roman"/>
          <w:b/>
          <w:sz w:val="24"/>
          <w:szCs w:val="24"/>
          <w:lang w:val="lv-LV" w:eastAsia="lv-LV"/>
        </w:rPr>
        <w:t>S</w:t>
      </w:r>
      <w:r w:rsidR="00BA5C1E" w:rsidRPr="0043795E">
        <w:rPr>
          <w:rFonts w:ascii="Times New Roman" w:eastAsia="Times New Roman" w:hAnsi="Times New Roman"/>
          <w:b/>
          <w:sz w:val="24"/>
          <w:szCs w:val="24"/>
          <w:lang w:val="lv-LV" w:eastAsia="lv-LV"/>
        </w:rPr>
        <w:t>,</w:t>
      </w:r>
      <w:r w:rsidR="006C1CFD" w:rsidRPr="0043795E">
        <w:rPr>
          <w:rFonts w:ascii="Times New Roman" w:eastAsia="Times New Roman" w:hAnsi="Times New Roman"/>
          <w:b/>
          <w:sz w:val="24"/>
          <w:szCs w:val="24"/>
          <w:lang w:val="lv-LV" w:eastAsia="lv-LV"/>
        </w:rPr>
        <w:t xml:space="preserve"> </w:t>
      </w:r>
      <w:r w:rsidR="00BA5C1E" w:rsidRPr="0043795E">
        <w:rPr>
          <w:rFonts w:ascii="Times New Roman" w:eastAsia="Times New Roman" w:hAnsi="Times New Roman"/>
          <w:b/>
          <w:sz w:val="24"/>
          <w:szCs w:val="24"/>
          <w:lang w:val="lv-LV" w:eastAsia="lv-LV"/>
        </w:rPr>
        <w:t>VISPĀRĪGIE IEPIRKUMA IZPILDES UN SAMAKSAS NOTEIKUMI</w:t>
      </w:r>
    </w:p>
    <w:p w14:paraId="511633AD" w14:textId="02349D56" w:rsidR="00D760A0" w:rsidRPr="00E563C1" w:rsidRDefault="005E22DD" w:rsidP="004B3CA9">
      <w:pPr>
        <w:numPr>
          <w:ilvl w:val="1"/>
          <w:numId w:val="1"/>
        </w:numPr>
        <w:shd w:val="clear" w:color="auto" w:fill="FFFFFF" w:themeFill="background1"/>
        <w:ind w:left="567" w:hanging="567"/>
        <w:jc w:val="both"/>
        <w:rPr>
          <w:b/>
        </w:rPr>
      </w:pPr>
      <w:r w:rsidRPr="00E563C1">
        <w:rPr>
          <w:b/>
        </w:rPr>
        <w:t>Iepirkuma priekšmets</w:t>
      </w:r>
      <w:r w:rsidR="00341CF5">
        <w:rPr>
          <w:b/>
        </w:rPr>
        <w:t xml:space="preserve"> un plānotie apjomi</w:t>
      </w:r>
      <w:r w:rsidR="00424EA0">
        <w:rPr>
          <w:b/>
        </w:rPr>
        <w:t>:</w:t>
      </w:r>
    </w:p>
    <w:p w14:paraId="217F22DA" w14:textId="03242B89" w:rsidR="00AF0AD2" w:rsidRDefault="00F42DD1" w:rsidP="000025FA">
      <w:pPr>
        <w:pStyle w:val="ListParagraph"/>
        <w:numPr>
          <w:ilvl w:val="2"/>
          <w:numId w:val="1"/>
        </w:numPr>
        <w:tabs>
          <w:tab w:val="clear" w:pos="1288"/>
          <w:tab w:val="num" w:pos="1985"/>
        </w:tabs>
        <w:spacing w:after="0" w:line="240" w:lineRule="auto"/>
        <w:ind w:left="851" w:hanging="709"/>
        <w:jc w:val="both"/>
        <w:rPr>
          <w:rFonts w:ascii="Times New Roman" w:hAnsi="Times New Roman"/>
          <w:sz w:val="24"/>
          <w:szCs w:val="24"/>
        </w:rPr>
      </w:pPr>
      <w:r w:rsidRPr="00F42DD1">
        <w:rPr>
          <w:rFonts w:ascii="Times New Roman" w:hAnsi="Times New Roman"/>
          <w:sz w:val="24"/>
        </w:rPr>
        <w:t xml:space="preserve">Iepirkuma priekšmets ir </w:t>
      </w:r>
      <w:r w:rsidR="002A5BB4">
        <w:rPr>
          <w:rFonts w:ascii="Times New Roman" w:eastAsia="Times New Roman" w:hAnsi="Times New Roman"/>
          <w:sz w:val="24"/>
          <w:szCs w:val="24"/>
          <w:lang w:val="lv-LV"/>
        </w:rPr>
        <w:t>k</w:t>
      </w:r>
      <w:r w:rsidR="002A5BB4" w:rsidRPr="002A5BB4">
        <w:rPr>
          <w:rFonts w:ascii="Times New Roman" w:eastAsia="Times New Roman" w:hAnsi="Times New Roman"/>
          <w:sz w:val="24"/>
          <w:szCs w:val="24"/>
          <w:lang w:val="lv-LV"/>
        </w:rPr>
        <w:t xml:space="preserve">onteineru un angāra tipa telšu uzkopšanas pakalpojums </w:t>
      </w:r>
      <w:r w:rsidR="00211B88" w:rsidRPr="009F02DD">
        <w:rPr>
          <w:rFonts w:ascii="Times New Roman" w:eastAsia="Times New Roman" w:hAnsi="Times New Roman"/>
          <w:sz w:val="24"/>
          <w:szCs w:val="24"/>
          <w:lang w:val="lv-LV"/>
        </w:rPr>
        <w:t>(turpmāk</w:t>
      </w:r>
      <w:r w:rsidR="00BF699A">
        <w:rPr>
          <w:rFonts w:ascii="Times New Roman" w:eastAsia="Times New Roman" w:hAnsi="Times New Roman"/>
          <w:sz w:val="24"/>
          <w:szCs w:val="24"/>
          <w:lang w:val="lv-LV"/>
        </w:rPr>
        <w:t> </w:t>
      </w:r>
      <w:r w:rsidR="00211B88">
        <w:rPr>
          <w:rFonts w:ascii="Times New Roman" w:eastAsia="Times New Roman" w:hAnsi="Times New Roman"/>
          <w:sz w:val="24"/>
          <w:szCs w:val="24"/>
          <w:lang w:val="lv-LV"/>
        </w:rPr>
        <w:t>–</w:t>
      </w:r>
      <w:r w:rsidR="00BF699A">
        <w:rPr>
          <w:rFonts w:ascii="Times New Roman" w:eastAsia="Times New Roman" w:hAnsi="Times New Roman"/>
          <w:sz w:val="24"/>
          <w:szCs w:val="24"/>
          <w:lang w:val="lv-LV"/>
        </w:rPr>
        <w:t> </w:t>
      </w:r>
      <w:r w:rsidR="00211B88" w:rsidRPr="009F02DD">
        <w:rPr>
          <w:rFonts w:ascii="Times New Roman" w:eastAsia="Times New Roman" w:hAnsi="Times New Roman"/>
          <w:sz w:val="24"/>
          <w:szCs w:val="24"/>
          <w:lang w:val="lv-LV"/>
        </w:rPr>
        <w:t>P</w:t>
      </w:r>
      <w:r w:rsidR="00BF699A">
        <w:rPr>
          <w:rFonts w:ascii="Times New Roman" w:eastAsia="Times New Roman" w:hAnsi="Times New Roman"/>
          <w:sz w:val="24"/>
          <w:szCs w:val="24"/>
          <w:lang w:val="lv-LV"/>
        </w:rPr>
        <w:t>akalpojums</w:t>
      </w:r>
      <w:r w:rsidR="00211B88">
        <w:rPr>
          <w:rFonts w:ascii="Times New Roman" w:eastAsia="Times New Roman" w:hAnsi="Times New Roman"/>
          <w:sz w:val="24"/>
          <w:szCs w:val="24"/>
          <w:lang w:val="lv-LV"/>
        </w:rPr>
        <w:t>)</w:t>
      </w:r>
      <w:r w:rsidR="00E13653">
        <w:rPr>
          <w:rFonts w:ascii="Times New Roman" w:hAnsi="Times New Roman"/>
          <w:sz w:val="24"/>
          <w:szCs w:val="24"/>
        </w:rPr>
        <w:t>,</w:t>
      </w:r>
      <w:r w:rsidR="00AF0AD2">
        <w:rPr>
          <w:rFonts w:ascii="Times New Roman" w:hAnsi="Times New Roman"/>
          <w:sz w:val="24"/>
          <w:szCs w:val="24"/>
        </w:rPr>
        <w:t xml:space="preserve"> saskaņā ar tehnisko specifikāciju</w:t>
      </w:r>
      <w:r w:rsidR="00AF0AD2" w:rsidRPr="007E43BF">
        <w:rPr>
          <w:rFonts w:ascii="Times New Roman" w:hAnsi="Times New Roman"/>
          <w:sz w:val="24"/>
          <w:szCs w:val="24"/>
          <w:vertAlign w:val="superscript"/>
        </w:rPr>
        <w:footnoteReference w:id="1"/>
      </w:r>
      <w:r w:rsidR="00AF0AD2" w:rsidRPr="00AF0AD2">
        <w:rPr>
          <w:rFonts w:ascii="Times New Roman" w:hAnsi="Times New Roman"/>
          <w:sz w:val="24"/>
          <w:szCs w:val="24"/>
          <w:lang w:val="lv-LV"/>
        </w:rPr>
        <w:t>(</w:t>
      </w:r>
      <w:r w:rsidR="00AF0AD2" w:rsidRPr="00AF0AD2">
        <w:rPr>
          <w:rFonts w:ascii="Times New Roman" w:hAnsi="Times New Roman"/>
          <w:i/>
          <w:sz w:val="24"/>
          <w:szCs w:val="24"/>
          <w:lang w:val="lv-LV"/>
        </w:rPr>
        <w:t>1. pielikums).</w:t>
      </w:r>
      <w:r w:rsidR="00AF0AD2">
        <w:rPr>
          <w:rFonts w:ascii="Times New Roman" w:hAnsi="Times New Roman"/>
          <w:sz w:val="24"/>
          <w:szCs w:val="24"/>
        </w:rPr>
        <w:t xml:space="preserve"> kas</w:t>
      </w:r>
      <w:r w:rsidR="00E13653">
        <w:rPr>
          <w:rFonts w:ascii="Times New Roman" w:hAnsi="Times New Roman"/>
          <w:sz w:val="24"/>
          <w:szCs w:val="24"/>
        </w:rPr>
        <w:t xml:space="preserve"> </w:t>
      </w:r>
      <w:r w:rsidR="00AF0AD2">
        <w:rPr>
          <w:rFonts w:ascii="Times New Roman" w:hAnsi="Times New Roman"/>
          <w:sz w:val="24"/>
          <w:szCs w:val="24"/>
        </w:rPr>
        <w:t xml:space="preserve">sastāv no šādām iepirkuma priekšmeta </w:t>
      </w:r>
      <w:r w:rsidR="007214C6">
        <w:rPr>
          <w:rFonts w:ascii="Times New Roman" w:hAnsi="Times New Roman"/>
          <w:sz w:val="24"/>
          <w:szCs w:val="24"/>
        </w:rPr>
        <w:t>daļām</w:t>
      </w:r>
      <w:r w:rsidR="00AF0AD2">
        <w:rPr>
          <w:rFonts w:ascii="Times New Roman" w:hAnsi="Times New Roman"/>
          <w:sz w:val="24"/>
          <w:szCs w:val="24"/>
        </w:rPr>
        <w:t>:</w:t>
      </w:r>
    </w:p>
    <w:p w14:paraId="1428C592" w14:textId="11586B7B" w:rsidR="007214C6" w:rsidRPr="007214C6" w:rsidRDefault="007214C6" w:rsidP="00F954D5">
      <w:pPr>
        <w:pStyle w:val="ListParagraph"/>
        <w:numPr>
          <w:ilvl w:val="0"/>
          <w:numId w:val="70"/>
        </w:numPr>
        <w:spacing w:after="160" w:line="259" w:lineRule="auto"/>
        <w:jc w:val="both"/>
        <w:rPr>
          <w:rFonts w:ascii="Times New Roman" w:hAnsi="Times New Roman"/>
          <w:sz w:val="24"/>
          <w:szCs w:val="24"/>
        </w:rPr>
      </w:pPr>
      <w:r w:rsidRPr="007214C6">
        <w:rPr>
          <w:rFonts w:ascii="Times New Roman" w:hAnsi="Times New Roman"/>
          <w:sz w:val="24"/>
          <w:szCs w:val="24"/>
        </w:rPr>
        <w:t>1. daļa konteineru un angāra tipa telšu uzkopšanas pakalpojums NBS 1. Reģionālā nodrošinājuma centra (1. RNC) vajadzībām</w:t>
      </w:r>
      <w:r w:rsidR="00EB2DD3">
        <w:rPr>
          <w:rFonts w:ascii="Times New Roman" w:hAnsi="Times New Roman"/>
          <w:sz w:val="24"/>
          <w:szCs w:val="24"/>
        </w:rPr>
        <w:t xml:space="preserve"> </w:t>
      </w:r>
      <w:r w:rsidR="00EB2DD3" w:rsidRPr="00DE24A2">
        <w:rPr>
          <w:rFonts w:ascii="Times New Roman" w:hAnsi="Times New Roman"/>
          <w:sz w:val="24"/>
          <w:szCs w:val="24"/>
        </w:rPr>
        <w:t>(turpmāk - iepirkuma priekšmeta 1. daļa)</w:t>
      </w:r>
      <w:r w:rsidRPr="007214C6">
        <w:rPr>
          <w:rFonts w:ascii="Times New Roman" w:hAnsi="Times New Roman"/>
          <w:sz w:val="24"/>
          <w:szCs w:val="24"/>
        </w:rPr>
        <w:t>;</w:t>
      </w:r>
    </w:p>
    <w:p w14:paraId="7B302C8E" w14:textId="4657F9FE" w:rsidR="007214C6" w:rsidRPr="007214C6" w:rsidRDefault="007214C6" w:rsidP="00F954D5">
      <w:pPr>
        <w:pStyle w:val="ListParagraph"/>
        <w:numPr>
          <w:ilvl w:val="0"/>
          <w:numId w:val="70"/>
        </w:numPr>
        <w:spacing w:after="160" w:line="259" w:lineRule="auto"/>
        <w:jc w:val="both"/>
        <w:rPr>
          <w:rFonts w:ascii="Times New Roman" w:hAnsi="Times New Roman"/>
          <w:sz w:val="24"/>
          <w:szCs w:val="24"/>
        </w:rPr>
      </w:pPr>
      <w:r w:rsidRPr="007214C6">
        <w:rPr>
          <w:rFonts w:ascii="Times New Roman" w:hAnsi="Times New Roman"/>
          <w:sz w:val="24"/>
          <w:szCs w:val="24"/>
        </w:rPr>
        <w:t>2. daļa konteineru un angāra tipa telšu uzkopšanas pakalpojums NBS 2. Reģionālā nodrošinājuma centra (2. RNC) vajadzībām</w:t>
      </w:r>
      <w:r w:rsidR="000C2F48">
        <w:rPr>
          <w:rFonts w:ascii="Times New Roman" w:hAnsi="Times New Roman"/>
          <w:sz w:val="24"/>
          <w:szCs w:val="24"/>
        </w:rPr>
        <w:t xml:space="preserve"> </w:t>
      </w:r>
      <w:r w:rsidR="00EB2DD3" w:rsidRPr="00DE24A2">
        <w:rPr>
          <w:rFonts w:ascii="Times New Roman" w:hAnsi="Times New Roman"/>
          <w:sz w:val="24"/>
          <w:szCs w:val="24"/>
        </w:rPr>
        <w:t xml:space="preserve">(turpmāk - iepirkuma priekšmeta </w:t>
      </w:r>
      <w:r w:rsidR="00EB2DD3">
        <w:rPr>
          <w:rFonts w:ascii="Times New Roman" w:hAnsi="Times New Roman"/>
          <w:sz w:val="24"/>
          <w:szCs w:val="24"/>
        </w:rPr>
        <w:t>2</w:t>
      </w:r>
      <w:r w:rsidR="00EB2DD3" w:rsidRPr="00DE24A2">
        <w:rPr>
          <w:rFonts w:ascii="Times New Roman" w:hAnsi="Times New Roman"/>
          <w:sz w:val="24"/>
          <w:szCs w:val="24"/>
        </w:rPr>
        <w:t>. daļa)</w:t>
      </w:r>
      <w:r w:rsidRPr="007214C6">
        <w:rPr>
          <w:rFonts w:ascii="Times New Roman" w:hAnsi="Times New Roman"/>
          <w:sz w:val="24"/>
          <w:szCs w:val="24"/>
        </w:rPr>
        <w:t>;</w:t>
      </w:r>
    </w:p>
    <w:p w14:paraId="022A3E79" w14:textId="2D3AD1DE" w:rsidR="007214C6" w:rsidRPr="007214C6" w:rsidRDefault="007214C6" w:rsidP="00F954D5">
      <w:pPr>
        <w:pStyle w:val="ListParagraph"/>
        <w:numPr>
          <w:ilvl w:val="0"/>
          <w:numId w:val="70"/>
        </w:numPr>
        <w:spacing w:after="160" w:line="259" w:lineRule="auto"/>
        <w:jc w:val="both"/>
        <w:rPr>
          <w:rFonts w:ascii="Times New Roman" w:hAnsi="Times New Roman"/>
          <w:sz w:val="24"/>
          <w:szCs w:val="24"/>
        </w:rPr>
      </w:pPr>
      <w:r w:rsidRPr="007214C6">
        <w:rPr>
          <w:rFonts w:ascii="Times New Roman" w:hAnsi="Times New Roman"/>
          <w:sz w:val="24"/>
          <w:szCs w:val="24"/>
        </w:rPr>
        <w:t>3. daļa konteineru un angāra tipa telšu uzkopšanas pakalpojums NBS 3. Reģionālā nodrošinājuma centra (3. RNC) vajadzībām</w:t>
      </w:r>
      <w:r w:rsidR="001C128A">
        <w:rPr>
          <w:rFonts w:ascii="Times New Roman" w:hAnsi="Times New Roman"/>
          <w:sz w:val="24"/>
          <w:szCs w:val="24"/>
        </w:rPr>
        <w:t xml:space="preserve"> </w:t>
      </w:r>
      <w:r w:rsidR="00EB2DD3" w:rsidRPr="00DE24A2">
        <w:rPr>
          <w:rFonts w:ascii="Times New Roman" w:hAnsi="Times New Roman"/>
          <w:sz w:val="24"/>
          <w:szCs w:val="24"/>
        </w:rPr>
        <w:t xml:space="preserve">(turpmāk - iepirkuma priekšmeta </w:t>
      </w:r>
      <w:r w:rsidR="00EB2DD3">
        <w:rPr>
          <w:rFonts w:ascii="Times New Roman" w:hAnsi="Times New Roman"/>
          <w:sz w:val="24"/>
          <w:szCs w:val="24"/>
        </w:rPr>
        <w:t>3</w:t>
      </w:r>
      <w:r w:rsidR="00EB2DD3" w:rsidRPr="00DE24A2">
        <w:rPr>
          <w:rFonts w:ascii="Times New Roman" w:hAnsi="Times New Roman"/>
          <w:sz w:val="24"/>
          <w:szCs w:val="24"/>
        </w:rPr>
        <w:t>. daļa)</w:t>
      </w:r>
      <w:r w:rsidRPr="007214C6">
        <w:rPr>
          <w:rFonts w:ascii="Times New Roman" w:hAnsi="Times New Roman"/>
          <w:sz w:val="24"/>
          <w:szCs w:val="24"/>
        </w:rPr>
        <w:t>;</w:t>
      </w:r>
    </w:p>
    <w:p w14:paraId="29AB573D" w14:textId="0B3E2EC1" w:rsidR="007214C6" w:rsidRPr="007214C6" w:rsidRDefault="007214C6" w:rsidP="00F954D5">
      <w:pPr>
        <w:pStyle w:val="ListParagraph"/>
        <w:numPr>
          <w:ilvl w:val="0"/>
          <w:numId w:val="70"/>
        </w:numPr>
        <w:spacing w:after="160" w:line="259" w:lineRule="auto"/>
        <w:jc w:val="both"/>
        <w:rPr>
          <w:rFonts w:ascii="Times New Roman" w:hAnsi="Times New Roman"/>
          <w:sz w:val="24"/>
          <w:szCs w:val="24"/>
        </w:rPr>
      </w:pPr>
      <w:r w:rsidRPr="007214C6">
        <w:rPr>
          <w:rFonts w:ascii="Times New Roman" w:hAnsi="Times New Roman"/>
          <w:sz w:val="24"/>
          <w:szCs w:val="24"/>
        </w:rPr>
        <w:t>4. daļa konteineru un angāra tipa telšu uzkopšanas NBS Mācību vadības pavēlniecības (MVP) vajadzībām</w:t>
      </w:r>
      <w:r w:rsidR="00EB2DD3">
        <w:rPr>
          <w:rFonts w:ascii="Times New Roman" w:hAnsi="Times New Roman"/>
          <w:sz w:val="24"/>
          <w:szCs w:val="24"/>
        </w:rPr>
        <w:t xml:space="preserve"> </w:t>
      </w:r>
      <w:r w:rsidR="00EB2DD3" w:rsidRPr="00DE24A2">
        <w:rPr>
          <w:rFonts w:ascii="Times New Roman" w:hAnsi="Times New Roman"/>
          <w:sz w:val="24"/>
          <w:szCs w:val="24"/>
        </w:rPr>
        <w:t xml:space="preserve">(turpmāk - iepirkuma priekšmeta </w:t>
      </w:r>
      <w:r w:rsidR="00EB2DD3">
        <w:rPr>
          <w:rFonts w:ascii="Times New Roman" w:hAnsi="Times New Roman"/>
          <w:sz w:val="24"/>
          <w:szCs w:val="24"/>
        </w:rPr>
        <w:t>4</w:t>
      </w:r>
      <w:r w:rsidR="00EB2DD3" w:rsidRPr="00DE24A2">
        <w:rPr>
          <w:rFonts w:ascii="Times New Roman" w:hAnsi="Times New Roman"/>
          <w:sz w:val="24"/>
          <w:szCs w:val="24"/>
        </w:rPr>
        <w:t>. daļa)</w:t>
      </w:r>
      <w:r w:rsidRPr="007214C6">
        <w:rPr>
          <w:rFonts w:ascii="Times New Roman" w:hAnsi="Times New Roman"/>
          <w:sz w:val="24"/>
          <w:szCs w:val="24"/>
        </w:rPr>
        <w:t>;</w:t>
      </w:r>
    </w:p>
    <w:p w14:paraId="1DA6D90D" w14:textId="457FAC45" w:rsidR="007214C6" w:rsidRPr="007214C6" w:rsidRDefault="007214C6" w:rsidP="00F954D5">
      <w:pPr>
        <w:pStyle w:val="ListParagraph"/>
        <w:numPr>
          <w:ilvl w:val="0"/>
          <w:numId w:val="70"/>
        </w:numPr>
        <w:spacing w:after="160" w:line="259" w:lineRule="auto"/>
        <w:jc w:val="both"/>
        <w:rPr>
          <w:rFonts w:ascii="Times New Roman" w:hAnsi="Times New Roman"/>
          <w:sz w:val="24"/>
          <w:szCs w:val="24"/>
        </w:rPr>
      </w:pPr>
      <w:r w:rsidRPr="007214C6">
        <w:rPr>
          <w:rFonts w:ascii="Times New Roman" w:hAnsi="Times New Roman"/>
          <w:sz w:val="24"/>
          <w:szCs w:val="24"/>
        </w:rPr>
        <w:t>5. daļa konteineru un angāra tipa telšu uzkopšanas pakalpojums Zemessardzes (ZS) vajadzībām</w:t>
      </w:r>
      <w:r w:rsidR="00EB2DD3">
        <w:rPr>
          <w:rFonts w:ascii="Times New Roman" w:hAnsi="Times New Roman"/>
          <w:sz w:val="24"/>
          <w:szCs w:val="24"/>
        </w:rPr>
        <w:t xml:space="preserve"> </w:t>
      </w:r>
      <w:r w:rsidR="00EB2DD3" w:rsidRPr="00DE24A2">
        <w:rPr>
          <w:rFonts w:ascii="Times New Roman" w:hAnsi="Times New Roman"/>
          <w:sz w:val="24"/>
          <w:szCs w:val="24"/>
        </w:rPr>
        <w:t xml:space="preserve">(turpmāk - iepirkuma priekšmeta </w:t>
      </w:r>
      <w:r w:rsidR="00EB2DD3">
        <w:rPr>
          <w:rFonts w:ascii="Times New Roman" w:hAnsi="Times New Roman"/>
          <w:sz w:val="24"/>
          <w:szCs w:val="24"/>
        </w:rPr>
        <w:t>5</w:t>
      </w:r>
      <w:r w:rsidR="00EB2DD3" w:rsidRPr="00DE24A2">
        <w:rPr>
          <w:rFonts w:ascii="Times New Roman" w:hAnsi="Times New Roman"/>
          <w:sz w:val="24"/>
          <w:szCs w:val="24"/>
        </w:rPr>
        <w:t>. daļa)</w:t>
      </w:r>
      <w:r w:rsidRPr="007214C6">
        <w:rPr>
          <w:rFonts w:ascii="Times New Roman" w:hAnsi="Times New Roman"/>
          <w:sz w:val="24"/>
          <w:szCs w:val="24"/>
        </w:rPr>
        <w:t>.</w:t>
      </w:r>
    </w:p>
    <w:p w14:paraId="5C3D7C4C" w14:textId="5085FB56" w:rsidR="00A11BE2" w:rsidRPr="00047E18" w:rsidRDefault="00047E18" w:rsidP="000025FA">
      <w:pPr>
        <w:pStyle w:val="ListParagraph"/>
        <w:numPr>
          <w:ilvl w:val="2"/>
          <w:numId w:val="1"/>
        </w:numPr>
        <w:tabs>
          <w:tab w:val="clear" w:pos="1288"/>
          <w:tab w:val="num" w:pos="1985"/>
        </w:tabs>
        <w:spacing w:after="0" w:line="240" w:lineRule="auto"/>
        <w:ind w:left="851" w:hanging="709"/>
        <w:jc w:val="both"/>
        <w:rPr>
          <w:rFonts w:ascii="Times New Roman" w:hAnsi="Times New Roman"/>
          <w:b/>
          <w:sz w:val="24"/>
          <w:szCs w:val="24"/>
          <w:lang w:val="lv-LV"/>
        </w:rPr>
      </w:pPr>
      <w:bookmarkStart w:id="2" w:name="_Hlk221625767"/>
      <w:r w:rsidRPr="00047E18">
        <w:rPr>
          <w:rFonts w:ascii="Times New Roman" w:hAnsi="Times New Roman"/>
          <w:sz w:val="24"/>
        </w:rPr>
        <w:t>Provizoriska</w:t>
      </w:r>
      <w:r w:rsidRPr="00047E18">
        <w:rPr>
          <w:rFonts w:ascii="Times New Roman" w:hAnsi="Times New Roman" w:cs="Verdana"/>
          <w:sz w:val="24"/>
          <w:szCs w:val="24"/>
          <w:lang w:val="lv-LV"/>
        </w:rPr>
        <w:t xml:space="preserve"> informācija par konteineru un angāra tipa telšu atrašanās vietu, veidu un </w:t>
      </w:r>
      <w:r w:rsidRPr="000025FA">
        <w:rPr>
          <w:rFonts w:ascii="Times New Roman" w:hAnsi="Times New Roman"/>
          <w:sz w:val="24"/>
          <w:szCs w:val="24"/>
        </w:rPr>
        <w:t>skaitu</w:t>
      </w:r>
      <w:r w:rsidR="00A11BE2" w:rsidRPr="00927096">
        <w:rPr>
          <w:rFonts w:ascii="Times New Roman" w:hAnsi="Times New Roman"/>
          <w:sz w:val="24"/>
          <w:szCs w:val="24"/>
          <w:lang w:val="lv-LV"/>
        </w:rPr>
        <w:t>:</w:t>
      </w:r>
    </w:p>
    <w:tbl>
      <w:tblPr>
        <w:tblStyle w:val="TableGrid40"/>
        <w:tblW w:w="0" w:type="auto"/>
        <w:tblInd w:w="0" w:type="dxa"/>
        <w:tblLook w:val="04A0" w:firstRow="1" w:lastRow="0" w:firstColumn="1" w:lastColumn="0" w:noHBand="0" w:noVBand="1"/>
      </w:tblPr>
      <w:tblGrid>
        <w:gridCol w:w="3269"/>
        <w:gridCol w:w="3854"/>
        <w:gridCol w:w="1938"/>
      </w:tblGrid>
      <w:tr w:rsidR="00047E18" w:rsidRPr="00047E18" w14:paraId="15B261BE" w14:textId="77777777" w:rsidTr="00047E18">
        <w:trPr>
          <w:trHeight w:val="546"/>
        </w:trPr>
        <w:tc>
          <w:tcPr>
            <w:tcW w:w="3269" w:type="dxa"/>
            <w:shd w:val="clear" w:color="auto" w:fill="auto"/>
            <w:vAlign w:val="center"/>
          </w:tcPr>
          <w:p w14:paraId="1223074D" w14:textId="77777777" w:rsidR="00047E18" w:rsidRPr="00047E18" w:rsidRDefault="00047E18" w:rsidP="00047E18">
            <w:r w:rsidRPr="00047E18">
              <w:t>Konteineru un angāra tipa telšu atrašanās vieta</w:t>
            </w:r>
          </w:p>
        </w:tc>
        <w:tc>
          <w:tcPr>
            <w:tcW w:w="3854" w:type="dxa"/>
            <w:shd w:val="clear" w:color="auto" w:fill="auto"/>
            <w:vAlign w:val="center"/>
          </w:tcPr>
          <w:p w14:paraId="64DBDBEE" w14:textId="77777777" w:rsidR="00047E18" w:rsidRPr="00047E18" w:rsidRDefault="00047E18" w:rsidP="00047E18">
            <w:r w:rsidRPr="00047E18">
              <w:t>Konteineru un angāra tipa telšu veids</w:t>
            </w:r>
          </w:p>
        </w:tc>
        <w:tc>
          <w:tcPr>
            <w:tcW w:w="1938" w:type="dxa"/>
            <w:shd w:val="clear" w:color="auto" w:fill="auto"/>
            <w:vAlign w:val="center"/>
          </w:tcPr>
          <w:p w14:paraId="619113D3" w14:textId="77777777" w:rsidR="00047E18" w:rsidRPr="00047E18" w:rsidRDefault="00047E18" w:rsidP="00047E18">
            <w:r w:rsidRPr="00047E18">
              <w:t>skaits (gab.)</w:t>
            </w:r>
          </w:p>
        </w:tc>
      </w:tr>
      <w:tr w:rsidR="00047E18" w:rsidRPr="00047E18" w14:paraId="30A3F586" w14:textId="77777777" w:rsidTr="00047E18">
        <w:trPr>
          <w:trHeight w:val="368"/>
        </w:trPr>
        <w:tc>
          <w:tcPr>
            <w:tcW w:w="9061" w:type="dxa"/>
            <w:gridSpan w:val="3"/>
            <w:shd w:val="clear" w:color="auto" w:fill="FBE4D5"/>
            <w:vAlign w:val="center"/>
          </w:tcPr>
          <w:p w14:paraId="775C7290" w14:textId="77777777" w:rsidR="00047E18" w:rsidRPr="00047E18" w:rsidRDefault="00047E18" w:rsidP="00047E18">
            <w:pPr>
              <w:jc w:val="both"/>
              <w:rPr>
                <w:b/>
              </w:rPr>
            </w:pPr>
            <w:r w:rsidRPr="00047E18">
              <w:rPr>
                <w:b/>
              </w:rPr>
              <w:t>1. daļa konteineru un angāra tipa telšu uzkopšanas pakalpojums NBS 1. Reģionālā nodrošinājuma centra (1. RNC) vajadzībām</w:t>
            </w:r>
          </w:p>
        </w:tc>
      </w:tr>
      <w:tr w:rsidR="00047E18" w:rsidRPr="00047E18" w14:paraId="2BE25382" w14:textId="77777777" w:rsidTr="00047E18">
        <w:trPr>
          <w:trHeight w:val="265"/>
        </w:trPr>
        <w:tc>
          <w:tcPr>
            <w:tcW w:w="3269" w:type="dxa"/>
            <w:vMerge w:val="restart"/>
            <w:shd w:val="clear" w:color="auto" w:fill="auto"/>
            <w:vAlign w:val="center"/>
          </w:tcPr>
          <w:p w14:paraId="1D0EEF39" w14:textId="77777777" w:rsidR="00047E18" w:rsidRPr="00047E18" w:rsidRDefault="00047E18" w:rsidP="00047E18">
            <w:r w:rsidRPr="00047E18">
              <w:t>Liepāja,</w:t>
            </w:r>
          </w:p>
          <w:p w14:paraId="60FC1381" w14:textId="77777777" w:rsidR="00047E18" w:rsidRPr="00047E18" w:rsidRDefault="00047E18" w:rsidP="00047E18">
            <w:r w:rsidRPr="00047E18">
              <w:t xml:space="preserve">Ventspils (ZS 46 Bn), </w:t>
            </w:r>
          </w:p>
          <w:p w14:paraId="418525BD" w14:textId="77777777" w:rsidR="00047E18" w:rsidRPr="00047E18" w:rsidRDefault="00047E18" w:rsidP="00047E18">
            <w:r w:rsidRPr="00047E18">
              <w:t xml:space="preserve">Skrunda “Mežaine”, </w:t>
            </w:r>
          </w:p>
          <w:p w14:paraId="2C059063" w14:textId="77777777" w:rsidR="00047E18" w:rsidRPr="00047E18" w:rsidRDefault="00047E18" w:rsidP="00047E18">
            <w:r w:rsidRPr="00047E18">
              <w:t>Šķēde</w:t>
            </w:r>
          </w:p>
        </w:tc>
        <w:tc>
          <w:tcPr>
            <w:tcW w:w="5792" w:type="dxa"/>
            <w:gridSpan w:val="2"/>
            <w:shd w:val="clear" w:color="auto" w:fill="auto"/>
            <w:vAlign w:val="center"/>
          </w:tcPr>
          <w:p w14:paraId="6C80FFCD" w14:textId="77777777" w:rsidR="00047E18" w:rsidRPr="00047E18" w:rsidRDefault="00047E18" w:rsidP="00047E18">
            <w:r w:rsidRPr="00047E18">
              <w:rPr>
                <w:rFonts w:eastAsia="Calibri"/>
                <w:lang w:eastAsia="en-US"/>
              </w:rPr>
              <w:t xml:space="preserve">Provizorisks skaits uz vienu vietu: </w:t>
            </w:r>
          </w:p>
        </w:tc>
      </w:tr>
      <w:tr w:rsidR="00047E18" w:rsidRPr="00047E18" w14:paraId="3F40AF1F" w14:textId="77777777" w:rsidTr="00047E18">
        <w:trPr>
          <w:trHeight w:val="312"/>
        </w:trPr>
        <w:tc>
          <w:tcPr>
            <w:tcW w:w="3269" w:type="dxa"/>
            <w:vMerge/>
            <w:shd w:val="clear" w:color="auto" w:fill="auto"/>
            <w:vAlign w:val="center"/>
          </w:tcPr>
          <w:p w14:paraId="24AA7BC5" w14:textId="77777777" w:rsidR="00047E18" w:rsidRPr="00047E18" w:rsidRDefault="00047E18" w:rsidP="00047E18"/>
        </w:tc>
        <w:tc>
          <w:tcPr>
            <w:tcW w:w="3854" w:type="dxa"/>
            <w:shd w:val="clear" w:color="auto" w:fill="auto"/>
            <w:vAlign w:val="center"/>
          </w:tcPr>
          <w:p w14:paraId="3B5AEA5E" w14:textId="77777777" w:rsidR="00047E18" w:rsidRPr="00047E18" w:rsidRDefault="00047E18" w:rsidP="00047E18">
            <w:pPr>
              <w:spacing w:line="259" w:lineRule="auto"/>
              <w:jc w:val="both"/>
              <w:rPr>
                <w:rFonts w:eastAsia="Calibri"/>
                <w:lang w:eastAsia="en-US"/>
              </w:rPr>
            </w:pPr>
            <w:r w:rsidRPr="00047E18">
              <w:rPr>
                <w:rFonts w:eastAsia="Calibri"/>
                <w:lang w:eastAsia="en-US"/>
              </w:rPr>
              <w:t>Konteineri</w:t>
            </w:r>
          </w:p>
        </w:tc>
        <w:tc>
          <w:tcPr>
            <w:tcW w:w="1938" w:type="dxa"/>
            <w:shd w:val="clear" w:color="auto" w:fill="auto"/>
            <w:vAlign w:val="center"/>
          </w:tcPr>
          <w:p w14:paraId="29DDDBA9" w14:textId="78923188" w:rsidR="00047E18" w:rsidRPr="00047E18" w:rsidRDefault="00047E18" w:rsidP="00047E18">
            <w:r w:rsidRPr="00047E18">
              <w:rPr>
                <w:rFonts w:eastAsia="Calibri"/>
                <w:lang w:eastAsia="en-US"/>
              </w:rPr>
              <w:t>līdz 5 gab</w:t>
            </w:r>
            <w:r w:rsidR="00991209">
              <w:rPr>
                <w:rFonts w:eastAsia="Calibri"/>
                <w:lang w:eastAsia="en-US"/>
              </w:rPr>
              <w:t>.</w:t>
            </w:r>
          </w:p>
        </w:tc>
      </w:tr>
      <w:tr w:rsidR="00047E18" w:rsidRPr="00047E18" w14:paraId="0D76E61D" w14:textId="77777777" w:rsidTr="00047E18">
        <w:trPr>
          <w:trHeight w:val="281"/>
        </w:trPr>
        <w:tc>
          <w:tcPr>
            <w:tcW w:w="3269" w:type="dxa"/>
            <w:vMerge/>
            <w:shd w:val="clear" w:color="auto" w:fill="auto"/>
            <w:vAlign w:val="center"/>
          </w:tcPr>
          <w:p w14:paraId="2F8B121A" w14:textId="77777777" w:rsidR="00047E18" w:rsidRPr="00047E18" w:rsidRDefault="00047E18" w:rsidP="00047E18"/>
        </w:tc>
        <w:tc>
          <w:tcPr>
            <w:tcW w:w="3854" w:type="dxa"/>
            <w:shd w:val="clear" w:color="auto" w:fill="auto"/>
            <w:vAlign w:val="center"/>
          </w:tcPr>
          <w:p w14:paraId="0542411F" w14:textId="77777777" w:rsidR="00047E18" w:rsidRPr="00047E18" w:rsidRDefault="00047E18" w:rsidP="00047E18">
            <w:pPr>
              <w:spacing w:line="259" w:lineRule="auto"/>
              <w:jc w:val="both"/>
              <w:rPr>
                <w:rFonts w:eastAsia="Calibri"/>
                <w:lang w:eastAsia="en-US"/>
              </w:rPr>
            </w:pPr>
            <w:r w:rsidRPr="00047E18">
              <w:rPr>
                <w:rFonts w:eastAsia="Calibri"/>
                <w:lang w:eastAsia="en-US"/>
              </w:rPr>
              <w:t xml:space="preserve">Teltis: </w:t>
            </w:r>
          </w:p>
        </w:tc>
        <w:tc>
          <w:tcPr>
            <w:tcW w:w="1938" w:type="dxa"/>
            <w:shd w:val="clear" w:color="auto" w:fill="auto"/>
            <w:vAlign w:val="center"/>
          </w:tcPr>
          <w:p w14:paraId="59C8F549" w14:textId="77777777" w:rsidR="00047E18" w:rsidRPr="00047E18" w:rsidRDefault="00047E18" w:rsidP="00047E18"/>
        </w:tc>
      </w:tr>
      <w:tr w:rsidR="00047E18" w:rsidRPr="00047E18" w14:paraId="61EEAF89" w14:textId="77777777" w:rsidTr="00047E18">
        <w:trPr>
          <w:trHeight w:val="252"/>
        </w:trPr>
        <w:tc>
          <w:tcPr>
            <w:tcW w:w="3269" w:type="dxa"/>
            <w:vMerge/>
            <w:shd w:val="clear" w:color="auto" w:fill="auto"/>
            <w:vAlign w:val="center"/>
          </w:tcPr>
          <w:p w14:paraId="25668BED" w14:textId="77777777" w:rsidR="00047E18" w:rsidRPr="00047E18" w:rsidRDefault="00047E18" w:rsidP="00047E18"/>
        </w:tc>
        <w:tc>
          <w:tcPr>
            <w:tcW w:w="3854" w:type="dxa"/>
            <w:shd w:val="clear" w:color="auto" w:fill="auto"/>
            <w:vAlign w:val="center"/>
          </w:tcPr>
          <w:p w14:paraId="6A12CF13" w14:textId="77777777" w:rsidR="00047E18" w:rsidRPr="00047E18" w:rsidRDefault="00047E18" w:rsidP="00047E18">
            <w:pPr>
              <w:spacing w:line="259" w:lineRule="auto"/>
              <w:jc w:val="both"/>
              <w:rPr>
                <w:rFonts w:eastAsia="Calibri"/>
                <w:lang w:eastAsia="en-US"/>
              </w:rPr>
            </w:pPr>
            <w:r w:rsidRPr="00047E18">
              <w:rPr>
                <w:rFonts w:eastAsia="Calibri"/>
                <w:lang w:eastAsia="en-US"/>
              </w:rPr>
              <w:t xml:space="preserve">54 m² </w:t>
            </w:r>
          </w:p>
        </w:tc>
        <w:tc>
          <w:tcPr>
            <w:tcW w:w="1938" w:type="dxa"/>
            <w:shd w:val="clear" w:color="auto" w:fill="auto"/>
            <w:vAlign w:val="center"/>
          </w:tcPr>
          <w:p w14:paraId="6E9EECC8" w14:textId="77777777" w:rsidR="00047E18" w:rsidRPr="00047E18" w:rsidRDefault="00047E18" w:rsidP="00047E18">
            <w:r w:rsidRPr="00047E18">
              <w:rPr>
                <w:rFonts w:eastAsia="Calibri"/>
                <w:lang w:eastAsia="en-US"/>
              </w:rPr>
              <w:t>līdz 7 gab.</w:t>
            </w:r>
          </w:p>
        </w:tc>
      </w:tr>
      <w:tr w:rsidR="00047E18" w:rsidRPr="00047E18" w14:paraId="71DEBF1B" w14:textId="77777777" w:rsidTr="00047E18">
        <w:trPr>
          <w:trHeight w:val="336"/>
        </w:trPr>
        <w:tc>
          <w:tcPr>
            <w:tcW w:w="3269" w:type="dxa"/>
            <w:vMerge/>
            <w:shd w:val="clear" w:color="auto" w:fill="auto"/>
            <w:vAlign w:val="center"/>
          </w:tcPr>
          <w:p w14:paraId="1CD116C7" w14:textId="77777777" w:rsidR="00047E18" w:rsidRPr="00047E18" w:rsidRDefault="00047E18" w:rsidP="00047E18"/>
        </w:tc>
        <w:tc>
          <w:tcPr>
            <w:tcW w:w="3854" w:type="dxa"/>
            <w:shd w:val="clear" w:color="auto" w:fill="auto"/>
            <w:vAlign w:val="center"/>
          </w:tcPr>
          <w:p w14:paraId="1C639B60" w14:textId="77777777" w:rsidR="00047E18" w:rsidRPr="00047E18" w:rsidRDefault="00047E18" w:rsidP="00047E18">
            <w:pPr>
              <w:spacing w:line="259" w:lineRule="auto"/>
              <w:jc w:val="both"/>
              <w:rPr>
                <w:rFonts w:eastAsia="Calibri"/>
                <w:lang w:eastAsia="en-US"/>
              </w:rPr>
            </w:pPr>
            <w:r w:rsidRPr="00047E18">
              <w:rPr>
                <w:rFonts w:eastAsia="Calibri"/>
                <w:lang w:eastAsia="en-US"/>
              </w:rPr>
              <w:t xml:space="preserve">200 m² </w:t>
            </w:r>
          </w:p>
        </w:tc>
        <w:tc>
          <w:tcPr>
            <w:tcW w:w="1938" w:type="dxa"/>
            <w:shd w:val="clear" w:color="auto" w:fill="auto"/>
            <w:vAlign w:val="center"/>
          </w:tcPr>
          <w:p w14:paraId="344C6580" w14:textId="77777777" w:rsidR="00047E18" w:rsidRPr="00047E18" w:rsidRDefault="00047E18" w:rsidP="00047E18">
            <w:r w:rsidRPr="00047E18">
              <w:rPr>
                <w:rFonts w:eastAsia="Calibri"/>
                <w:lang w:eastAsia="en-US"/>
              </w:rPr>
              <w:t>līdz 3 gab.</w:t>
            </w:r>
          </w:p>
        </w:tc>
      </w:tr>
      <w:tr w:rsidR="00047E18" w:rsidRPr="00047E18" w14:paraId="32D9DE8C" w14:textId="77777777" w:rsidTr="00047E18">
        <w:trPr>
          <w:trHeight w:val="567"/>
        </w:trPr>
        <w:tc>
          <w:tcPr>
            <w:tcW w:w="3269" w:type="dxa"/>
            <w:vMerge w:val="restart"/>
            <w:shd w:val="clear" w:color="auto" w:fill="auto"/>
            <w:vAlign w:val="center"/>
          </w:tcPr>
          <w:p w14:paraId="09566653" w14:textId="77777777" w:rsidR="00047E18" w:rsidRPr="00047E18" w:rsidRDefault="00047E18" w:rsidP="00047E18">
            <w:r w:rsidRPr="00047E18">
              <w:t>Atmodas bulvāris 9., Liepājā</w:t>
            </w:r>
          </w:p>
        </w:tc>
        <w:tc>
          <w:tcPr>
            <w:tcW w:w="3854" w:type="dxa"/>
            <w:shd w:val="clear" w:color="auto" w:fill="auto"/>
            <w:vAlign w:val="center"/>
          </w:tcPr>
          <w:p w14:paraId="52A026D6" w14:textId="77777777" w:rsidR="00047E18" w:rsidRPr="00047E18" w:rsidRDefault="00047E18" w:rsidP="00047E18">
            <w:pPr>
              <w:spacing w:line="259" w:lineRule="auto"/>
              <w:jc w:val="both"/>
              <w:rPr>
                <w:rFonts w:eastAsia="Calibri"/>
                <w:lang w:eastAsia="en-US"/>
              </w:rPr>
            </w:pPr>
            <w:r w:rsidRPr="00047E18">
              <w:rPr>
                <w:rFonts w:eastAsia="Calibri"/>
                <w:lang w:eastAsia="en-US"/>
              </w:rPr>
              <w:t>Telts</w:t>
            </w:r>
          </w:p>
          <w:p w14:paraId="64FED1C8" w14:textId="77777777" w:rsidR="00047E18" w:rsidRPr="00047E18" w:rsidRDefault="00047E18" w:rsidP="00047E18">
            <w:pPr>
              <w:spacing w:line="259" w:lineRule="auto"/>
              <w:jc w:val="both"/>
              <w:rPr>
                <w:rFonts w:eastAsia="Calibri"/>
                <w:i/>
                <w:sz w:val="20"/>
                <w:szCs w:val="20"/>
                <w:lang w:eastAsia="en-US"/>
              </w:rPr>
            </w:pPr>
            <w:r w:rsidRPr="00047E18">
              <w:rPr>
                <w:rFonts w:eastAsia="Calibri"/>
                <w:i/>
                <w:sz w:val="20"/>
                <w:szCs w:val="20"/>
                <w:lang w:eastAsia="en-US"/>
              </w:rPr>
              <w:t>*Uzkopšana nepieciešama pēc pieprasījuma, teltī atrodas MTL</w:t>
            </w:r>
          </w:p>
        </w:tc>
        <w:tc>
          <w:tcPr>
            <w:tcW w:w="1938" w:type="dxa"/>
            <w:shd w:val="clear" w:color="auto" w:fill="auto"/>
            <w:vAlign w:val="center"/>
          </w:tcPr>
          <w:p w14:paraId="1EC2D108" w14:textId="77777777" w:rsidR="00047E18" w:rsidRPr="00047E18" w:rsidRDefault="00047E18" w:rsidP="00047E18">
            <w:r w:rsidRPr="00047E18">
              <w:t>200</w:t>
            </w:r>
            <w:r w:rsidRPr="00047E18">
              <w:rPr>
                <w:lang w:val="ru-RU"/>
              </w:rPr>
              <w:t xml:space="preserve"> </w:t>
            </w:r>
            <w:r w:rsidRPr="00047E18">
              <w:rPr>
                <w:bCs/>
                <w:lang w:val="ru-RU"/>
              </w:rPr>
              <w:t>m³</w:t>
            </w:r>
          </w:p>
        </w:tc>
      </w:tr>
      <w:tr w:rsidR="00047E18" w:rsidRPr="00047E18" w14:paraId="76EE6392" w14:textId="77777777" w:rsidTr="00047E18">
        <w:trPr>
          <w:trHeight w:val="702"/>
        </w:trPr>
        <w:tc>
          <w:tcPr>
            <w:tcW w:w="3269" w:type="dxa"/>
            <w:vMerge/>
            <w:shd w:val="clear" w:color="auto" w:fill="auto"/>
            <w:vAlign w:val="center"/>
          </w:tcPr>
          <w:p w14:paraId="6B3B7500" w14:textId="77777777" w:rsidR="00047E18" w:rsidRPr="00047E18" w:rsidRDefault="00047E18" w:rsidP="00047E18"/>
        </w:tc>
        <w:tc>
          <w:tcPr>
            <w:tcW w:w="3854" w:type="dxa"/>
            <w:shd w:val="clear" w:color="auto" w:fill="auto"/>
            <w:vAlign w:val="center"/>
          </w:tcPr>
          <w:p w14:paraId="63048087" w14:textId="77777777" w:rsidR="00047E18" w:rsidRPr="00047E18" w:rsidRDefault="00047E18" w:rsidP="00047E18">
            <w:pPr>
              <w:spacing w:line="259" w:lineRule="auto"/>
              <w:jc w:val="both"/>
              <w:rPr>
                <w:rFonts w:eastAsia="Calibri"/>
                <w:lang w:eastAsia="en-US"/>
              </w:rPr>
            </w:pPr>
            <w:r w:rsidRPr="00047E18">
              <w:rPr>
                <w:rFonts w:eastAsia="Calibri"/>
                <w:lang w:eastAsia="en-US"/>
              </w:rPr>
              <w:t xml:space="preserve">Offisa konteineris 20pēdu </w:t>
            </w:r>
          </w:p>
          <w:p w14:paraId="3EC39AE0" w14:textId="77777777" w:rsidR="00047E18" w:rsidRPr="00047E18" w:rsidRDefault="00047E18" w:rsidP="00047E18">
            <w:pPr>
              <w:spacing w:line="259" w:lineRule="auto"/>
              <w:jc w:val="both"/>
              <w:rPr>
                <w:rFonts w:eastAsia="Calibri"/>
                <w:i/>
                <w:sz w:val="20"/>
                <w:szCs w:val="20"/>
                <w:lang w:eastAsia="en-US"/>
              </w:rPr>
            </w:pPr>
            <w:r w:rsidRPr="00047E18">
              <w:rPr>
                <w:rFonts w:eastAsia="Calibri"/>
                <w:i/>
                <w:sz w:val="20"/>
                <w:szCs w:val="20"/>
                <w:lang w:eastAsia="en-US"/>
              </w:rPr>
              <w:t>*Plānots uz 2027. gadu ofisa konteineru skaitu palielināt līdz 24 gab.</w:t>
            </w:r>
          </w:p>
        </w:tc>
        <w:tc>
          <w:tcPr>
            <w:tcW w:w="1938" w:type="dxa"/>
            <w:shd w:val="clear" w:color="auto" w:fill="auto"/>
            <w:vAlign w:val="center"/>
          </w:tcPr>
          <w:p w14:paraId="7119696D" w14:textId="3DB8E0BB" w:rsidR="00047E18" w:rsidRPr="00047E18" w:rsidRDefault="00047E18" w:rsidP="00047E18">
            <w:r w:rsidRPr="00047E18">
              <w:rPr>
                <w:rFonts w:eastAsia="Calibri"/>
                <w:lang w:eastAsia="en-US"/>
              </w:rPr>
              <w:t>12 gab</w:t>
            </w:r>
            <w:r w:rsidR="00991209">
              <w:rPr>
                <w:rFonts w:eastAsia="Calibri"/>
                <w:lang w:eastAsia="en-US"/>
              </w:rPr>
              <w:t>.</w:t>
            </w:r>
            <w:r w:rsidRPr="00047E18">
              <w:t xml:space="preserve"> </w:t>
            </w:r>
          </w:p>
        </w:tc>
      </w:tr>
      <w:tr w:rsidR="00047E18" w:rsidRPr="00047E18" w14:paraId="3B9CF482" w14:textId="77777777" w:rsidTr="00047E18">
        <w:trPr>
          <w:trHeight w:val="590"/>
        </w:trPr>
        <w:tc>
          <w:tcPr>
            <w:tcW w:w="9061" w:type="dxa"/>
            <w:gridSpan w:val="3"/>
            <w:shd w:val="clear" w:color="auto" w:fill="auto"/>
            <w:vAlign w:val="center"/>
          </w:tcPr>
          <w:p w14:paraId="326EC450" w14:textId="77777777" w:rsidR="00047E18" w:rsidRPr="00047E18" w:rsidRDefault="00047E18" w:rsidP="00047E18">
            <w:pPr>
              <w:rPr>
                <w:i/>
                <w:sz w:val="20"/>
                <w:szCs w:val="20"/>
              </w:rPr>
            </w:pPr>
            <w:r w:rsidRPr="00047E18">
              <w:rPr>
                <w:i/>
                <w:sz w:val="20"/>
                <w:szCs w:val="20"/>
              </w:rPr>
              <w:lastRenderedPageBreak/>
              <w:t>*Var būt situācija, ka mācību ietvaros ir noteiktas citas vietas (atkarībā no uzdevuma).</w:t>
            </w:r>
          </w:p>
          <w:p w14:paraId="5E6DF6AB" w14:textId="77777777" w:rsidR="00047E18" w:rsidRPr="00047E18" w:rsidRDefault="00047E18" w:rsidP="00047E18">
            <w:r w:rsidRPr="00047E18">
              <w:rPr>
                <w:i/>
                <w:sz w:val="20"/>
                <w:szCs w:val="20"/>
              </w:rPr>
              <w:t>*Patstāvīgas vietas, kur būtu nepieciešams izmantot uzkopšanas pakalpojumu – nav nepieciešams</w:t>
            </w:r>
          </w:p>
        </w:tc>
      </w:tr>
      <w:tr w:rsidR="00047E18" w:rsidRPr="00047E18" w14:paraId="7CC0535D" w14:textId="77777777" w:rsidTr="00047E18">
        <w:trPr>
          <w:trHeight w:val="368"/>
        </w:trPr>
        <w:tc>
          <w:tcPr>
            <w:tcW w:w="9061" w:type="dxa"/>
            <w:gridSpan w:val="3"/>
            <w:shd w:val="clear" w:color="auto" w:fill="FBE4D5"/>
            <w:vAlign w:val="center"/>
          </w:tcPr>
          <w:p w14:paraId="0F5CF8C5" w14:textId="77777777" w:rsidR="00047E18" w:rsidRPr="00047E18" w:rsidRDefault="00047E18" w:rsidP="00047E18">
            <w:pPr>
              <w:jc w:val="both"/>
              <w:rPr>
                <w:b/>
              </w:rPr>
            </w:pPr>
            <w:r w:rsidRPr="00047E18">
              <w:rPr>
                <w:b/>
              </w:rPr>
              <w:t>2. daļa konteineru un angāra tipa telšu uzkopšanas pakalpojums NBS 2. Reģionālā nodrošinājuma centra (2. RNC) vajadzībām</w:t>
            </w:r>
          </w:p>
        </w:tc>
      </w:tr>
      <w:tr w:rsidR="00047E18" w:rsidRPr="00047E18" w14:paraId="2D59E462" w14:textId="77777777" w:rsidTr="00047E18">
        <w:trPr>
          <w:trHeight w:val="288"/>
        </w:trPr>
        <w:tc>
          <w:tcPr>
            <w:tcW w:w="3269" w:type="dxa"/>
            <w:vMerge w:val="restart"/>
            <w:shd w:val="clear" w:color="auto" w:fill="auto"/>
            <w:vAlign w:val="center"/>
          </w:tcPr>
          <w:p w14:paraId="794B00A8" w14:textId="77777777" w:rsidR="00047E18" w:rsidRPr="00047E18" w:rsidRDefault="00047E18" w:rsidP="00047E18">
            <w:pPr>
              <w:rPr>
                <w:rFonts w:eastAsia="Calibri"/>
                <w:lang w:eastAsia="en-US"/>
              </w:rPr>
            </w:pPr>
            <w:r w:rsidRPr="00047E18">
              <w:rPr>
                <w:rFonts w:eastAsia="Calibri"/>
                <w:lang w:eastAsia="en-US"/>
              </w:rPr>
              <w:t>„NBS Aviācijas bāze”</w:t>
            </w:r>
          </w:p>
          <w:p w14:paraId="4D652032" w14:textId="77777777" w:rsidR="00047E18" w:rsidRPr="00047E18" w:rsidRDefault="00047E18" w:rsidP="00047E18">
            <w:r w:rsidRPr="00047E18">
              <w:rPr>
                <w:rFonts w:eastAsia="Calibri"/>
                <w:lang w:eastAsia="en-US"/>
              </w:rPr>
              <w:t>Rembates pagasts, Ogres novads, LV-5016</w:t>
            </w:r>
          </w:p>
        </w:tc>
        <w:tc>
          <w:tcPr>
            <w:tcW w:w="3854" w:type="dxa"/>
            <w:shd w:val="clear" w:color="auto" w:fill="auto"/>
            <w:vAlign w:val="center"/>
          </w:tcPr>
          <w:p w14:paraId="3B90FF0C" w14:textId="77777777" w:rsidR="00047E18" w:rsidRPr="00047E18" w:rsidRDefault="00047E18" w:rsidP="00047E18">
            <w:r w:rsidRPr="00047E18">
              <w:rPr>
                <w:rFonts w:eastAsia="Calibri"/>
                <w:lang w:eastAsia="en-US"/>
              </w:rPr>
              <w:t xml:space="preserve">Dažāda tipa konteineri  </w:t>
            </w:r>
          </w:p>
        </w:tc>
        <w:tc>
          <w:tcPr>
            <w:tcW w:w="1938" w:type="dxa"/>
            <w:shd w:val="clear" w:color="auto" w:fill="auto"/>
            <w:vAlign w:val="center"/>
          </w:tcPr>
          <w:p w14:paraId="449543E1" w14:textId="1B83392D" w:rsidR="00047E18" w:rsidRPr="00047E18" w:rsidRDefault="00047E18" w:rsidP="00047E18">
            <w:r w:rsidRPr="00047E18">
              <w:rPr>
                <w:rFonts w:eastAsia="Calibri"/>
                <w:lang w:eastAsia="en-US"/>
              </w:rPr>
              <w:t>55 gab</w:t>
            </w:r>
            <w:r w:rsidR="00991209">
              <w:rPr>
                <w:rFonts w:eastAsia="Calibri"/>
                <w:lang w:eastAsia="en-US"/>
              </w:rPr>
              <w:t>.</w:t>
            </w:r>
          </w:p>
        </w:tc>
      </w:tr>
      <w:tr w:rsidR="00047E18" w:rsidRPr="00047E18" w14:paraId="1CA27EBC" w14:textId="77777777" w:rsidTr="00047E18">
        <w:trPr>
          <w:trHeight w:val="300"/>
        </w:trPr>
        <w:tc>
          <w:tcPr>
            <w:tcW w:w="3269" w:type="dxa"/>
            <w:vMerge/>
            <w:shd w:val="clear" w:color="auto" w:fill="auto"/>
            <w:vAlign w:val="center"/>
          </w:tcPr>
          <w:p w14:paraId="6C9B4EAD" w14:textId="77777777" w:rsidR="00047E18" w:rsidRPr="00047E18" w:rsidRDefault="00047E18" w:rsidP="00047E18">
            <w:pPr>
              <w:rPr>
                <w:rFonts w:eastAsia="Calibri"/>
                <w:lang w:eastAsia="en-US"/>
              </w:rPr>
            </w:pPr>
          </w:p>
        </w:tc>
        <w:tc>
          <w:tcPr>
            <w:tcW w:w="3854" w:type="dxa"/>
            <w:shd w:val="clear" w:color="auto" w:fill="auto"/>
            <w:vAlign w:val="center"/>
          </w:tcPr>
          <w:p w14:paraId="1D264334" w14:textId="77777777" w:rsidR="00047E18" w:rsidRPr="00047E18" w:rsidRDefault="00047E18" w:rsidP="00047E18">
            <w:pPr>
              <w:rPr>
                <w:rFonts w:eastAsia="Calibri"/>
                <w:lang w:eastAsia="en-US"/>
              </w:rPr>
            </w:pPr>
            <w:r w:rsidRPr="00047E18">
              <w:rPr>
                <w:rFonts w:eastAsia="Calibri"/>
                <w:lang w:eastAsia="en-US"/>
              </w:rPr>
              <w:t>Angāra tipa teltis</w:t>
            </w:r>
          </w:p>
        </w:tc>
        <w:tc>
          <w:tcPr>
            <w:tcW w:w="1938" w:type="dxa"/>
            <w:shd w:val="clear" w:color="auto" w:fill="auto"/>
            <w:vAlign w:val="center"/>
          </w:tcPr>
          <w:p w14:paraId="5FECDB36" w14:textId="1435361D" w:rsidR="00047E18" w:rsidRPr="00047E18" w:rsidRDefault="00047E18" w:rsidP="00047E18">
            <w:pPr>
              <w:rPr>
                <w:rFonts w:eastAsia="Calibri"/>
                <w:lang w:eastAsia="en-US"/>
              </w:rPr>
            </w:pPr>
            <w:r w:rsidRPr="00047E18">
              <w:rPr>
                <w:rFonts w:eastAsia="Calibri"/>
                <w:lang w:eastAsia="en-US"/>
              </w:rPr>
              <w:t>3 gab</w:t>
            </w:r>
            <w:r w:rsidR="00991209">
              <w:rPr>
                <w:rFonts w:eastAsia="Calibri"/>
                <w:lang w:eastAsia="en-US"/>
              </w:rPr>
              <w:t>.</w:t>
            </w:r>
          </w:p>
        </w:tc>
      </w:tr>
      <w:tr w:rsidR="00047E18" w:rsidRPr="00047E18" w14:paraId="6A48F138" w14:textId="77777777" w:rsidTr="00047E18">
        <w:trPr>
          <w:trHeight w:val="216"/>
        </w:trPr>
        <w:tc>
          <w:tcPr>
            <w:tcW w:w="3269" w:type="dxa"/>
            <w:vMerge/>
            <w:shd w:val="clear" w:color="auto" w:fill="auto"/>
            <w:vAlign w:val="center"/>
          </w:tcPr>
          <w:p w14:paraId="20E4BD27" w14:textId="77777777" w:rsidR="00047E18" w:rsidRPr="00047E18" w:rsidRDefault="00047E18" w:rsidP="00047E18">
            <w:pPr>
              <w:rPr>
                <w:rFonts w:eastAsia="Calibri"/>
                <w:lang w:eastAsia="en-US"/>
              </w:rPr>
            </w:pPr>
          </w:p>
        </w:tc>
        <w:tc>
          <w:tcPr>
            <w:tcW w:w="5792" w:type="dxa"/>
            <w:gridSpan w:val="2"/>
            <w:shd w:val="clear" w:color="auto" w:fill="auto"/>
            <w:vAlign w:val="center"/>
          </w:tcPr>
          <w:p w14:paraId="02394642" w14:textId="77777777" w:rsidR="00047E18" w:rsidRPr="00047E18" w:rsidRDefault="00047E18" w:rsidP="00047E18">
            <w:pPr>
              <w:spacing w:line="259" w:lineRule="auto"/>
              <w:jc w:val="both"/>
              <w:rPr>
                <w:rFonts w:eastAsia="Calibri"/>
                <w:sz w:val="20"/>
                <w:szCs w:val="20"/>
                <w:lang w:eastAsia="en-US"/>
              </w:rPr>
            </w:pPr>
            <w:r w:rsidRPr="00047E18">
              <w:rPr>
                <w:rFonts w:eastAsia="Calibri"/>
                <w:sz w:val="20"/>
                <w:szCs w:val="20"/>
                <w:lang w:eastAsia="en-US"/>
              </w:rPr>
              <w:t>*</w:t>
            </w:r>
            <w:r w:rsidRPr="00047E18">
              <w:rPr>
                <w:rFonts w:eastAsia="Calibri"/>
                <w:i/>
                <w:sz w:val="20"/>
                <w:szCs w:val="20"/>
                <w:lang w:eastAsia="en-US"/>
              </w:rPr>
              <w:t>Konteineru un telšu skaits var mainīties (skaits norādīts uz 2026. gada sākumu)</w:t>
            </w:r>
          </w:p>
        </w:tc>
      </w:tr>
      <w:tr w:rsidR="00047E18" w:rsidRPr="00047E18" w14:paraId="3978E17A" w14:textId="77777777" w:rsidTr="00047E18">
        <w:trPr>
          <w:trHeight w:val="368"/>
        </w:trPr>
        <w:tc>
          <w:tcPr>
            <w:tcW w:w="9061" w:type="dxa"/>
            <w:gridSpan w:val="3"/>
            <w:shd w:val="clear" w:color="auto" w:fill="FBE4D5"/>
            <w:vAlign w:val="center"/>
          </w:tcPr>
          <w:p w14:paraId="0B5AE7BD" w14:textId="77777777" w:rsidR="00047E18" w:rsidRPr="00047E18" w:rsidRDefault="00047E18" w:rsidP="00047E18">
            <w:pPr>
              <w:jc w:val="both"/>
              <w:rPr>
                <w:b/>
              </w:rPr>
            </w:pPr>
            <w:r w:rsidRPr="00047E18">
              <w:rPr>
                <w:b/>
              </w:rPr>
              <w:t>3. daļa konteineru un angāra tipa telšu uzkopšanas pakalpojums NBS 3. Reģionālā nodrošinājuma centra (3. RNC) vajadzībām</w:t>
            </w:r>
          </w:p>
        </w:tc>
      </w:tr>
      <w:tr w:rsidR="00047E18" w:rsidRPr="00047E18" w14:paraId="49A66D27" w14:textId="77777777" w:rsidTr="00047E18">
        <w:trPr>
          <w:trHeight w:val="314"/>
        </w:trPr>
        <w:tc>
          <w:tcPr>
            <w:tcW w:w="3269" w:type="dxa"/>
            <w:vMerge w:val="restart"/>
            <w:shd w:val="clear" w:color="auto" w:fill="auto"/>
            <w:vAlign w:val="center"/>
          </w:tcPr>
          <w:p w14:paraId="6D6ED86A" w14:textId="77777777" w:rsidR="00047E18" w:rsidRPr="00047E18" w:rsidRDefault="00047E18" w:rsidP="00047E18">
            <w:r w:rsidRPr="00047E18">
              <w:t>“Militārā bāze ĀDAŽI”, Ādažu novads, LV-2103</w:t>
            </w:r>
          </w:p>
        </w:tc>
        <w:tc>
          <w:tcPr>
            <w:tcW w:w="3854" w:type="dxa"/>
            <w:shd w:val="clear" w:color="auto" w:fill="auto"/>
            <w:vAlign w:val="center"/>
          </w:tcPr>
          <w:p w14:paraId="50714534" w14:textId="77777777" w:rsidR="00047E18" w:rsidRPr="00047E18" w:rsidRDefault="00047E18" w:rsidP="00047E18">
            <w:r w:rsidRPr="00047E18">
              <w:t>Sanitārie konteineri</w:t>
            </w:r>
          </w:p>
        </w:tc>
        <w:tc>
          <w:tcPr>
            <w:tcW w:w="1938" w:type="dxa"/>
            <w:shd w:val="clear" w:color="auto" w:fill="auto"/>
            <w:vAlign w:val="center"/>
          </w:tcPr>
          <w:p w14:paraId="2478CEE8" w14:textId="6E454606" w:rsidR="00047E18" w:rsidRPr="00047E18" w:rsidRDefault="00047E18" w:rsidP="00047E18">
            <w:r w:rsidRPr="00047E18">
              <w:t>1 gab</w:t>
            </w:r>
            <w:r w:rsidR="00991209">
              <w:t>.</w:t>
            </w:r>
          </w:p>
        </w:tc>
      </w:tr>
      <w:tr w:rsidR="00047E18" w:rsidRPr="00047E18" w14:paraId="4CE357B0" w14:textId="77777777" w:rsidTr="00047E18">
        <w:trPr>
          <w:trHeight w:val="263"/>
        </w:trPr>
        <w:tc>
          <w:tcPr>
            <w:tcW w:w="3269" w:type="dxa"/>
            <w:vMerge/>
            <w:shd w:val="clear" w:color="auto" w:fill="auto"/>
            <w:vAlign w:val="center"/>
          </w:tcPr>
          <w:p w14:paraId="10B646F7" w14:textId="77777777" w:rsidR="00047E18" w:rsidRPr="00047E18" w:rsidRDefault="00047E18" w:rsidP="00047E18"/>
        </w:tc>
        <w:tc>
          <w:tcPr>
            <w:tcW w:w="3854" w:type="dxa"/>
            <w:shd w:val="clear" w:color="auto" w:fill="auto"/>
            <w:vAlign w:val="center"/>
          </w:tcPr>
          <w:p w14:paraId="3BCD2462" w14:textId="77777777" w:rsidR="00047E18" w:rsidRPr="00047E18" w:rsidRDefault="00047E18" w:rsidP="00047E18">
            <w:r w:rsidRPr="00047E18">
              <w:t>Dzīvojamie konteineri</w:t>
            </w:r>
          </w:p>
        </w:tc>
        <w:tc>
          <w:tcPr>
            <w:tcW w:w="1938" w:type="dxa"/>
            <w:shd w:val="clear" w:color="auto" w:fill="auto"/>
            <w:vAlign w:val="center"/>
          </w:tcPr>
          <w:p w14:paraId="47F99559" w14:textId="77777777" w:rsidR="00047E18" w:rsidRPr="00047E18" w:rsidRDefault="00047E18" w:rsidP="00047E18">
            <w:r w:rsidRPr="00047E18">
              <w:t>26 gab.</w:t>
            </w:r>
          </w:p>
        </w:tc>
      </w:tr>
      <w:tr w:rsidR="00047E18" w:rsidRPr="00047E18" w14:paraId="77BB78CB" w14:textId="77777777" w:rsidTr="00047E18">
        <w:trPr>
          <w:trHeight w:val="192"/>
        </w:trPr>
        <w:tc>
          <w:tcPr>
            <w:tcW w:w="3269" w:type="dxa"/>
            <w:vMerge w:val="restart"/>
            <w:shd w:val="clear" w:color="auto" w:fill="auto"/>
            <w:vAlign w:val="center"/>
          </w:tcPr>
          <w:p w14:paraId="48A7EB68" w14:textId="77777777" w:rsidR="00047E18" w:rsidRPr="00047E18" w:rsidRDefault="00047E18" w:rsidP="00047E18">
            <w:r w:rsidRPr="00047E18">
              <w:t>Ādažu poligons</w:t>
            </w:r>
          </w:p>
        </w:tc>
        <w:tc>
          <w:tcPr>
            <w:tcW w:w="3854" w:type="dxa"/>
            <w:shd w:val="clear" w:color="auto" w:fill="auto"/>
            <w:vAlign w:val="center"/>
          </w:tcPr>
          <w:p w14:paraId="6CFEC0E8" w14:textId="77777777" w:rsidR="00047E18" w:rsidRPr="00047E18" w:rsidRDefault="00047E18" w:rsidP="00047E18">
            <w:r w:rsidRPr="00047E18">
              <w:t>Sanitārie konteineri</w:t>
            </w:r>
          </w:p>
        </w:tc>
        <w:tc>
          <w:tcPr>
            <w:tcW w:w="1938" w:type="dxa"/>
            <w:shd w:val="clear" w:color="auto" w:fill="auto"/>
            <w:vAlign w:val="center"/>
          </w:tcPr>
          <w:p w14:paraId="043B731B" w14:textId="5869A3F1" w:rsidR="00047E18" w:rsidRPr="00047E18" w:rsidRDefault="00047E18" w:rsidP="00047E18">
            <w:r w:rsidRPr="00047E18">
              <w:t>3 gab</w:t>
            </w:r>
            <w:r w:rsidR="00991209">
              <w:t>.</w:t>
            </w:r>
          </w:p>
        </w:tc>
      </w:tr>
      <w:tr w:rsidR="00047E18" w:rsidRPr="00047E18" w14:paraId="4C8C9487" w14:textId="77777777" w:rsidTr="00047E18">
        <w:trPr>
          <w:trHeight w:val="164"/>
        </w:trPr>
        <w:tc>
          <w:tcPr>
            <w:tcW w:w="3269" w:type="dxa"/>
            <w:vMerge/>
            <w:shd w:val="clear" w:color="auto" w:fill="auto"/>
            <w:vAlign w:val="center"/>
          </w:tcPr>
          <w:p w14:paraId="6E160778" w14:textId="77777777" w:rsidR="00047E18" w:rsidRPr="00047E18" w:rsidRDefault="00047E18" w:rsidP="00047E18"/>
        </w:tc>
        <w:tc>
          <w:tcPr>
            <w:tcW w:w="3854" w:type="dxa"/>
            <w:shd w:val="clear" w:color="auto" w:fill="auto"/>
            <w:vAlign w:val="center"/>
          </w:tcPr>
          <w:p w14:paraId="5E296D05" w14:textId="77777777" w:rsidR="00047E18" w:rsidRPr="00047E18" w:rsidRDefault="00047E18" w:rsidP="00047E18">
            <w:r w:rsidRPr="00047E18">
              <w:t>Dzīvojamie konteineri</w:t>
            </w:r>
          </w:p>
        </w:tc>
        <w:tc>
          <w:tcPr>
            <w:tcW w:w="1938" w:type="dxa"/>
            <w:shd w:val="clear" w:color="auto" w:fill="auto"/>
            <w:vAlign w:val="center"/>
          </w:tcPr>
          <w:p w14:paraId="76483E57" w14:textId="77777777" w:rsidR="00047E18" w:rsidRPr="00047E18" w:rsidRDefault="00047E18" w:rsidP="00047E18">
            <w:r w:rsidRPr="00047E18">
              <w:t>1 gab.</w:t>
            </w:r>
          </w:p>
        </w:tc>
      </w:tr>
      <w:tr w:rsidR="00047E18" w:rsidRPr="00047E18" w14:paraId="30281841" w14:textId="77777777" w:rsidTr="00047E18">
        <w:trPr>
          <w:trHeight w:val="368"/>
        </w:trPr>
        <w:tc>
          <w:tcPr>
            <w:tcW w:w="9061" w:type="dxa"/>
            <w:gridSpan w:val="3"/>
            <w:shd w:val="clear" w:color="auto" w:fill="FBE4D5"/>
            <w:vAlign w:val="center"/>
          </w:tcPr>
          <w:p w14:paraId="482AE1E0" w14:textId="77777777" w:rsidR="00047E18" w:rsidRPr="00047E18" w:rsidRDefault="00047E18" w:rsidP="00047E18">
            <w:pPr>
              <w:jc w:val="both"/>
              <w:rPr>
                <w:b/>
              </w:rPr>
            </w:pPr>
            <w:r w:rsidRPr="00047E18">
              <w:rPr>
                <w:b/>
              </w:rPr>
              <w:t>4. daļa konteineru un angāra tipa telšu uzkopšanas NBS Mācību vadības pavēlniecības (MVP) vajadzībām</w:t>
            </w:r>
          </w:p>
        </w:tc>
      </w:tr>
      <w:tr w:rsidR="00047E18" w:rsidRPr="00047E18" w14:paraId="5FD81301" w14:textId="77777777" w:rsidTr="00047E18">
        <w:trPr>
          <w:trHeight w:val="540"/>
        </w:trPr>
        <w:tc>
          <w:tcPr>
            <w:tcW w:w="3269" w:type="dxa"/>
            <w:vMerge w:val="restart"/>
            <w:shd w:val="clear" w:color="auto" w:fill="auto"/>
            <w:vAlign w:val="center"/>
          </w:tcPr>
          <w:p w14:paraId="0D375334" w14:textId="40835375" w:rsidR="00047E18" w:rsidRPr="00047E18" w:rsidRDefault="00047E18" w:rsidP="00047E18">
            <w:r w:rsidRPr="00047E18">
              <w:rPr>
                <w:rFonts w:eastAsia="Calibri"/>
                <w:lang w:eastAsia="en-US"/>
              </w:rPr>
              <w:t>Alūksnes novads ,</w:t>
            </w:r>
            <w:r w:rsidR="00991209">
              <w:rPr>
                <w:rFonts w:eastAsia="Calibri"/>
                <w:lang w:eastAsia="en-US"/>
              </w:rPr>
              <w:t xml:space="preserve"> </w:t>
            </w:r>
            <w:r w:rsidRPr="00047E18">
              <w:rPr>
                <w:rFonts w:eastAsia="Calibri"/>
                <w:lang w:eastAsia="en-US"/>
              </w:rPr>
              <w:t>Alsviķu pagasts, Strautiņi , objektā “Meža Strautiņi”</w:t>
            </w:r>
          </w:p>
        </w:tc>
        <w:tc>
          <w:tcPr>
            <w:tcW w:w="3854" w:type="dxa"/>
            <w:shd w:val="clear" w:color="auto" w:fill="auto"/>
            <w:vAlign w:val="center"/>
          </w:tcPr>
          <w:p w14:paraId="1E7FA059" w14:textId="77777777" w:rsidR="00047E18" w:rsidRPr="00047E18" w:rsidRDefault="00047E18" w:rsidP="00047E18">
            <w:pPr>
              <w:rPr>
                <w:rFonts w:eastAsia="Calibri"/>
                <w:lang w:eastAsia="en-US"/>
              </w:rPr>
            </w:pPr>
            <w:r w:rsidRPr="00047E18">
              <w:t>Sanitārais</w:t>
            </w:r>
            <w:r w:rsidRPr="00047E18">
              <w:rPr>
                <w:rFonts w:eastAsia="Calibri"/>
                <w:lang w:eastAsia="en-US"/>
              </w:rPr>
              <w:t xml:space="preserve"> tualetes konteiners (vīriešu/sieviešu).</w:t>
            </w:r>
          </w:p>
        </w:tc>
        <w:tc>
          <w:tcPr>
            <w:tcW w:w="1938" w:type="dxa"/>
            <w:shd w:val="clear" w:color="auto" w:fill="auto"/>
            <w:vAlign w:val="center"/>
          </w:tcPr>
          <w:p w14:paraId="2137417D" w14:textId="729C55E1" w:rsidR="00047E18" w:rsidRPr="00047E18" w:rsidRDefault="00047E18" w:rsidP="00047E18">
            <w:r w:rsidRPr="00047E18">
              <w:rPr>
                <w:rFonts w:eastAsia="Calibri"/>
                <w:lang w:eastAsia="en-US"/>
              </w:rPr>
              <w:t>11 gab</w:t>
            </w:r>
            <w:r w:rsidR="00991209">
              <w:rPr>
                <w:rFonts w:eastAsia="Calibri"/>
                <w:lang w:eastAsia="en-US"/>
              </w:rPr>
              <w:t>.</w:t>
            </w:r>
          </w:p>
        </w:tc>
      </w:tr>
      <w:tr w:rsidR="00047E18" w:rsidRPr="00047E18" w14:paraId="780E4413" w14:textId="77777777" w:rsidTr="00047E18">
        <w:trPr>
          <w:trHeight w:val="380"/>
        </w:trPr>
        <w:tc>
          <w:tcPr>
            <w:tcW w:w="3269" w:type="dxa"/>
            <w:vMerge/>
            <w:shd w:val="clear" w:color="auto" w:fill="auto"/>
            <w:vAlign w:val="center"/>
          </w:tcPr>
          <w:p w14:paraId="7F5DE8D9" w14:textId="77777777" w:rsidR="00047E18" w:rsidRPr="00047E18" w:rsidRDefault="00047E18" w:rsidP="00047E18">
            <w:pPr>
              <w:rPr>
                <w:rFonts w:eastAsia="Calibri"/>
                <w:lang w:eastAsia="en-US"/>
              </w:rPr>
            </w:pPr>
          </w:p>
        </w:tc>
        <w:tc>
          <w:tcPr>
            <w:tcW w:w="3854" w:type="dxa"/>
            <w:shd w:val="clear" w:color="auto" w:fill="auto"/>
            <w:vAlign w:val="center"/>
          </w:tcPr>
          <w:p w14:paraId="50BAC4B7" w14:textId="77777777" w:rsidR="00047E18" w:rsidRPr="00047E18" w:rsidRDefault="00047E18" w:rsidP="00047E18">
            <w:r w:rsidRPr="00047E18">
              <w:t>Personāla higiēnas un sanitārais konteiners (Dušu/WC konteiners).</w:t>
            </w:r>
          </w:p>
        </w:tc>
        <w:tc>
          <w:tcPr>
            <w:tcW w:w="1938" w:type="dxa"/>
            <w:shd w:val="clear" w:color="auto" w:fill="auto"/>
            <w:vAlign w:val="center"/>
          </w:tcPr>
          <w:p w14:paraId="2819924C" w14:textId="77777777" w:rsidR="00047E18" w:rsidRPr="00047E18" w:rsidRDefault="00047E18" w:rsidP="00047E18">
            <w:r w:rsidRPr="00047E18">
              <w:t>8 gab.</w:t>
            </w:r>
          </w:p>
        </w:tc>
      </w:tr>
      <w:tr w:rsidR="00047E18" w:rsidRPr="00047E18" w14:paraId="169C76E0" w14:textId="77777777" w:rsidTr="00047E18">
        <w:trPr>
          <w:trHeight w:val="180"/>
        </w:trPr>
        <w:tc>
          <w:tcPr>
            <w:tcW w:w="3269" w:type="dxa"/>
            <w:vMerge/>
            <w:shd w:val="clear" w:color="auto" w:fill="auto"/>
            <w:vAlign w:val="center"/>
          </w:tcPr>
          <w:p w14:paraId="56567E45" w14:textId="77777777" w:rsidR="00047E18" w:rsidRPr="00047E18" w:rsidRDefault="00047E18" w:rsidP="00047E18">
            <w:pPr>
              <w:rPr>
                <w:rFonts w:eastAsia="Calibri"/>
                <w:lang w:eastAsia="en-US"/>
              </w:rPr>
            </w:pPr>
          </w:p>
        </w:tc>
        <w:tc>
          <w:tcPr>
            <w:tcW w:w="3854" w:type="dxa"/>
            <w:shd w:val="clear" w:color="auto" w:fill="auto"/>
            <w:vAlign w:val="center"/>
          </w:tcPr>
          <w:p w14:paraId="4F36F029" w14:textId="77777777" w:rsidR="00047E18" w:rsidRPr="00047E18" w:rsidRDefault="00047E18" w:rsidP="00047E18">
            <w:r w:rsidRPr="00047E18">
              <w:t>Dušu konteiners.</w:t>
            </w:r>
          </w:p>
        </w:tc>
        <w:tc>
          <w:tcPr>
            <w:tcW w:w="1938" w:type="dxa"/>
            <w:shd w:val="clear" w:color="auto" w:fill="auto"/>
            <w:vAlign w:val="center"/>
          </w:tcPr>
          <w:p w14:paraId="09A83F99" w14:textId="77777777" w:rsidR="00047E18" w:rsidRPr="00047E18" w:rsidRDefault="00047E18" w:rsidP="00047E18">
            <w:r w:rsidRPr="00047E18">
              <w:t>4 gab.</w:t>
            </w:r>
          </w:p>
        </w:tc>
      </w:tr>
      <w:tr w:rsidR="00047E18" w:rsidRPr="00047E18" w14:paraId="720A16FF" w14:textId="77777777" w:rsidTr="00047E18">
        <w:trPr>
          <w:trHeight w:val="132"/>
        </w:trPr>
        <w:tc>
          <w:tcPr>
            <w:tcW w:w="3269" w:type="dxa"/>
            <w:vMerge w:val="restart"/>
            <w:shd w:val="clear" w:color="auto" w:fill="auto"/>
            <w:vAlign w:val="center"/>
          </w:tcPr>
          <w:p w14:paraId="0B891BE3" w14:textId="77777777" w:rsidR="00047E18" w:rsidRPr="00047E18" w:rsidRDefault="00047E18" w:rsidP="00047E18">
            <w:r w:rsidRPr="00047E18">
              <w:t>Cēsis, Instruktoru skola , Valmieras iela 8</w:t>
            </w:r>
          </w:p>
        </w:tc>
        <w:tc>
          <w:tcPr>
            <w:tcW w:w="3854" w:type="dxa"/>
            <w:shd w:val="clear" w:color="auto" w:fill="auto"/>
            <w:vAlign w:val="center"/>
          </w:tcPr>
          <w:p w14:paraId="25FF82E5" w14:textId="77777777" w:rsidR="00047E18" w:rsidRPr="00047E18" w:rsidRDefault="00047E18" w:rsidP="00047E18">
            <w:r w:rsidRPr="00047E18">
              <w:t>Sanitārais tualetes konteiners (vīriešu/sieviešu).</w:t>
            </w:r>
          </w:p>
        </w:tc>
        <w:tc>
          <w:tcPr>
            <w:tcW w:w="1938" w:type="dxa"/>
            <w:shd w:val="clear" w:color="auto" w:fill="auto"/>
            <w:vAlign w:val="center"/>
          </w:tcPr>
          <w:p w14:paraId="564D6435" w14:textId="77777777" w:rsidR="00047E18" w:rsidRPr="00047E18" w:rsidRDefault="00047E18" w:rsidP="00047E18">
            <w:r w:rsidRPr="00047E18">
              <w:t>1 gab.</w:t>
            </w:r>
          </w:p>
        </w:tc>
      </w:tr>
      <w:tr w:rsidR="00047E18" w:rsidRPr="00047E18" w14:paraId="0CCC5160" w14:textId="77777777" w:rsidTr="00047E18">
        <w:trPr>
          <w:trHeight w:val="132"/>
        </w:trPr>
        <w:tc>
          <w:tcPr>
            <w:tcW w:w="3269" w:type="dxa"/>
            <w:vMerge/>
            <w:shd w:val="clear" w:color="auto" w:fill="auto"/>
            <w:vAlign w:val="center"/>
          </w:tcPr>
          <w:p w14:paraId="08213B5D" w14:textId="77777777" w:rsidR="00047E18" w:rsidRPr="00047E18" w:rsidRDefault="00047E18" w:rsidP="00047E18"/>
        </w:tc>
        <w:tc>
          <w:tcPr>
            <w:tcW w:w="3854" w:type="dxa"/>
            <w:shd w:val="clear" w:color="auto" w:fill="auto"/>
            <w:vAlign w:val="center"/>
          </w:tcPr>
          <w:p w14:paraId="7DEF02AC" w14:textId="77777777" w:rsidR="00047E18" w:rsidRPr="00047E18" w:rsidRDefault="00047E18" w:rsidP="00047E18">
            <w:r w:rsidRPr="00047E18">
              <w:t>Personāla higiēnas un sanitārais konteiners (Dušu/WC konteiners).</w:t>
            </w:r>
          </w:p>
        </w:tc>
        <w:tc>
          <w:tcPr>
            <w:tcW w:w="1938" w:type="dxa"/>
            <w:shd w:val="clear" w:color="auto" w:fill="auto"/>
            <w:vAlign w:val="center"/>
          </w:tcPr>
          <w:p w14:paraId="554680E9" w14:textId="729782C2" w:rsidR="00047E18" w:rsidRPr="00047E18" w:rsidRDefault="00047E18" w:rsidP="00047E18">
            <w:r w:rsidRPr="00047E18">
              <w:t>1 gab</w:t>
            </w:r>
            <w:r w:rsidR="00991209">
              <w:t>.</w:t>
            </w:r>
          </w:p>
        </w:tc>
      </w:tr>
      <w:tr w:rsidR="00047E18" w:rsidRPr="00047E18" w14:paraId="2436CF67" w14:textId="77777777" w:rsidTr="00047E18">
        <w:trPr>
          <w:trHeight w:val="132"/>
        </w:trPr>
        <w:tc>
          <w:tcPr>
            <w:tcW w:w="3269" w:type="dxa"/>
            <w:vMerge/>
            <w:shd w:val="clear" w:color="auto" w:fill="auto"/>
            <w:vAlign w:val="center"/>
          </w:tcPr>
          <w:p w14:paraId="155A847A" w14:textId="77777777" w:rsidR="00047E18" w:rsidRPr="00047E18" w:rsidRDefault="00047E18" w:rsidP="00047E18"/>
        </w:tc>
        <w:tc>
          <w:tcPr>
            <w:tcW w:w="3854" w:type="dxa"/>
            <w:shd w:val="clear" w:color="auto" w:fill="auto"/>
            <w:vAlign w:val="center"/>
          </w:tcPr>
          <w:p w14:paraId="4C99036D" w14:textId="77777777" w:rsidR="00047E18" w:rsidRPr="00047E18" w:rsidRDefault="00047E18" w:rsidP="00047E18">
            <w:r w:rsidRPr="00047E18">
              <w:t>Dzīvojamie konteineri</w:t>
            </w:r>
          </w:p>
        </w:tc>
        <w:tc>
          <w:tcPr>
            <w:tcW w:w="1938" w:type="dxa"/>
            <w:shd w:val="clear" w:color="auto" w:fill="auto"/>
            <w:vAlign w:val="center"/>
          </w:tcPr>
          <w:p w14:paraId="252554E6" w14:textId="39804D94" w:rsidR="00047E18" w:rsidRPr="00047E18" w:rsidRDefault="00047E18" w:rsidP="00047E18">
            <w:r w:rsidRPr="00047E18">
              <w:t>11 gab</w:t>
            </w:r>
            <w:r w:rsidR="00991209">
              <w:t>.</w:t>
            </w:r>
          </w:p>
        </w:tc>
      </w:tr>
      <w:tr w:rsidR="00047E18" w:rsidRPr="00047E18" w14:paraId="05D0DBA4" w14:textId="77777777" w:rsidTr="00047E18">
        <w:trPr>
          <w:trHeight w:val="132"/>
        </w:trPr>
        <w:tc>
          <w:tcPr>
            <w:tcW w:w="3269" w:type="dxa"/>
            <w:vMerge/>
            <w:shd w:val="clear" w:color="auto" w:fill="auto"/>
            <w:vAlign w:val="center"/>
          </w:tcPr>
          <w:p w14:paraId="65BF5FB5" w14:textId="77777777" w:rsidR="00047E18" w:rsidRPr="00047E18" w:rsidRDefault="00047E18" w:rsidP="00047E18"/>
        </w:tc>
        <w:tc>
          <w:tcPr>
            <w:tcW w:w="3854" w:type="dxa"/>
            <w:shd w:val="clear" w:color="auto" w:fill="auto"/>
            <w:vAlign w:val="center"/>
          </w:tcPr>
          <w:p w14:paraId="79C792EB" w14:textId="77777777" w:rsidR="00047E18" w:rsidRPr="00047E18" w:rsidRDefault="00047E18" w:rsidP="00047E18">
            <w:r w:rsidRPr="00047E18">
              <w:t>Saimnieciskais konteiners</w:t>
            </w:r>
          </w:p>
        </w:tc>
        <w:tc>
          <w:tcPr>
            <w:tcW w:w="1938" w:type="dxa"/>
            <w:shd w:val="clear" w:color="auto" w:fill="auto"/>
            <w:vAlign w:val="center"/>
          </w:tcPr>
          <w:p w14:paraId="785C3E59" w14:textId="0A2CFF69" w:rsidR="00047E18" w:rsidRPr="00047E18" w:rsidRDefault="00047E18" w:rsidP="00047E18">
            <w:r w:rsidRPr="00047E18">
              <w:t>4 gab</w:t>
            </w:r>
            <w:r w:rsidR="00991209">
              <w:t>.</w:t>
            </w:r>
          </w:p>
        </w:tc>
      </w:tr>
      <w:tr w:rsidR="00047E18" w:rsidRPr="00047E18" w14:paraId="49F5B152" w14:textId="77777777" w:rsidTr="00047E18">
        <w:trPr>
          <w:trHeight w:val="368"/>
        </w:trPr>
        <w:tc>
          <w:tcPr>
            <w:tcW w:w="3269" w:type="dxa"/>
            <w:shd w:val="clear" w:color="auto" w:fill="auto"/>
            <w:vAlign w:val="center"/>
          </w:tcPr>
          <w:p w14:paraId="3886C712" w14:textId="77777777" w:rsidR="00047E18" w:rsidRPr="00047E18" w:rsidRDefault="00047E18" w:rsidP="00047E18">
            <w:r w:rsidRPr="00047E18">
              <w:rPr>
                <w:rFonts w:eastAsia="Calibri"/>
                <w:lang w:eastAsia="en-US"/>
              </w:rPr>
              <w:t>Rīga , Ezermalas iela 8B</w:t>
            </w:r>
          </w:p>
        </w:tc>
        <w:tc>
          <w:tcPr>
            <w:tcW w:w="3854" w:type="dxa"/>
            <w:shd w:val="clear" w:color="auto" w:fill="auto"/>
            <w:vAlign w:val="center"/>
          </w:tcPr>
          <w:p w14:paraId="258FC2A0" w14:textId="77777777" w:rsidR="00047E18" w:rsidRPr="00047E18" w:rsidRDefault="00047E18" w:rsidP="00047E18">
            <w:pPr>
              <w:rPr>
                <w:rFonts w:eastAsia="Calibri"/>
                <w:lang w:eastAsia="en-US"/>
              </w:rPr>
            </w:pPr>
            <w:r w:rsidRPr="00047E18">
              <w:t>Personāla</w:t>
            </w:r>
            <w:r w:rsidRPr="00047E18">
              <w:rPr>
                <w:rFonts w:eastAsia="Calibri"/>
                <w:lang w:eastAsia="en-US"/>
              </w:rPr>
              <w:t xml:space="preserve"> higiēnas un sanitārais konteiners (Dušu/WC konteiners).</w:t>
            </w:r>
          </w:p>
        </w:tc>
        <w:tc>
          <w:tcPr>
            <w:tcW w:w="1938" w:type="dxa"/>
            <w:shd w:val="clear" w:color="auto" w:fill="auto"/>
            <w:vAlign w:val="center"/>
          </w:tcPr>
          <w:p w14:paraId="172A39BC" w14:textId="22DAD753" w:rsidR="00047E18" w:rsidRPr="00047E18" w:rsidRDefault="00047E18" w:rsidP="00047E18">
            <w:r w:rsidRPr="00047E18">
              <w:t>1 gab</w:t>
            </w:r>
            <w:r w:rsidR="00991209">
              <w:t>.</w:t>
            </w:r>
          </w:p>
        </w:tc>
      </w:tr>
      <w:tr w:rsidR="00047E18" w:rsidRPr="00047E18" w14:paraId="330222AE" w14:textId="77777777" w:rsidTr="00047E18">
        <w:trPr>
          <w:trHeight w:val="368"/>
        </w:trPr>
        <w:tc>
          <w:tcPr>
            <w:tcW w:w="9061" w:type="dxa"/>
            <w:gridSpan w:val="3"/>
            <w:shd w:val="clear" w:color="auto" w:fill="FBE4D5"/>
            <w:vAlign w:val="center"/>
          </w:tcPr>
          <w:p w14:paraId="71A07053" w14:textId="77777777" w:rsidR="00047E18" w:rsidRPr="00047E18" w:rsidRDefault="00047E18" w:rsidP="00047E18">
            <w:pPr>
              <w:jc w:val="both"/>
              <w:rPr>
                <w:b/>
              </w:rPr>
            </w:pPr>
            <w:r w:rsidRPr="00047E18">
              <w:rPr>
                <w:b/>
              </w:rPr>
              <w:t>5. daļa konteineru un angāra tipa telšu uzkopšanas pakalpojums Zemessardzes (ZS) vajadzībām.</w:t>
            </w:r>
          </w:p>
        </w:tc>
      </w:tr>
      <w:tr w:rsidR="00047E18" w:rsidRPr="00047E18" w14:paraId="39D4B5AD" w14:textId="77777777" w:rsidTr="00047E18">
        <w:trPr>
          <w:trHeight w:val="368"/>
        </w:trPr>
        <w:tc>
          <w:tcPr>
            <w:tcW w:w="9061" w:type="dxa"/>
            <w:gridSpan w:val="3"/>
            <w:shd w:val="clear" w:color="auto" w:fill="FFFFFF"/>
            <w:vAlign w:val="center"/>
          </w:tcPr>
          <w:p w14:paraId="73F930DE" w14:textId="77777777" w:rsidR="00047E18" w:rsidRPr="00047E18" w:rsidRDefault="00047E18" w:rsidP="00047E18">
            <w:pPr>
              <w:rPr>
                <w:b/>
                <w:bCs/>
              </w:rPr>
            </w:pPr>
            <w:r w:rsidRPr="00047E18">
              <w:rPr>
                <w:b/>
                <w:bCs/>
              </w:rPr>
              <w:t>1.Rīgas brigāde</w:t>
            </w:r>
          </w:p>
        </w:tc>
      </w:tr>
      <w:tr w:rsidR="00047E18" w:rsidRPr="00047E18" w14:paraId="33818C24" w14:textId="77777777" w:rsidTr="00047E18">
        <w:trPr>
          <w:trHeight w:val="368"/>
        </w:trPr>
        <w:tc>
          <w:tcPr>
            <w:tcW w:w="3269" w:type="dxa"/>
            <w:tcBorders>
              <w:bottom w:val="nil"/>
            </w:tcBorders>
            <w:shd w:val="clear" w:color="auto" w:fill="FFFFFF"/>
            <w:vAlign w:val="center"/>
          </w:tcPr>
          <w:p w14:paraId="304A7F99" w14:textId="77777777" w:rsidR="00047E18" w:rsidRPr="00047E18" w:rsidRDefault="00047E18" w:rsidP="00047E18">
            <w:pPr>
              <w:rPr>
                <w:b/>
                <w:bCs/>
              </w:rPr>
            </w:pPr>
            <w:bookmarkStart w:id="3" w:name="_Hlk223430352"/>
          </w:p>
        </w:tc>
        <w:tc>
          <w:tcPr>
            <w:tcW w:w="3854" w:type="dxa"/>
          </w:tcPr>
          <w:p w14:paraId="350DCA94" w14:textId="77777777" w:rsidR="00047E18" w:rsidRPr="00047E18" w:rsidRDefault="00047E18" w:rsidP="00047E18">
            <w:pPr>
              <w:rPr>
                <w:b/>
                <w:bCs/>
              </w:rPr>
            </w:pPr>
            <w:r w:rsidRPr="00047E18">
              <w:rPr>
                <w:rFonts w:eastAsia="Calibri"/>
                <w:lang w:eastAsia="en-US"/>
              </w:rPr>
              <w:t xml:space="preserve">Sanitārais tualetes konteiners </w:t>
            </w:r>
            <w:r w:rsidRPr="00047E18">
              <w:rPr>
                <w:rFonts w:eastAsia="Calibri"/>
                <w:sz w:val="18"/>
                <w:szCs w:val="18"/>
                <w:lang w:eastAsia="en-US"/>
              </w:rPr>
              <w:t>(vīriešu/sieviešu)</w:t>
            </w:r>
          </w:p>
        </w:tc>
        <w:tc>
          <w:tcPr>
            <w:tcW w:w="1938" w:type="dxa"/>
            <w:tcBorders>
              <w:bottom w:val="nil"/>
            </w:tcBorders>
            <w:shd w:val="clear" w:color="auto" w:fill="FFFFFF"/>
            <w:vAlign w:val="center"/>
          </w:tcPr>
          <w:p w14:paraId="6D2159DE" w14:textId="09259436" w:rsidR="00047E18" w:rsidRPr="00047E18" w:rsidRDefault="00047E18" w:rsidP="00047E18">
            <w:pPr>
              <w:rPr>
                <w:bCs/>
              </w:rPr>
            </w:pPr>
            <w:r w:rsidRPr="00047E18">
              <w:rPr>
                <w:bCs/>
              </w:rPr>
              <w:t xml:space="preserve">3 </w:t>
            </w:r>
            <w:r w:rsidRPr="00047E18">
              <w:t>gab</w:t>
            </w:r>
            <w:r w:rsidR="00991209">
              <w:t>.</w:t>
            </w:r>
          </w:p>
        </w:tc>
      </w:tr>
      <w:tr w:rsidR="00047E18" w:rsidRPr="00047E18" w14:paraId="2D4FAB26" w14:textId="77777777" w:rsidTr="00047E18">
        <w:tc>
          <w:tcPr>
            <w:tcW w:w="3269" w:type="dxa"/>
            <w:vMerge w:val="restart"/>
            <w:tcBorders>
              <w:top w:val="nil"/>
            </w:tcBorders>
            <w:vAlign w:val="center"/>
          </w:tcPr>
          <w:p w14:paraId="0BEA098A" w14:textId="77777777" w:rsidR="00047E18" w:rsidRPr="00047E18" w:rsidRDefault="00047E18" w:rsidP="00047E18">
            <w:pPr>
              <w:rPr>
                <w:rFonts w:eastAsia="Calibri"/>
                <w:lang w:eastAsia="en-US"/>
              </w:rPr>
            </w:pPr>
            <w:r w:rsidRPr="00047E18">
              <w:t xml:space="preserve"> “Ceri”, Mārupes novads, Skulte</w:t>
            </w:r>
          </w:p>
        </w:tc>
        <w:tc>
          <w:tcPr>
            <w:tcW w:w="3854" w:type="dxa"/>
          </w:tcPr>
          <w:p w14:paraId="2C7C990C" w14:textId="77777777" w:rsidR="00047E18" w:rsidRPr="00047E18" w:rsidRDefault="00047E18" w:rsidP="00047E18">
            <w:pPr>
              <w:rPr>
                <w:rFonts w:eastAsia="Calibri"/>
                <w:lang w:eastAsia="en-US"/>
              </w:rPr>
            </w:pPr>
            <w:r w:rsidRPr="00047E18">
              <w:rPr>
                <w:rFonts w:eastAsia="Calibri"/>
                <w:lang w:eastAsia="en-US"/>
              </w:rPr>
              <w:t>Dušu konteiners</w:t>
            </w:r>
          </w:p>
        </w:tc>
        <w:tc>
          <w:tcPr>
            <w:tcW w:w="1938" w:type="dxa"/>
          </w:tcPr>
          <w:p w14:paraId="430837C0" w14:textId="01B393E4" w:rsidR="00047E18" w:rsidRPr="00047E18" w:rsidRDefault="00047E18" w:rsidP="00047E18">
            <w:pPr>
              <w:rPr>
                <w:lang w:val="en-US"/>
              </w:rPr>
            </w:pPr>
            <w:r w:rsidRPr="00047E18">
              <w:rPr>
                <w:rFonts w:eastAsia="Calibri"/>
                <w:lang w:eastAsia="en-US"/>
              </w:rPr>
              <w:t>2</w:t>
            </w:r>
            <w:r w:rsidRPr="00047E18">
              <w:t xml:space="preserve"> gab</w:t>
            </w:r>
            <w:r w:rsidR="00991209">
              <w:t>.</w:t>
            </w:r>
          </w:p>
        </w:tc>
      </w:tr>
      <w:tr w:rsidR="00047E18" w:rsidRPr="00047E18" w14:paraId="24BE3186" w14:textId="77777777" w:rsidTr="00047E18">
        <w:tc>
          <w:tcPr>
            <w:tcW w:w="3269" w:type="dxa"/>
            <w:vMerge/>
            <w:tcBorders>
              <w:top w:val="nil"/>
            </w:tcBorders>
            <w:vAlign w:val="center"/>
          </w:tcPr>
          <w:p w14:paraId="6465A7F2" w14:textId="77777777" w:rsidR="00047E18" w:rsidRPr="00047E18" w:rsidRDefault="00047E18" w:rsidP="00047E18">
            <w:pPr>
              <w:rPr>
                <w:rFonts w:eastAsia="Calibri"/>
                <w:lang w:eastAsia="en-US"/>
              </w:rPr>
            </w:pPr>
          </w:p>
        </w:tc>
        <w:tc>
          <w:tcPr>
            <w:tcW w:w="3854" w:type="dxa"/>
          </w:tcPr>
          <w:p w14:paraId="2AE8D245" w14:textId="77777777" w:rsidR="00047E18" w:rsidRPr="00047E18" w:rsidRDefault="00047E18" w:rsidP="00047E18">
            <w:pPr>
              <w:rPr>
                <w:rFonts w:eastAsia="Calibri"/>
                <w:lang w:eastAsia="en-US"/>
              </w:rPr>
            </w:pPr>
            <w:r w:rsidRPr="00047E18">
              <w:rPr>
                <w:rFonts w:eastAsia="Calibri"/>
                <w:lang w:eastAsia="en-US"/>
              </w:rPr>
              <w:t>Telts (500m</w:t>
            </w:r>
            <w:r w:rsidRPr="00047E18">
              <w:rPr>
                <w:rFonts w:eastAsia="Calibri"/>
                <w:vertAlign w:val="superscript"/>
                <w:lang w:eastAsia="en-US"/>
              </w:rPr>
              <w:t>2</w:t>
            </w:r>
            <w:r w:rsidRPr="00047E18">
              <w:rPr>
                <w:rFonts w:eastAsia="Calibri"/>
                <w:lang w:eastAsia="en-US"/>
              </w:rPr>
              <w:t>)(</w:t>
            </w:r>
            <w:r w:rsidRPr="00047E18">
              <w:rPr>
                <w:rFonts w:eastAsia="Calibri"/>
                <w:sz w:val="18"/>
                <w:szCs w:val="18"/>
                <w:lang w:eastAsia="en-US"/>
              </w:rPr>
              <w:t>uzkopšana pēc pieprasījuma)</w:t>
            </w:r>
          </w:p>
        </w:tc>
        <w:tc>
          <w:tcPr>
            <w:tcW w:w="1938" w:type="dxa"/>
          </w:tcPr>
          <w:p w14:paraId="40D7755C" w14:textId="613D551D" w:rsidR="00047E18" w:rsidRPr="00047E18" w:rsidRDefault="00047E18" w:rsidP="00047E18">
            <w:pPr>
              <w:rPr>
                <w:lang w:val="en-US"/>
              </w:rPr>
            </w:pPr>
            <w:r w:rsidRPr="00047E18">
              <w:rPr>
                <w:lang w:val="en-US"/>
              </w:rPr>
              <w:t>2</w:t>
            </w:r>
            <w:r w:rsidRPr="00047E18">
              <w:t xml:space="preserve"> gab</w:t>
            </w:r>
            <w:r w:rsidR="00991209">
              <w:t>.</w:t>
            </w:r>
          </w:p>
        </w:tc>
      </w:tr>
      <w:tr w:rsidR="00047E18" w:rsidRPr="00047E18" w14:paraId="273BC6B6" w14:textId="77777777" w:rsidTr="00047E18">
        <w:tc>
          <w:tcPr>
            <w:tcW w:w="3269" w:type="dxa"/>
            <w:vMerge/>
            <w:tcBorders>
              <w:top w:val="nil"/>
            </w:tcBorders>
            <w:vAlign w:val="center"/>
          </w:tcPr>
          <w:p w14:paraId="2F7EB91F" w14:textId="77777777" w:rsidR="00047E18" w:rsidRPr="00047E18" w:rsidRDefault="00047E18" w:rsidP="00047E18">
            <w:pPr>
              <w:rPr>
                <w:rFonts w:eastAsia="Calibri"/>
                <w:lang w:eastAsia="en-US"/>
              </w:rPr>
            </w:pPr>
          </w:p>
        </w:tc>
        <w:tc>
          <w:tcPr>
            <w:tcW w:w="3854" w:type="dxa"/>
          </w:tcPr>
          <w:p w14:paraId="2B90B321" w14:textId="77777777" w:rsidR="00047E18" w:rsidRPr="00047E18" w:rsidRDefault="00047E18" w:rsidP="00047E18">
            <w:pPr>
              <w:rPr>
                <w:rFonts w:eastAsia="Calibri"/>
                <w:lang w:eastAsia="en-US"/>
              </w:rPr>
            </w:pPr>
            <w:r w:rsidRPr="00047E18">
              <w:rPr>
                <w:rFonts w:eastAsia="Calibri"/>
                <w:lang w:eastAsia="en-US"/>
              </w:rPr>
              <w:t>Biroja konteiners)(</w:t>
            </w:r>
            <w:r w:rsidRPr="00047E18">
              <w:rPr>
                <w:rFonts w:eastAsia="Calibri"/>
                <w:sz w:val="18"/>
                <w:szCs w:val="18"/>
                <w:lang w:eastAsia="en-US"/>
              </w:rPr>
              <w:t>uzkopšana pēc pieprasījuma)</w:t>
            </w:r>
          </w:p>
        </w:tc>
        <w:tc>
          <w:tcPr>
            <w:tcW w:w="1938" w:type="dxa"/>
          </w:tcPr>
          <w:p w14:paraId="6934BCCC" w14:textId="08F717BA" w:rsidR="00047E18" w:rsidRPr="00047E18" w:rsidRDefault="00047E18" w:rsidP="00047E18">
            <w:pPr>
              <w:rPr>
                <w:lang w:val="en-US"/>
              </w:rPr>
            </w:pPr>
            <w:r w:rsidRPr="00047E18">
              <w:rPr>
                <w:lang w:val="en-US"/>
              </w:rPr>
              <w:t>18</w:t>
            </w:r>
            <w:r w:rsidRPr="00047E18">
              <w:t xml:space="preserve"> gab</w:t>
            </w:r>
            <w:r w:rsidR="00991209">
              <w:t>.</w:t>
            </w:r>
          </w:p>
        </w:tc>
      </w:tr>
      <w:bookmarkEnd w:id="3"/>
      <w:tr w:rsidR="00047E18" w:rsidRPr="00047E18" w14:paraId="08BDFCC8" w14:textId="77777777" w:rsidTr="00047E18">
        <w:tc>
          <w:tcPr>
            <w:tcW w:w="3269" w:type="dxa"/>
            <w:vMerge w:val="restart"/>
          </w:tcPr>
          <w:p w14:paraId="3B42FD79" w14:textId="77777777" w:rsidR="00047E18" w:rsidRPr="00047E18" w:rsidRDefault="00047E18" w:rsidP="00047E18">
            <w:pPr>
              <w:rPr>
                <w:lang w:val="en-US"/>
              </w:rPr>
            </w:pPr>
            <w:r w:rsidRPr="00047E18">
              <w:rPr>
                <w:rFonts w:eastAsia="Calibri"/>
                <w:lang w:eastAsia="en-US"/>
              </w:rPr>
              <w:t>“Jugla-1”, Stopiņu novads</w:t>
            </w:r>
          </w:p>
        </w:tc>
        <w:tc>
          <w:tcPr>
            <w:tcW w:w="3854" w:type="dxa"/>
          </w:tcPr>
          <w:p w14:paraId="1402DE21" w14:textId="77777777" w:rsidR="00047E18" w:rsidRPr="00047E18" w:rsidRDefault="00047E18" w:rsidP="00047E18">
            <w:pPr>
              <w:rPr>
                <w:lang w:val="en-US"/>
              </w:rPr>
            </w:pPr>
            <w:r w:rsidRPr="00047E18">
              <w:rPr>
                <w:rFonts w:eastAsia="Calibri"/>
                <w:lang w:eastAsia="en-US"/>
              </w:rPr>
              <w:t xml:space="preserve">Biroja konteiners </w:t>
            </w:r>
            <w:r w:rsidRPr="00047E18">
              <w:rPr>
                <w:rFonts w:eastAsia="Calibri"/>
                <w:sz w:val="18"/>
                <w:szCs w:val="18"/>
                <w:lang w:eastAsia="en-US"/>
              </w:rPr>
              <w:t>(</w:t>
            </w:r>
            <w:r w:rsidRPr="00047E18">
              <w:rPr>
                <w:rFonts w:eastAsia="Calibri"/>
                <w:lang w:eastAsia="en-US"/>
              </w:rPr>
              <w:t>modulējams 2 stāvos)</w:t>
            </w:r>
          </w:p>
        </w:tc>
        <w:tc>
          <w:tcPr>
            <w:tcW w:w="1938" w:type="dxa"/>
          </w:tcPr>
          <w:p w14:paraId="4D10634A" w14:textId="0A55EB0D"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1DCC123D" w14:textId="77777777" w:rsidTr="00047E18">
        <w:tc>
          <w:tcPr>
            <w:tcW w:w="3269" w:type="dxa"/>
            <w:vMerge/>
          </w:tcPr>
          <w:p w14:paraId="7B973189" w14:textId="77777777" w:rsidR="00047E18" w:rsidRPr="00047E18" w:rsidRDefault="00047E18" w:rsidP="00047E18">
            <w:pPr>
              <w:rPr>
                <w:rFonts w:eastAsia="Calibri"/>
                <w:lang w:eastAsia="en-US"/>
              </w:rPr>
            </w:pPr>
          </w:p>
        </w:tc>
        <w:tc>
          <w:tcPr>
            <w:tcW w:w="3854" w:type="dxa"/>
          </w:tcPr>
          <w:p w14:paraId="72544D67" w14:textId="77777777" w:rsidR="00047E18" w:rsidRPr="00047E18" w:rsidRDefault="00047E18" w:rsidP="00047E18">
            <w:pPr>
              <w:rPr>
                <w:rFonts w:eastAsia="Calibri"/>
                <w:lang w:eastAsia="en-US"/>
              </w:rPr>
            </w:pPr>
            <w:r w:rsidRPr="00047E18">
              <w:rPr>
                <w:rFonts w:eastAsia="Calibri"/>
                <w:lang w:eastAsia="en-US"/>
              </w:rPr>
              <w:t>Dušu konteiners</w:t>
            </w:r>
          </w:p>
        </w:tc>
        <w:tc>
          <w:tcPr>
            <w:tcW w:w="1938" w:type="dxa"/>
          </w:tcPr>
          <w:p w14:paraId="272A5358" w14:textId="1D271935"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74B43224" w14:textId="77777777" w:rsidTr="00047E18">
        <w:tc>
          <w:tcPr>
            <w:tcW w:w="3269" w:type="dxa"/>
            <w:vMerge/>
          </w:tcPr>
          <w:p w14:paraId="38E47BA3" w14:textId="77777777" w:rsidR="00047E18" w:rsidRPr="00047E18" w:rsidRDefault="00047E18" w:rsidP="00047E18">
            <w:pPr>
              <w:rPr>
                <w:rFonts w:eastAsia="Calibri"/>
                <w:lang w:eastAsia="en-US"/>
              </w:rPr>
            </w:pPr>
          </w:p>
        </w:tc>
        <w:tc>
          <w:tcPr>
            <w:tcW w:w="3854" w:type="dxa"/>
          </w:tcPr>
          <w:p w14:paraId="3067EF03" w14:textId="77777777" w:rsidR="00047E18" w:rsidRPr="00047E18" w:rsidRDefault="00047E18" w:rsidP="00047E18">
            <w:pPr>
              <w:rPr>
                <w:rFonts w:eastAsia="Calibri"/>
                <w:lang w:eastAsia="en-US"/>
              </w:rPr>
            </w:pPr>
            <w:r w:rsidRPr="00047E18">
              <w:rPr>
                <w:rFonts w:eastAsia="Calibri"/>
                <w:color w:val="000000"/>
                <w:lang w:eastAsia="en-US"/>
              </w:rPr>
              <w:t>Telts Nr.3 (200m</w:t>
            </w:r>
            <w:r w:rsidRPr="00047E18">
              <w:rPr>
                <w:rFonts w:eastAsia="Calibri"/>
                <w:color w:val="000000"/>
                <w:vertAlign w:val="superscript"/>
                <w:lang w:eastAsia="en-US"/>
              </w:rPr>
              <w:t>2</w:t>
            </w:r>
            <w:r w:rsidRPr="00047E18">
              <w:rPr>
                <w:rFonts w:eastAsia="Calibri"/>
                <w:color w:val="000000"/>
                <w:lang w:eastAsia="en-US"/>
              </w:rPr>
              <w:t>) (</w:t>
            </w:r>
            <w:r w:rsidRPr="00047E18">
              <w:rPr>
                <w:rFonts w:eastAsia="Calibri"/>
                <w:color w:val="000000"/>
                <w:sz w:val="18"/>
                <w:szCs w:val="18"/>
                <w:lang w:eastAsia="en-US"/>
              </w:rPr>
              <w:t>uzkopšana pēc pierasījuma)</w:t>
            </w:r>
          </w:p>
        </w:tc>
        <w:tc>
          <w:tcPr>
            <w:tcW w:w="1938" w:type="dxa"/>
          </w:tcPr>
          <w:p w14:paraId="1E4914EB" w14:textId="7FFEC4AA"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0619B4E1" w14:textId="77777777" w:rsidTr="00047E18">
        <w:tc>
          <w:tcPr>
            <w:tcW w:w="3269" w:type="dxa"/>
            <w:vMerge w:val="restart"/>
          </w:tcPr>
          <w:p w14:paraId="3FF486D0" w14:textId="77777777" w:rsidR="00047E18" w:rsidRPr="00047E18" w:rsidRDefault="00047E18" w:rsidP="00047E18">
            <w:pPr>
              <w:rPr>
                <w:lang w:val="en-US"/>
              </w:rPr>
            </w:pPr>
            <w:r w:rsidRPr="00047E18">
              <w:rPr>
                <w:rFonts w:eastAsia="Calibri"/>
                <w:lang w:eastAsia="en-US"/>
              </w:rPr>
              <w:t>Linezera iela 6, Rīga (13.KB)</w:t>
            </w:r>
          </w:p>
        </w:tc>
        <w:tc>
          <w:tcPr>
            <w:tcW w:w="3854" w:type="dxa"/>
          </w:tcPr>
          <w:p w14:paraId="22E4BD98" w14:textId="77777777" w:rsidR="00047E18" w:rsidRPr="00047E18" w:rsidRDefault="00047E18" w:rsidP="00047E18">
            <w:pPr>
              <w:rPr>
                <w:rFonts w:eastAsia="Calibri"/>
                <w:lang w:eastAsia="en-US"/>
              </w:rPr>
            </w:pPr>
            <w:r w:rsidRPr="00047E18">
              <w:rPr>
                <w:rFonts w:eastAsia="Calibri"/>
                <w:lang w:eastAsia="en-US"/>
              </w:rPr>
              <w:t>Sanitārais tualetes konteiners (</w:t>
            </w:r>
            <w:r w:rsidRPr="00047E18">
              <w:rPr>
                <w:rFonts w:eastAsia="Calibri"/>
                <w:sz w:val="18"/>
                <w:szCs w:val="18"/>
                <w:lang w:eastAsia="en-US"/>
              </w:rPr>
              <w:t>vīriešu/ sieviešu)</w:t>
            </w:r>
            <w:r w:rsidRPr="00047E18">
              <w:rPr>
                <w:rFonts w:eastAsia="Calibri"/>
                <w:lang w:eastAsia="en-US"/>
              </w:rPr>
              <w:t xml:space="preserve"> </w:t>
            </w:r>
          </w:p>
        </w:tc>
        <w:tc>
          <w:tcPr>
            <w:tcW w:w="1938" w:type="dxa"/>
          </w:tcPr>
          <w:p w14:paraId="3C4A3681" w14:textId="6BCBB9B9"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11755277" w14:textId="77777777" w:rsidTr="00047E18">
        <w:tc>
          <w:tcPr>
            <w:tcW w:w="3269" w:type="dxa"/>
            <w:vMerge/>
          </w:tcPr>
          <w:p w14:paraId="233CD031" w14:textId="77777777" w:rsidR="00047E18" w:rsidRPr="00047E18" w:rsidRDefault="00047E18" w:rsidP="00047E18">
            <w:pPr>
              <w:rPr>
                <w:rFonts w:eastAsia="Calibri"/>
                <w:lang w:eastAsia="en-US"/>
              </w:rPr>
            </w:pPr>
          </w:p>
        </w:tc>
        <w:tc>
          <w:tcPr>
            <w:tcW w:w="3854" w:type="dxa"/>
          </w:tcPr>
          <w:p w14:paraId="6F0BA0F8" w14:textId="77777777" w:rsidR="00047E18" w:rsidRPr="00047E18" w:rsidRDefault="00047E18" w:rsidP="00047E18">
            <w:pPr>
              <w:rPr>
                <w:rFonts w:eastAsia="Calibri"/>
                <w:lang w:eastAsia="en-US"/>
              </w:rPr>
            </w:pPr>
            <w:r w:rsidRPr="00047E18">
              <w:rPr>
                <w:rFonts w:eastAsia="Calibri"/>
                <w:lang w:eastAsia="en-US"/>
              </w:rPr>
              <w:t>Kombinētais (dušas/tualetes)</w:t>
            </w:r>
          </w:p>
        </w:tc>
        <w:tc>
          <w:tcPr>
            <w:tcW w:w="1938" w:type="dxa"/>
          </w:tcPr>
          <w:p w14:paraId="2C2B3AA3" w14:textId="01A0D3BD"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496C9CA8" w14:textId="77777777" w:rsidTr="00047E18">
        <w:tc>
          <w:tcPr>
            <w:tcW w:w="3269" w:type="dxa"/>
            <w:vMerge/>
          </w:tcPr>
          <w:p w14:paraId="5CE94B23" w14:textId="77777777" w:rsidR="00047E18" w:rsidRPr="00047E18" w:rsidRDefault="00047E18" w:rsidP="00047E18">
            <w:pPr>
              <w:rPr>
                <w:rFonts w:eastAsia="Calibri"/>
                <w:lang w:eastAsia="en-US"/>
              </w:rPr>
            </w:pPr>
          </w:p>
        </w:tc>
        <w:tc>
          <w:tcPr>
            <w:tcW w:w="3854" w:type="dxa"/>
          </w:tcPr>
          <w:p w14:paraId="7CF4687C" w14:textId="77777777" w:rsidR="00047E18" w:rsidRPr="00047E18" w:rsidRDefault="00047E18" w:rsidP="00047E18">
            <w:pPr>
              <w:rPr>
                <w:rFonts w:eastAsia="Calibri"/>
                <w:lang w:eastAsia="en-US"/>
              </w:rPr>
            </w:pPr>
            <w:r w:rsidRPr="00047E18">
              <w:rPr>
                <w:rFonts w:eastAsia="Calibri"/>
                <w:lang w:eastAsia="en-US"/>
              </w:rPr>
              <w:t>Dušu konteiners</w:t>
            </w:r>
          </w:p>
        </w:tc>
        <w:tc>
          <w:tcPr>
            <w:tcW w:w="1938" w:type="dxa"/>
          </w:tcPr>
          <w:p w14:paraId="47595708" w14:textId="11E7B1EF"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33EA9805" w14:textId="77777777" w:rsidTr="00047E18">
        <w:tc>
          <w:tcPr>
            <w:tcW w:w="3269" w:type="dxa"/>
          </w:tcPr>
          <w:p w14:paraId="66C2AF32" w14:textId="77777777" w:rsidR="00047E18" w:rsidRPr="00047E18" w:rsidRDefault="00047E18" w:rsidP="00047E18">
            <w:pPr>
              <w:rPr>
                <w:rFonts w:eastAsia="Calibri"/>
                <w:lang w:eastAsia="en-US"/>
              </w:rPr>
            </w:pPr>
            <w:r w:rsidRPr="00047E18">
              <w:rPr>
                <w:rFonts w:eastAsia="Calibri"/>
                <w:lang w:eastAsia="en-US"/>
              </w:rPr>
              <w:t>Vienības gatve 56, Rīga</w:t>
            </w:r>
          </w:p>
        </w:tc>
        <w:tc>
          <w:tcPr>
            <w:tcW w:w="3854" w:type="dxa"/>
          </w:tcPr>
          <w:p w14:paraId="55C80D05" w14:textId="77777777" w:rsidR="00047E18" w:rsidRPr="00047E18" w:rsidRDefault="00047E18" w:rsidP="00047E18">
            <w:pPr>
              <w:rPr>
                <w:rFonts w:eastAsia="Calibri"/>
                <w:lang w:eastAsia="en-US"/>
              </w:rPr>
            </w:pPr>
            <w:r w:rsidRPr="00047E18">
              <w:rPr>
                <w:rFonts w:eastAsia="Calibri"/>
                <w:lang w:eastAsia="en-US"/>
              </w:rPr>
              <w:t>Biroja konteineri</w:t>
            </w:r>
          </w:p>
        </w:tc>
        <w:tc>
          <w:tcPr>
            <w:tcW w:w="1938" w:type="dxa"/>
            <w:shd w:val="clear" w:color="auto" w:fill="auto"/>
          </w:tcPr>
          <w:p w14:paraId="76A85C51" w14:textId="00A1E11D" w:rsidR="00047E18" w:rsidRPr="00047E18" w:rsidRDefault="00047E18" w:rsidP="00047E18">
            <w:pPr>
              <w:rPr>
                <w:lang w:val="en-US"/>
              </w:rPr>
            </w:pPr>
            <w:r w:rsidRPr="00047E18">
              <w:rPr>
                <w:lang w:val="en-US"/>
              </w:rPr>
              <w:t>5</w:t>
            </w:r>
            <w:r w:rsidRPr="00047E18">
              <w:t xml:space="preserve"> gab</w:t>
            </w:r>
            <w:r w:rsidR="00991209">
              <w:t>.</w:t>
            </w:r>
          </w:p>
        </w:tc>
      </w:tr>
      <w:tr w:rsidR="00047E18" w:rsidRPr="00047E18" w14:paraId="28E7E1AC" w14:textId="77777777" w:rsidTr="00047E18">
        <w:tc>
          <w:tcPr>
            <w:tcW w:w="3269" w:type="dxa"/>
            <w:vMerge w:val="restart"/>
          </w:tcPr>
          <w:p w14:paraId="49D6D6C0" w14:textId="77777777" w:rsidR="00047E18" w:rsidRPr="00047E18" w:rsidRDefault="00047E18" w:rsidP="00047E18">
            <w:pPr>
              <w:rPr>
                <w:rFonts w:eastAsia="Calibri"/>
                <w:lang w:eastAsia="en-US"/>
              </w:rPr>
            </w:pPr>
            <w:r w:rsidRPr="00047E18">
              <w:rPr>
                <w:rFonts w:eastAsia="Calibri"/>
                <w:lang w:eastAsia="en-US"/>
              </w:rPr>
              <w:t>“Ziemeļblāzma” Bauskas novads, Iecavas pagasts</w:t>
            </w:r>
          </w:p>
        </w:tc>
        <w:tc>
          <w:tcPr>
            <w:tcW w:w="3854" w:type="dxa"/>
          </w:tcPr>
          <w:p w14:paraId="51F962E8" w14:textId="77777777" w:rsidR="00047E18" w:rsidRPr="00047E18" w:rsidRDefault="00047E18" w:rsidP="00047E18">
            <w:pPr>
              <w:rPr>
                <w:rFonts w:eastAsia="Calibri"/>
                <w:lang w:eastAsia="en-US"/>
              </w:rPr>
            </w:pPr>
            <w:r w:rsidRPr="00047E18">
              <w:rPr>
                <w:rFonts w:eastAsia="Calibri"/>
                <w:lang w:eastAsia="en-US"/>
              </w:rPr>
              <w:t xml:space="preserve">Sanitārais tualetes konteiners </w:t>
            </w:r>
            <w:r w:rsidRPr="00047E18">
              <w:rPr>
                <w:rFonts w:eastAsia="Calibri"/>
                <w:sz w:val="18"/>
                <w:szCs w:val="18"/>
                <w:lang w:eastAsia="en-US"/>
              </w:rPr>
              <w:t>(vīriešu/sieviešu)</w:t>
            </w:r>
          </w:p>
        </w:tc>
        <w:tc>
          <w:tcPr>
            <w:tcW w:w="1938" w:type="dxa"/>
            <w:shd w:val="clear" w:color="auto" w:fill="auto"/>
          </w:tcPr>
          <w:p w14:paraId="67545258" w14:textId="5D45D8DB"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5F6C26F5" w14:textId="77777777" w:rsidTr="00047E18">
        <w:tc>
          <w:tcPr>
            <w:tcW w:w="3269" w:type="dxa"/>
            <w:vMerge/>
          </w:tcPr>
          <w:p w14:paraId="62C945F2" w14:textId="77777777" w:rsidR="00047E18" w:rsidRPr="00047E18" w:rsidRDefault="00047E18" w:rsidP="00047E18">
            <w:pPr>
              <w:rPr>
                <w:rFonts w:eastAsia="Calibri"/>
                <w:lang w:eastAsia="en-US"/>
              </w:rPr>
            </w:pPr>
          </w:p>
        </w:tc>
        <w:tc>
          <w:tcPr>
            <w:tcW w:w="3854" w:type="dxa"/>
          </w:tcPr>
          <w:p w14:paraId="5E8D332C" w14:textId="77777777" w:rsidR="00047E18" w:rsidRPr="00047E18" w:rsidRDefault="00047E18" w:rsidP="00047E18">
            <w:pPr>
              <w:rPr>
                <w:rFonts w:eastAsia="Calibri"/>
                <w:lang w:eastAsia="en-US"/>
              </w:rPr>
            </w:pPr>
            <w:r w:rsidRPr="00047E18">
              <w:rPr>
                <w:rFonts w:eastAsia="Calibri"/>
                <w:lang w:eastAsia="en-US"/>
              </w:rPr>
              <w:t>Dušu konteiners</w:t>
            </w:r>
          </w:p>
        </w:tc>
        <w:tc>
          <w:tcPr>
            <w:tcW w:w="1938" w:type="dxa"/>
            <w:shd w:val="clear" w:color="auto" w:fill="auto"/>
          </w:tcPr>
          <w:p w14:paraId="69F10C27" w14:textId="5B9D3E69"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11A6B249" w14:textId="77777777" w:rsidTr="00047E18">
        <w:tc>
          <w:tcPr>
            <w:tcW w:w="3269" w:type="dxa"/>
            <w:vMerge/>
          </w:tcPr>
          <w:p w14:paraId="531F6955" w14:textId="77777777" w:rsidR="00047E18" w:rsidRPr="00047E18" w:rsidRDefault="00047E18" w:rsidP="00047E18">
            <w:pPr>
              <w:rPr>
                <w:rFonts w:eastAsia="Calibri"/>
                <w:lang w:eastAsia="en-US"/>
              </w:rPr>
            </w:pPr>
          </w:p>
        </w:tc>
        <w:tc>
          <w:tcPr>
            <w:tcW w:w="3854" w:type="dxa"/>
          </w:tcPr>
          <w:p w14:paraId="7718C408" w14:textId="77777777" w:rsidR="00047E18" w:rsidRPr="00047E18" w:rsidRDefault="00047E18" w:rsidP="00047E18">
            <w:pPr>
              <w:rPr>
                <w:rFonts w:eastAsia="Calibri"/>
                <w:lang w:eastAsia="en-US"/>
              </w:rPr>
            </w:pPr>
            <w:r w:rsidRPr="00047E18">
              <w:rPr>
                <w:rFonts w:eastAsia="Calibri"/>
                <w:lang w:eastAsia="en-US"/>
              </w:rPr>
              <w:t xml:space="preserve">Biroja konteiners </w:t>
            </w:r>
            <w:r w:rsidRPr="00047E18">
              <w:rPr>
                <w:rFonts w:eastAsia="Calibri"/>
                <w:sz w:val="18"/>
                <w:szCs w:val="18"/>
                <w:lang w:eastAsia="en-US"/>
              </w:rPr>
              <w:t>(modulējams 2 stāvos)</w:t>
            </w:r>
          </w:p>
        </w:tc>
        <w:tc>
          <w:tcPr>
            <w:tcW w:w="1938" w:type="dxa"/>
            <w:shd w:val="clear" w:color="auto" w:fill="auto"/>
          </w:tcPr>
          <w:p w14:paraId="0C25652A" w14:textId="3A701E9B" w:rsidR="00047E18" w:rsidRPr="00047E18" w:rsidRDefault="00047E18" w:rsidP="00047E18">
            <w:pPr>
              <w:rPr>
                <w:lang w:val="en-US"/>
              </w:rPr>
            </w:pPr>
            <w:r w:rsidRPr="00047E18">
              <w:rPr>
                <w:lang w:val="en-US"/>
              </w:rPr>
              <w:t>12</w:t>
            </w:r>
            <w:r w:rsidRPr="00047E18">
              <w:t xml:space="preserve"> gab</w:t>
            </w:r>
            <w:r w:rsidR="00991209">
              <w:t>.</w:t>
            </w:r>
          </w:p>
        </w:tc>
      </w:tr>
      <w:tr w:rsidR="00047E18" w:rsidRPr="00047E18" w14:paraId="70FB05BA" w14:textId="77777777" w:rsidTr="00047E18">
        <w:tc>
          <w:tcPr>
            <w:tcW w:w="3269" w:type="dxa"/>
            <w:vMerge w:val="restart"/>
          </w:tcPr>
          <w:p w14:paraId="43124C92" w14:textId="77777777" w:rsidR="00047E18" w:rsidRPr="00047E18" w:rsidRDefault="00047E18" w:rsidP="00047E18">
            <w:pPr>
              <w:rPr>
                <w:rFonts w:eastAsia="Calibri"/>
                <w:lang w:eastAsia="en-US"/>
              </w:rPr>
            </w:pPr>
            <w:r w:rsidRPr="00047E18">
              <w:rPr>
                <w:rFonts w:eastAsia="Calibri"/>
                <w:lang w:eastAsia="en-US"/>
              </w:rPr>
              <w:t>Biržu iela 13c, Bauska</w:t>
            </w:r>
          </w:p>
        </w:tc>
        <w:tc>
          <w:tcPr>
            <w:tcW w:w="3854" w:type="dxa"/>
          </w:tcPr>
          <w:p w14:paraId="301063C4" w14:textId="77777777" w:rsidR="00047E18" w:rsidRPr="00047E18" w:rsidRDefault="00047E18" w:rsidP="00047E18">
            <w:pPr>
              <w:rPr>
                <w:rFonts w:eastAsia="Calibri"/>
                <w:lang w:eastAsia="en-US"/>
              </w:rPr>
            </w:pPr>
            <w:r w:rsidRPr="00047E18">
              <w:rPr>
                <w:rFonts w:eastAsia="Calibri"/>
                <w:lang w:eastAsia="en-US"/>
              </w:rPr>
              <w:t>Sanitārais konteiners</w:t>
            </w:r>
          </w:p>
        </w:tc>
        <w:tc>
          <w:tcPr>
            <w:tcW w:w="1938" w:type="dxa"/>
            <w:shd w:val="clear" w:color="auto" w:fill="auto"/>
          </w:tcPr>
          <w:p w14:paraId="7FD0312A" w14:textId="7A52FFB0"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366B28E1" w14:textId="77777777" w:rsidTr="00047E18">
        <w:tc>
          <w:tcPr>
            <w:tcW w:w="3269" w:type="dxa"/>
            <w:vMerge/>
          </w:tcPr>
          <w:p w14:paraId="691798F1" w14:textId="77777777" w:rsidR="00047E18" w:rsidRPr="00047E18" w:rsidRDefault="00047E18" w:rsidP="00047E18">
            <w:pPr>
              <w:rPr>
                <w:rFonts w:eastAsia="Calibri"/>
                <w:lang w:eastAsia="en-US"/>
              </w:rPr>
            </w:pPr>
          </w:p>
        </w:tc>
        <w:tc>
          <w:tcPr>
            <w:tcW w:w="3854" w:type="dxa"/>
          </w:tcPr>
          <w:p w14:paraId="495356CD" w14:textId="77777777" w:rsidR="00047E18" w:rsidRPr="00047E18" w:rsidRDefault="00047E18" w:rsidP="00047E18">
            <w:pPr>
              <w:rPr>
                <w:rFonts w:eastAsia="Calibri"/>
                <w:lang w:eastAsia="en-US"/>
              </w:rPr>
            </w:pPr>
            <w:r w:rsidRPr="00047E18">
              <w:rPr>
                <w:rFonts w:eastAsia="Calibri"/>
                <w:lang w:eastAsia="en-US"/>
              </w:rPr>
              <w:t>Biroja konteiners</w:t>
            </w:r>
          </w:p>
        </w:tc>
        <w:tc>
          <w:tcPr>
            <w:tcW w:w="1938" w:type="dxa"/>
            <w:shd w:val="clear" w:color="auto" w:fill="auto"/>
          </w:tcPr>
          <w:p w14:paraId="1D35DCFA" w14:textId="5D280BE8" w:rsidR="00047E18" w:rsidRPr="00047E18" w:rsidRDefault="00047E18" w:rsidP="00047E18">
            <w:pPr>
              <w:rPr>
                <w:lang w:val="en-US"/>
              </w:rPr>
            </w:pPr>
            <w:r w:rsidRPr="00047E18">
              <w:rPr>
                <w:lang w:val="en-US"/>
              </w:rPr>
              <w:t>5</w:t>
            </w:r>
            <w:r w:rsidRPr="00047E18">
              <w:t xml:space="preserve"> gab</w:t>
            </w:r>
            <w:r w:rsidR="00991209">
              <w:t>.</w:t>
            </w:r>
          </w:p>
        </w:tc>
      </w:tr>
      <w:tr w:rsidR="00047E18" w:rsidRPr="00047E18" w14:paraId="1249BF6F" w14:textId="77777777" w:rsidTr="00047E18">
        <w:tc>
          <w:tcPr>
            <w:tcW w:w="9061" w:type="dxa"/>
            <w:gridSpan w:val="3"/>
          </w:tcPr>
          <w:p w14:paraId="480C1335" w14:textId="77777777" w:rsidR="00047E18" w:rsidRPr="00047E18" w:rsidRDefault="00047E18" w:rsidP="00047E18">
            <w:pPr>
              <w:rPr>
                <w:b/>
                <w:bCs/>
              </w:rPr>
            </w:pPr>
            <w:r w:rsidRPr="00047E18">
              <w:rPr>
                <w:b/>
                <w:bCs/>
              </w:rPr>
              <w:lastRenderedPageBreak/>
              <w:t>2.Vidzemes brigāde</w:t>
            </w:r>
          </w:p>
        </w:tc>
      </w:tr>
      <w:tr w:rsidR="00047E18" w:rsidRPr="00047E18" w14:paraId="5FFC1BF9" w14:textId="77777777" w:rsidTr="00047E18">
        <w:tc>
          <w:tcPr>
            <w:tcW w:w="3269" w:type="dxa"/>
            <w:vMerge w:val="restart"/>
          </w:tcPr>
          <w:p w14:paraId="3241BD5F" w14:textId="77777777" w:rsidR="00047E18" w:rsidRPr="00047E18" w:rsidRDefault="00047E18" w:rsidP="00047E18">
            <w:pPr>
              <w:rPr>
                <w:b/>
                <w:bCs/>
              </w:rPr>
            </w:pPr>
            <w:r w:rsidRPr="00047E18">
              <w:rPr>
                <w:rFonts w:eastAsia="Calibri"/>
                <w:lang w:eastAsia="en-US"/>
              </w:rPr>
              <w:t>“Kaugurmuiža”, Cēsu iela 54, Valmiera</w:t>
            </w:r>
          </w:p>
        </w:tc>
        <w:tc>
          <w:tcPr>
            <w:tcW w:w="3854" w:type="dxa"/>
          </w:tcPr>
          <w:p w14:paraId="1F0ABA42" w14:textId="77777777" w:rsidR="00047E18" w:rsidRPr="00047E18" w:rsidRDefault="00047E18" w:rsidP="00047E18">
            <w:pPr>
              <w:rPr>
                <w:b/>
                <w:bCs/>
              </w:rPr>
            </w:pPr>
            <w:r w:rsidRPr="00047E18">
              <w:rPr>
                <w:rFonts w:eastAsia="Calibri"/>
                <w:lang w:eastAsia="en-US"/>
              </w:rPr>
              <w:t xml:space="preserve">Sanitārais tualetes konteiners </w:t>
            </w:r>
            <w:r w:rsidRPr="00047E18">
              <w:rPr>
                <w:rFonts w:eastAsia="Calibri"/>
                <w:sz w:val="18"/>
                <w:szCs w:val="18"/>
                <w:lang w:eastAsia="en-US"/>
              </w:rPr>
              <w:t>(vīriešu/ sieviešu)</w:t>
            </w:r>
          </w:p>
        </w:tc>
        <w:tc>
          <w:tcPr>
            <w:tcW w:w="1938" w:type="dxa"/>
          </w:tcPr>
          <w:p w14:paraId="79983A28" w14:textId="645D9E9E" w:rsidR="00047E18" w:rsidRPr="00047E18" w:rsidRDefault="00047E18" w:rsidP="00047E18">
            <w:pPr>
              <w:rPr>
                <w:b/>
                <w:bCs/>
              </w:rPr>
            </w:pPr>
            <w:r w:rsidRPr="00047E18">
              <w:rPr>
                <w:lang w:val="en-US"/>
              </w:rPr>
              <w:t>2</w:t>
            </w:r>
            <w:r w:rsidRPr="00047E18">
              <w:t xml:space="preserve"> gab</w:t>
            </w:r>
            <w:r w:rsidR="00991209">
              <w:t>.</w:t>
            </w:r>
          </w:p>
        </w:tc>
      </w:tr>
      <w:tr w:rsidR="00047E18" w:rsidRPr="00047E18" w14:paraId="62E41DBC" w14:textId="77777777" w:rsidTr="00047E18">
        <w:tc>
          <w:tcPr>
            <w:tcW w:w="3269" w:type="dxa"/>
            <w:vMerge/>
          </w:tcPr>
          <w:p w14:paraId="65C9FAA5" w14:textId="77777777" w:rsidR="00047E18" w:rsidRPr="00047E18" w:rsidRDefault="00047E18" w:rsidP="00047E18">
            <w:pPr>
              <w:rPr>
                <w:lang w:val="en-US"/>
              </w:rPr>
            </w:pPr>
          </w:p>
        </w:tc>
        <w:tc>
          <w:tcPr>
            <w:tcW w:w="3854" w:type="dxa"/>
          </w:tcPr>
          <w:p w14:paraId="10A167F5" w14:textId="77777777" w:rsidR="00047E18" w:rsidRPr="00047E18" w:rsidRDefault="00047E18" w:rsidP="00047E18">
            <w:pPr>
              <w:rPr>
                <w:lang w:val="en-US"/>
              </w:rPr>
            </w:pPr>
            <w:r w:rsidRPr="00047E18">
              <w:rPr>
                <w:rFonts w:eastAsia="Calibri"/>
                <w:lang w:eastAsia="en-US"/>
              </w:rPr>
              <w:t>Ofisa modulis / konteiners</w:t>
            </w:r>
          </w:p>
        </w:tc>
        <w:tc>
          <w:tcPr>
            <w:tcW w:w="1938" w:type="dxa"/>
          </w:tcPr>
          <w:p w14:paraId="1B1DD795" w14:textId="77777777" w:rsidR="00047E18" w:rsidRPr="00047E18" w:rsidRDefault="00047E18" w:rsidP="00047E18">
            <w:pPr>
              <w:rPr>
                <w:lang w:val="en-US"/>
              </w:rPr>
            </w:pPr>
            <w:r w:rsidRPr="00047E18">
              <w:rPr>
                <w:lang w:val="en-US"/>
              </w:rPr>
              <w:t xml:space="preserve">10 </w:t>
            </w:r>
            <w:r w:rsidRPr="00047E18">
              <w:t>gab</w:t>
            </w:r>
            <w:r w:rsidRPr="00047E18">
              <w:rPr>
                <w:lang w:val="en-US"/>
              </w:rPr>
              <w:t xml:space="preserve"> (</w:t>
            </w:r>
            <w:r w:rsidRPr="00047E18">
              <w:rPr>
                <w:sz w:val="20"/>
                <w:lang w:val="en-US"/>
              </w:rPr>
              <w:t>vasarā var papildināties +37)</w:t>
            </w:r>
          </w:p>
        </w:tc>
      </w:tr>
      <w:tr w:rsidR="00047E18" w:rsidRPr="00047E18" w14:paraId="208A3D42" w14:textId="77777777" w:rsidTr="00047E18">
        <w:tc>
          <w:tcPr>
            <w:tcW w:w="3269" w:type="dxa"/>
            <w:vMerge/>
          </w:tcPr>
          <w:p w14:paraId="64558E62" w14:textId="77777777" w:rsidR="00047E18" w:rsidRPr="00047E18" w:rsidRDefault="00047E18" w:rsidP="00047E18">
            <w:pPr>
              <w:rPr>
                <w:lang w:val="en-US"/>
              </w:rPr>
            </w:pPr>
          </w:p>
        </w:tc>
        <w:tc>
          <w:tcPr>
            <w:tcW w:w="3854" w:type="dxa"/>
          </w:tcPr>
          <w:p w14:paraId="414444AE" w14:textId="77777777" w:rsidR="00047E18" w:rsidRPr="00047E18" w:rsidRDefault="00047E18" w:rsidP="00047E18">
            <w:pPr>
              <w:rPr>
                <w:lang w:val="en-US"/>
              </w:rPr>
            </w:pPr>
            <w:r w:rsidRPr="00047E18">
              <w:rPr>
                <w:rFonts w:eastAsia="Calibri"/>
                <w:lang w:eastAsia="en-US"/>
              </w:rPr>
              <w:t>Sanitārais dušas konteiners</w:t>
            </w:r>
          </w:p>
        </w:tc>
        <w:tc>
          <w:tcPr>
            <w:tcW w:w="1938" w:type="dxa"/>
          </w:tcPr>
          <w:p w14:paraId="730BA372" w14:textId="769AFD58" w:rsidR="00047E18" w:rsidRPr="00047E18" w:rsidRDefault="00047E18" w:rsidP="00047E18">
            <w:pPr>
              <w:rPr>
                <w:lang w:val="en-US"/>
              </w:rPr>
            </w:pPr>
            <w:r w:rsidRPr="00047E18">
              <w:rPr>
                <w:lang w:val="en-US"/>
              </w:rPr>
              <w:t>2</w:t>
            </w:r>
            <w:r w:rsidRPr="00047E18">
              <w:t xml:space="preserve"> gab</w:t>
            </w:r>
            <w:r w:rsidR="00991209">
              <w:t>.</w:t>
            </w:r>
          </w:p>
        </w:tc>
      </w:tr>
      <w:tr w:rsidR="00047E18" w:rsidRPr="00047E18" w14:paraId="40A25745" w14:textId="77777777" w:rsidTr="00047E18">
        <w:tc>
          <w:tcPr>
            <w:tcW w:w="3269" w:type="dxa"/>
            <w:vMerge/>
          </w:tcPr>
          <w:p w14:paraId="725CD5BB" w14:textId="77777777" w:rsidR="00047E18" w:rsidRPr="00047E18" w:rsidRDefault="00047E18" w:rsidP="00047E18">
            <w:pPr>
              <w:rPr>
                <w:lang w:val="en-US"/>
              </w:rPr>
            </w:pPr>
          </w:p>
        </w:tc>
        <w:tc>
          <w:tcPr>
            <w:tcW w:w="3854" w:type="dxa"/>
          </w:tcPr>
          <w:p w14:paraId="6E804F15" w14:textId="77777777" w:rsidR="00047E18" w:rsidRPr="00047E18" w:rsidRDefault="00047E18" w:rsidP="00047E18">
            <w:pPr>
              <w:rPr>
                <w:lang w:val="en-US"/>
              </w:rPr>
            </w:pPr>
            <w:r w:rsidRPr="00047E18">
              <w:rPr>
                <w:lang w:val="en-US"/>
              </w:rPr>
              <w:t>Sanitārais (10 pēdu) (</w:t>
            </w:r>
            <w:r w:rsidRPr="00047E18">
              <w:rPr>
                <w:sz w:val="18"/>
                <w:szCs w:val="18"/>
                <w:lang w:val="en-US"/>
              </w:rPr>
              <w:t>veļas mazgātuve</w:t>
            </w:r>
            <w:r w:rsidRPr="00047E18">
              <w:rPr>
                <w:lang w:val="en-US"/>
              </w:rPr>
              <w:t>)</w:t>
            </w:r>
          </w:p>
        </w:tc>
        <w:tc>
          <w:tcPr>
            <w:tcW w:w="1938" w:type="dxa"/>
          </w:tcPr>
          <w:p w14:paraId="4B66C50D" w14:textId="32F61307"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05C0F645" w14:textId="77777777" w:rsidTr="00047E18">
        <w:tc>
          <w:tcPr>
            <w:tcW w:w="3269" w:type="dxa"/>
            <w:vAlign w:val="center"/>
          </w:tcPr>
          <w:p w14:paraId="2EFAB9D9" w14:textId="77777777" w:rsidR="00047E18" w:rsidRPr="00047E18" w:rsidRDefault="00047E18" w:rsidP="00047E18">
            <w:pPr>
              <w:rPr>
                <w:lang w:val="en-US"/>
              </w:rPr>
            </w:pPr>
            <w:r w:rsidRPr="00047E18">
              <w:rPr>
                <w:rFonts w:eastAsia="Calibri"/>
                <w:lang w:eastAsia="en-US"/>
              </w:rPr>
              <w:t>O.Kalpaka iela 58, Gulbene (adrese mainīsies)</w:t>
            </w:r>
          </w:p>
        </w:tc>
        <w:tc>
          <w:tcPr>
            <w:tcW w:w="3854" w:type="dxa"/>
          </w:tcPr>
          <w:p w14:paraId="63B8941E" w14:textId="77777777" w:rsidR="00047E18" w:rsidRPr="00047E18" w:rsidRDefault="00047E18" w:rsidP="00047E18">
            <w:pPr>
              <w:rPr>
                <w:lang w:val="en-US"/>
              </w:rPr>
            </w:pPr>
            <w:r w:rsidRPr="00047E18">
              <w:rPr>
                <w:rFonts w:eastAsia="Calibri"/>
                <w:lang w:eastAsia="en-US"/>
              </w:rPr>
              <w:t>Tehniskais modulis/ konteiners</w:t>
            </w:r>
          </w:p>
        </w:tc>
        <w:tc>
          <w:tcPr>
            <w:tcW w:w="1938" w:type="dxa"/>
          </w:tcPr>
          <w:p w14:paraId="3B173E62" w14:textId="2544C956" w:rsidR="00047E18" w:rsidRPr="00047E18" w:rsidRDefault="00047E18" w:rsidP="00047E18">
            <w:pPr>
              <w:rPr>
                <w:lang w:val="en-US"/>
              </w:rPr>
            </w:pPr>
            <w:r w:rsidRPr="00047E18">
              <w:rPr>
                <w:lang w:val="en-US"/>
              </w:rPr>
              <w:t>2</w:t>
            </w:r>
            <w:r w:rsidRPr="00047E18">
              <w:t xml:space="preserve"> gab</w:t>
            </w:r>
            <w:r w:rsidR="00991209">
              <w:t>.</w:t>
            </w:r>
          </w:p>
        </w:tc>
      </w:tr>
      <w:tr w:rsidR="00047E18" w:rsidRPr="00047E18" w14:paraId="0BADB4F9" w14:textId="77777777" w:rsidTr="00047E18">
        <w:tc>
          <w:tcPr>
            <w:tcW w:w="3269" w:type="dxa"/>
            <w:vAlign w:val="center"/>
          </w:tcPr>
          <w:p w14:paraId="56B45F2D" w14:textId="77777777" w:rsidR="00047E18" w:rsidRPr="00047E18" w:rsidRDefault="00047E18" w:rsidP="00047E18">
            <w:pPr>
              <w:rPr>
                <w:lang w:val="en-US"/>
              </w:rPr>
            </w:pPr>
            <w:r w:rsidRPr="00047E18">
              <w:rPr>
                <w:rFonts w:eastAsia="Calibri"/>
                <w:lang w:eastAsia="en-US"/>
              </w:rPr>
              <w:t>Dzirnavu iela 52/54, Cēsis</w:t>
            </w:r>
          </w:p>
        </w:tc>
        <w:tc>
          <w:tcPr>
            <w:tcW w:w="3854" w:type="dxa"/>
          </w:tcPr>
          <w:p w14:paraId="60B41E55" w14:textId="77777777" w:rsidR="00047E18" w:rsidRPr="00047E18" w:rsidRDefault="00047E18" w:rsidP="00047E18">
            <w:pPr>
              <w:rPr>
                <w:lang w:val="en-US"/>
              </w:rPr>
            </w:pPr>
            <w:r w:rsidRPr="00047E18">
              <w:rPr>
                <w:rFonts w:eastAsia="Calibri"/>
                <w:lang w:eastAsia="en-US"/>
              </w:rPr>
              <w:t>Tehniskais modulis/ konteiners</w:t>
            </w:r>
          </w:p>
        </w:tc>
        <w:tc>
          <w:tcPr>
            <w:tcW w:w="1938" w:type="dxa"/>
          </w:tcPr>
          <w:p w14:paraId="78FC8CAD" w14:textId="5AECC141" w:rsidR="00047E18" w:rsidRPr="00047E18" w:rsidRDefault="00047E18" w:rsidP="00047E18">
            <w:pPr>
              <w:rPr>
                <w:lang w:val="en-US"/>
              </w:rPr>
            </w:pPr>
            <w:r w:rsidRPr="00047E18">
              <w:rPr>
                <w:lang w:val="en-US"/>
              </w:rPr>
              <w:t>2</w:t>
            </w:r>
            <w:r w:rsidRPr="00047E18">
              <w:t xml:space="preserve"> gab</w:t>
            </w:r>
            <w:r w:rsidR="00991209">
              <w:t>.</w:t>
            </w:r>
          </w:p>
        </w:tc>
      </w:tr>
      <w:tr w:rsidR="00047E18" w:rsidRPr="00047E18" w14:paraId="082486A0" w14:textId="77777777" w:rsidTr="00047E18">
        <w:trPr>
          <w:trHeight w:val="279"/>
        </w:trPr>
        <w:tc>
          <w:tcPr>
            <w:tcW w:w="3269" w:type="dxa"/>
            <w:vMerge w:val="restart"/>
          </w:tcPr>
          <w:p w14:paraId="22046C22" w14:textId="77777777" w:rsidR="00047E18" w:rsidRPr="00047E18" w:rsidRDefault="00047E18" w:rsidP="00047E18">
            <w:pPr>
              <w:rPr>
                <w:lang w:val="en-US"/>
              </w:rPr>
            </w:pPr>
            <w:r w:rsidRPr="00047E18">
              <w:rPr>
                <w:rFonts w:eastAsia="Calibri"/>
                <w:lang w:eastAsia="en-US"/>
              </w:rPr>
              <w:t>“Strautiņi” Silaktis, Alsviķu pagasts, Alūksnes novads</w:t>
            </w:r>
          </w:p>
        </w:tc>
        <w:tc>
          <w:tcPr>
            <w:tcW w:w="3854" w:type="dxa"/>
          </w:tcPr>
          <w:p w14:paraId="1EB50642" w14:textId="77777777" w:rsidR="00047E18" w:rsidRPr="00047E18" w:rsidRDefault="00047E18" w:rsidP="00047E18">
            <w:pPr>
              <w:rPr>
                <w:lang w:val="en-US"/>
              </w:rPr>
            </w:pPr>
            <w:r w:rsidRPr="00047E18">
              <w:rPr>
                <w:rFonts w:eastAsia="Calibri"/>
                <w:lang w:eastAsia="en-US"/>
              </w:rPr>
              <w:t>Sanitārais tualetes konteiners</w:t>
            </w:r>
          </w:p>
        </w:tc>
        <w:tc>
          <w:tcPr>
            <w:tcW w:w="1938" w:type="dxa"/>
          </w:tcPr>
          <w:p w14:paraId="21BDC468" w14:textId="47BED2B9"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2A530873" w14:textId="77777777" w:rsidTr="00047E18">
        <w:trPr>
          <w:trHeight w:val="255"/>
        </w:trPr>
        <w:tc>
          <w:tcPr>
            <w:tcW w:w="3269" w:type="dxa"/>
            <w:vMerge/>
          </w:tcPr>
          <w:p w14:paraId="7C4D6E7B" w14:textId="77777777" w:rsidR="00047E18" w:rsidRPr="00047E18" w:rsidRDefault="00047E18" w:rsidP="00047E18">
            <w:pPr>
              <w:rPr>
                <w:rFonts w:eastAsia="Calibri"/>
                <w:lang w:eastAsia="en-US"/>
              </w:rPr>
            </w:pPr>
          </w:p>
        </w:tc>
        <w:tc>
          <w:tcPr>
            <w:tcW w:w="3854" w:type="dxa"/>
          </w:tcPr>
          <w:p w14:paraId="41945407" w14:textId="77777777" w:rsidR="00047E18" w:rsidRPr="00047E18" w:rsidRDefault="00047E18" w:rsidP="00047E18">
            <w:pPr>
              <w:rPr>
                <w:rFonts w:eastAsia="Calibri"/>
                <w:lang w:eastAsia="en-US"/>
              </w:rPr>
            </w:pPr>
            <w:r w:rsidRPr="00047E18">
              <w:rPr>
                <w:rFonts w:eastAsia="Calibri"/>
                <w:lang w:eastAsia="en-US"/>
              </w:rPr>
              <w:t>Sanitārais dušas konteiners</w:t>
            </w:r>
          </w:p>
        </w:tc>
        <w:tc>
          <w:tcPr>
            <w:tcW w:w="1938" w:type="dxa"/>
          </w:tcPr>
          <w:p w14:paraId="72686762" w14:textId="7EA6E390"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5D6095E1" w14:textId="77777777" w:rsidTr="00047E18">
        <w:tc>
          <w:tcPr>
            <w:tcW w:w="3269" w:type="dxa"/>
            <w:vMerge w:val="restart"/>
          </w:tcPr>
          <w:p w14:paraId="4E77E258" w14:textId="77777777" w:rsidR="00047E18" w:rsidRPr="00047E18" w:rsidRDefault="00047E18" w:rsidP="00047E18">
            <w:pPr>
              <w:rPr>
                <w:lang w:val="en-US"/>
              </w:rPr>
            </w:pPr>
            <w:r w:rsidRPr="00047E18">
              <w:rPr>
                <w:rFonts w:eastAsia="Calibri"/>
                <w:lang w:eastAsia="en-US"/>
              </w:rPr>
              <w:t>Mednieku iela 12, Ogre</w:t>
            </w:r>
          </w:p>
        </w:tc>
        <w:tc>
          <w:tcPr>
            <w:tcW w:w="3854" w:type="dxa"/>
          </w:tcPr>
          <w:p w14:paraId="68331725" w14:textId="77777777" w:rsidR="00047E18" w:rsidRPr="00047E18" w:rsidRDefault="00047E18" w:rsidP="00047E18">
            <w:pPr>
              <w:rPr>
                <w:lang w:val="en-US"/>
              </w:rPr>
            </w:pPr>
            <w:r w:rsidRPr="00047E18">
              <w:rPr>
                <w:rFonts w:eastAsia="Calibri"/>
                <w:lang w:eastAsia="en-US"/>
              </w:rPr>
              <w:t>Ofisa modulis/konteiners</w:t>
            </w:r>
          </w:p>
        </w:tc>
        <w:tc>
          <w:tcPr>
            <w:tcW w:w="1938" w:type="dxa"/>
          </w:tcPr>
          <w:p w14:paraId="0B0BC3BB" w14:textId="6374FBC7" w:rsidR="00047E18" w:rsidRPr="00047E18" w:rsidRDefault="00047E18" w:rsidP="00047E18">
            <w:pPr>
              <w:rPr>
                <w:lang w:val="en-US"/>
              </w:rPr>
            </w:pPr>
            <w:r w:rsidRPr="00047E18">
              <w:rPr>
                <w:lang w:val="en-US"/>
              </w:rPr>
              <w:t>14</w:t>
            </w:r>
            <w:r w:rsidRPr="00047E18">
              <w:t xml:space="preserve"> gab</w:t>
            </w:r>
            <w:r w:rsidR="00991209">
              <w:t>.</w:t>
            </w:r>
          </w:p>
        </w:tc>
      </w:tr>
      <w:tr w:rsidR="00047E18" w:rsidRPr="00047E18" w14:paraId="33C1DD5C" w14:textId="77777777" w:rsidTr="00047E18">
        <w:tc>
          <w:tcPr>
            <w:tcW w:w="3269" w:type="dxa"/>
            <w:vMerge/>
          </w:tcPr>
          <w:p w14:paraId="5D62B460" w14:textId="77777777" w:rsidR="00047E18" w:rsidRPr="00047E18" w:rsidRDefault="00047E18" w:rsidP="00047E18">
            <w:pPr>
              <w:rPr>
                <w:rFonts w:eastAsia="Calibri"/>
                <w:lang w:eastAsia="en-US"/>
              </w:rPr>
            </w:pPr>
          </w:p>
        </w:tc>
        <w:tc>
          <w:tcPr>
            <w:tcW w:w="3854" w:type="dxa"/>
          </w:tcPr>
          <w:p w14:paraId="2EAEA656" w14:textId="77777777" w:rsidR="00047E18" w:rsidRPr="00047E18" w:rsidRDefault="00047E18" w:rsidP="00047E18">
            <w:pPr>
              <w:rPr>
                <w:rFonts w:eastAsia="Calibri"/>
                <w:lang w:eastAsia="en-US"/>
              </w:rPr>
            </w:pPr>
            <w:r w:rsidRPr="00047E18">
              <w:rPr>
                <w:rFonts w:eastAsia="Calibri"/>
                <w:lang w:eastAsia="en-US"/>
              </w:rPr>
              <w:t>Sanitārais dušas konteiners</w:t>
            </w:r>
          </w:p>
        </w:tc>
        <w:tc>
          <w:tcPr>
            <w:tcW w:w="1938" w:type="dxa"/>
          </w:tcPr>
          <w:p w14:paraId="7D2FF473" w14:textId="19EBF3DC"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0B0E3DC7" w14:textId="77777777" w:rsidTr="00047E18">
        <w:tc>
          <w:tcPr>
            <w:tcW w:w="9061" w:type="dxa"/>
            <w:gridSpan w:val="3"/>
          </w:tcPr>
          <w:p w14:paraId="2F55D662" w14:textId="77777777" w:rsidR="00047E18" w:rsidRPr="00047E18" w:rsidRDefault="00047E18" w:rsidP="00047E18">
            <w:pPr>
              <w:rPr>
                <w:b/>
                <w:bCs/>
              </w:rPr>
            </w:pPr>
            <w:r w:rsidRPr="00047E18">
              <w:rPr>
                <w:b/>
                <w:bCs/>
              </w:rPr>
              <w:t>3.Latgales brigāde</w:t>
            </w:r>
          </w:p>
        </w:tc>
      </w:tr>
      <w:tr w:rsidR="00047E18" w:rsidRPr="00047E18" w14:paraId="4D4E926D" w14:textId="77777777" w:rsidTr="00047E18">
        <w:tc>
          <w:tcPr>
            <w:tcW w:w="3269" w:type="dxa"/>
          </w:tcPr>
          <w:p w14:paraId="3C64BC68" w14:textId="77777777" w:rsidR="00047E18" w:rsidRPr="00047E18" w:rsidRDefault="00047E18" w:rsidP="00047E18">
            <w:pPr>
              <w:rPr>
                <w:lang w:val="en-US"/>
              </w:rPr>
            </w:pPr>
            <w:r w:rsidRPr="00047E18">
              <w:rPr>
                <w:rFonts w:eastAsia="Calibri"/>
                <w:lang w:eastAsia="en-US"/>
              </w:rPr>
              <w:t>Dzintara iela 7, Rēzekne</w:t>
            </w:r>
          </w:p>
        </w:tc>
        <w:tc>
          <w:tcPr>
            <w:tcW w:w="3854" w:type="dxa"/>
            <w:hideMark/>
          </w:tcPr>
          <w:p w14:paraId="7F9CB5B3" w14:textId="77777777" w:rsidR="00047E18" w:rsidRPr="00047E18" w:rsidRDefault="00047E18" w:rsidP="00047E18">
            <w:pPr>
              <w:rPr>
                <w:lang w:val="en-US"/>
              </w:rPr>
            </w:pPr>
            <w:r w:rsidRPr="00047E18">
              <w:rPr>
                <w:rFonts w:eastAsia="Calibri"/>
                <w:lang w:eastAsia="en-US"/>
              </w:rPr>
              <w:t>Ofisa modulis/konteiners</w:t>
            </w:r>
          </w:p>
        </w:tc>
        <w:tc>
          <w:tcPr>
            <w:tcW w:w="1938" w:type="dxa"/>
            <w:hideMark/>
          </w:tcPr>
          <w:p w14:paraId="39F37EA7" w14:textId="0BF70E59" w:rsidR="00047E18" w:rsidRPr="00047E18" w:rsidRDefault="00047E18" w:rsidP="00047E18">
            <w:pPr>
              <w:rPr>
                <w:lang w:val="en-US"/>
              </w:rPr>
            </w:pPr>
            <w:r w:rsidRPr="00047E18">
              <w:rPr>
                <w:lang w:val="en-US"/>
              </w:rPr>
              <w:t>6</w:t>
            </w:r>
            <w:r w:rsidRPr="00047E18">
              <w:t xml:space="preserve"> gab</w:t>
            </w:r>
            <w:r w:rsidR="00991209">
              <w:t>.</w:t>
            </w:r>
          </w:p>
        </w:tc>
      </w:tr>
      <w:tr w:rsidR="00047E18" w:rsidRPr="00047E18" w14:paraId="14C1886F" w14:textId="77777777" w:rsidTr="00047E18">
        <w:tc>
          <w:tcPr>
            <w:tcW w:w="3269" w:type="dxa"/>
            <w:vMerge w:val="restart"/>
          </w:tcPr>
          <w:p w14:paraId="5A543D8E" w14:textId="77777777" w:rsidR="00047E18" w:rsidRPr="00047E18" w:rsidRDefault="00047E18" w:rsidP="00047E18">
            <w:pPr>
              <w:rPr>
                <w:rFonts w:eastAsia="Calibri"/>
                <w:lang w:eastAsia="en-US"/>
              </w:rPr>
            </w:pPr>
            <w:r w:rsidRPr="00047E18">
              <w:rPr>
                <w:rFonts w:eastAsia="Calibri"/>
                <w:lang w:eastAsia="en-US"/>
              </w:rPr>
              <w:t>“Meža Mackeviči”, Vaboles pagasts, Daugavpils novads</w:t>
            </w:r>
          </w:p>
          <w:p w14:paraId="6CCA683E" w14:textId="77777777" w:rsidR="00047E18" w:rsidRPr="00047E18" w:rsidRDefault="00047E18" w:rsidP="00047E18">
            <w:pPr>
              <w:rPr>
                <w:lang w:val="en-US"/>
              </w:rPr>
            </w:pPr>
          </w:p>
        </w:tc>
        <w:tc>
          <w:tcPr>
            <w:tcW w:w="3854" w:type="dxa"/>
          </w:tcPr>
          <w:p w14:paraId="2C0E15CD" w14:textId="77777777" w:rsidR="00047E18" w:rsidRPr="00047E18" w:rsidRDefault="00047E18" w:rsidP="00047E18">
            <w:pPr>
              <w:rPr>
                <w:lang w:val="en-US"/>
              </w:rPr>
            </w:pPr>
            <w:r w:rsidRPr="00047E18">
              <w:rPr>
                <w:rFonts w:eastAsia="Calibri"/>
                <w:lang w:eastAsia="en-US"/>
              </w:rPr>
              <w:t xml:space="preserve">Sanitārais tualetes konteiners </w:t>
            </w:r>
            <w:r w:rsidRPr="00047E18">
              <w:rPr>
                <w:rFonts w:eastAsia="Calibri"/>
                <w:sz w:val="18"/>
                <w:szCs w:val="18"/>
                <w:lang w:eastAsia="en-US"/>
              </w:rPr>
              <w:t>(vīriešu/ sieviešu)</w:t>
            </w:r>
          </w:p>
        </w:tc>
        <w:tc>
          <w:tcPr>
            <w:tcW w:w="1938" w:type="dxa"/>
            <w:hideMark/>
          </w:tcPr>
          <w:p w14:paraId="336715F1" w14:textId="1FEE347E"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115EC2D2" w14:textId="77777777" w:rsidTr="00047E18">
        <w:tc>
          <w:tcPr>
            <w:tcW w:w="3269" w:type="dxa"/>
            <w:vMerge/>
            <w:hideMark/>
          </w:tcPr>
          <w:p w14:paraId="5F9BC18B" w14:textId="77777777" w:rsidR="00047E18" w:rsidRPr="00047E18" w:rsidRDefault="00047E18" w:rsidP="00047E18">
            <w:pPr>
              <w:rPr>
                <w:lang w:val="en-US"/>
              </w:rPr>
            </w:pPr>
          </w:p>
        </w:tc>
        <w:tc>
          <w:tcPr>
            <w:tcW w:w="3854" w:type="dxa"/>
          </w:tcPr>
          <w:p w14:paraId="755CECAD" w14:textId="77777777" w:rsidR="00047E18" w:rsidRPr="00047E18" w:rsidRDefault="00047E18" w:rsidP="00047E18">
            <w:pPr>
              <w:rPr>
                <w:lang w:val="en-US"/>
              </w:rPr>
            </w:pPr>
            <w:r w:rsidRPr="00047E18">
              <w:rPr>
                <w:rFonts w:eastAsia="Calibri"/>
                <w:lang w:eastAsia="en-US"/>
              </w:rPr>
              <w:t>Dušu konteiners (20 pēdu)</w:t>
            </w:r>
          </w:p>
        </w:tc>
        <w:tc>
          <w:tcPr>
            <w:tcW w:w="1938" w:type="dxa"/>
            <w:hideMark/>
          </w:tcPr>
          <w:p w14:paraId="08F09A5E" w14:textId="1060762E" w:rsidR="00047E18" w:rsidRPr="00047E18" w:rsidRDefault="00047E18" w:rsidP="00047E18">
            <w:pPr>
              <w:rPr>
                <w:lang w:val="en-US"/>
              </w:rPr>
            </w:pPr>
            <w:r w:rsidRPr="00047E18">
              <w:rPr>
                <w:lang w:val="en-US"/>
              </w:rPr>
              <w:t>3</w:t>
            </w:r>
            <w:r w:rsidRPr="00047E18">
              <w:t xml:space="preserve"> gab</w:t>
            </w:r>
            <w:r w:rsidR="00991209">
              <w:t>.</w:t>
            </w:r>
          </w:p>
        </w:tc>
      </w:tr>
      <w:tr w:rsidR="00047E18" w:rsidRPr="00047E18" w14:paraId="2C7C7F9E" w14:textId="77777777" w:rsidTr="00047E18">
        <w:tc>
          <w:tcPr>
            <w:tcW w:w="3269" w:type="dxa"/>
            <w:vMerge/>
            <w:hideMark/>
          </w:tcPr>
          <w:p w14:paraId="7B64AE61" w14:textId="77777777" w:rsidR="00047E18" w:rsidRPr="00047E18" w:rsidRDefault="00047E18" w:rsidP="00047E18">
            <w:pPr>
              <w:rPr>
                <w:lang w:val="en-US"/>
              </w:rPr>
            </w:pPr>
          </w:p>
        </w:tc>
        <w:tc>
          <w:tcPr>
            <w:tcW w:w="3854" w:type="dxa"/>
          </w:tcPr>
          <w:p w14:paraId="6082B300" w14:textId="77777777" w:rsidR="00047E18" w:rsidRPr="00047E18" w:rsidRDefault="00047E18" w:rsidP="00047E18">
            <w:pPr>
              <w:rPr>
                <w:lang w:val="en-US"/>
              </w:rPr>
            </w:pPr>
            <w:r w:rsidRPr="00047E18">
              <w:rPr>
                <w:rFonts w:eastAsia="Calibri"/>
                <w:lang w:eastAsia="en-US"/>
              </w:rPr>
              <w:t>Saimnieciskais konteiners</w:t>
            </w:r>
          </w:p>
        </w:tc>
        <w:tc>
          <w:tcPr>
            <w:tcW w:w="1938" w:type="dxa"/>
            <w:hideMark/>
          </w:tcPr>
          <w:p w14:paraId="1119F945" w14:textId="5FA28339"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4ECA339F" w14:textId="77777777" w:rsidTr="00047E18">
        <w:tc>
          <w:tcPr>
            <w:tcW w:w="3269" w:type="dxa"/>
            <w:vMerge/>
            <w:hideMark/>
          </w:tcPr>
          <w:p w14:paraId="3F38A90A" w14:textId="77777777" w:rsidR="00047E18" w:rsidRPr="00047E18" w:rsidRDefault="00047E18" w:rsidP="00047E18">
            <w:pPr>
              <w:rPr>
                <w:lang w:val="en-US"/>
              </w:rPr>
            </w:pPr>
          </w:p>
        </w:tc>
        <w:tc>
          <w:tcPr>
            <w:tcW w:w="3854" w:type="dxa"/>
          </w:tcPr>
          <w:p w14:paraId="7BB9B9E6" w14:textId="77777777" w:rsidR="00047E18" w:rsidRPr="00047E18" w:rsidRDefault="00047E18" w:rsidP="00047E18">
            <w:pPr>
              <w:rPr>
                <w:lang w:val="en-US"/>
              </w:rPr>
            </w:pPr>
            <w:r w:rsidRPr="00047E18">
              <w:rPr>
                <w:lang w:val="en-US"/>
              </w:rPr>
              <w:t>Angāra tipa telts Nr.1 (500 m</w:t>
            </w:r>
            <w:r w:rsidRPr="00047E18">
              <w:rPr>
                <w:vertAlign w:val="superscript"/>
                <w:lang w:val="en-US"/>
              </w:rPr>
              <w:t>2</w:t>
            </w:r>
            <w:r w:rsidRPr="00047E18">
              <w:rPr>
                <w:lang w:val="en-US"/>
              </w:rPr>
              <w:t>)</w:t>
            </w:r>
          </w:p>
        </w:tc>
        <w:tc>
          <w:tcPr>
            <w:tcW w:w="1938" w:type="dxa"/>
            <w:hideMark/>
          </w:tcPr>
          <w:p w14:paraId="1F1DA185" w14:textId="78910A9A" w:rsidR="00047E18" w:rsidRPr="00047E18" w:rsidRDefault="00047E18" w:rsidP="00047E18">
            <w:pPr>
              <w:rPr>
                <w:lang w:val="en-US"/>
              </w:rPr>
            </w:pPr>
            <w:r w:rsidRPr="00047E18">
              <w:rPr>
                <w:lang w:val="en-US"/>
              </w:rPr>
              <w:t>2</w:t>
            </w:r>
            <w:r w:rsidRPr="00047E18">
              <w:t xml:space="preserve"> gab</w:t>
            </w:r>
            <w:r w:rsidR="00991209">
              <w:t>.</w:t>
            </w:r>
          </w:p>
        </w:tc>
      </w:tr>
      <w:tr w:rsidR="00047E18" w:rsidRPr="00047E18" w14:paraId="3F450002" w14:textId="77777777" w:rsidTr="00047E18">
        <w:tc>
          <w:tcPr>
            <w:tcW w:w="3269" w:type="dxa"/>
            <w:vMerge w:val="restart"/>
            <w:hideMark/>
          </w:tcPr>
          <w:p w14:paraId="3E2B3F77" w14:textId="77777777" w:rsidR="00047E18" w:rsidRPr="00047E18" w:rsidRDefault="00047E18" w:rsidP="00047E18">
            <w:pPr>
              <w:rPr>
                <w:lang w:val="en-US"/>
              </w:rPr>
            </w:pPr>
            <w:r w:rsidRPr="00047E18">
              <w:rPr>
                <w:rFonts w:eastAsia="Calibri"/>
                <w:lang w:eastAsia="en-US"/>
              </w:rPr>
              <w:t>Daugavpils, Lidotāju iela 1a (ZS 34.KB štāba teritorijā)</w:t>
            </w:r>
          </w:p>
        </w:tc>
        <w:tc>
          <w:tcPr>
            <w:tcW w:w="3854" w:type="dxa"/>
            <w:hideMark/>
          </w:tcPr>
          <w:p w14:paraId="1C2E96DE" w14:textId="77777777" w:rsidR="00047E18" w:rsidRPr="00047E18" w:rsidRDefault="00047E18" w:rsidP="00047E18">
            <w:pPr>
              <w:rPr>
                <w:rFonts w:eastAsia="Calibri"/>
                <w:lang w:eastAsia="en-US"/>
              </w:rPr>
            </w:pPr>
            <w:r w:rsidRPr="00047E18">
              <w:rPr>
                <w:lang w:val="ru-RU"/>
              </w:rPr>
              <w:t>Konteiners II/10/061999032 bez klimata kontroles</w:t>
            </w:r>
          </w:p>
        </w:tc>
        <w:tc>
          <w:tcPr>
            <w:tcW w:w="1938" w:type="dxa"/>
            <w:hideMark/>
          </w:tcPr>
          <w:p w14:paraId="425E85EF" w14:textId="6F50C189" w:rsidR="00047E18" w:rsidRPr="00047E18" w:rsidRDefault="00047E18" w:rsidP="00047E18">
            <w:pPr>
              <w:rPr>
                <w:lang w:val="en-US"/>
              </w:rPr>
            </w:pPr>
            <w:r w:rsidRPr="00047E18">
              <w:rPr>
                <w:lang w:val="ru-RU"/>
              </w:rPr>
              <w:t>1</w:t>
            </w:r>
            <w:r w:rsidRPr="00047E18">
              <w:t xml:space="preserve"> gab</w:t>
            </w:r>
            <w:r w:rsidR="00991209">
              <w:t>.</w:t>
            </w:r>
          </w:p>
        </w:tc>
      </w:tr>
      <w:tr w:rsidR="00047E18" w:rsidRPr="00047E18" w14:paraId="4397F5E4" w14:textId="77777777" w:rsidTr="00047E18">
        <w:tc>
          <w:tcPr>
            <w:tcW w:w="3269" w:type="dxa"/>
            <w:vMerge/>
            <w:hideMark/>
          </w:tcPr>
          <w:p w14:paraId="551E32EE" w14:textId="77777777" w:rsidR="00047E18" w:rsidRPr="00047E18" w:rsidRDefault="00047E18" w:rsidP="00047E18">
            <w:pPr>
              <w:rPr>
                <w:lang w:val="en-US"/>
              </w:rPr>
            </w:pPr>
          </w:p>
        </w:tc>
        <w:tc>
          <w:tcPr>
            <w:tcW w:w="3854" w:type="dxa"/>
            <w:hideMark/>
          </w:tcPr>
          <w:p w14:paraId="0294A503" w14:textId="77777777" w:rsidR="00047E18" w:rsidRPr="00047E18" w:rsidRDefault="00047E18" w:rsidP="00047E18">
            <w:pPr>
              <w:rPr>
                <w:rFonts w:eastAsia="Calibri"/>
                <w:lang w:eastAsia="en-US"/>
              </w:rPr>
            </w:pPr>
            <w:r w:rsidRPr="00047E18">
              <w:rPr>
                <w:lang w:val="ru-RU"/>
              </w:rPr>
              <w:t>Konteiners II/20/CPWU2192747 bez klimata kontroles</w:t>
            </w:r>
          </w:p>
        </w:tc>
        <w:tc>
          <w:tcPr>
            <w:tcW w:w="1938" w:type="dxa"/>
            <w:hideMark/>
          </w:tcPr>
          <w:p w14:paraId="1B8B21AF" w14:textId="081D8DE6" w:rsidR="00047E18" w:rsidRPr="00047E18" w:rsidRDefault="00047E18" w:rsidP="00047E18">
            <w:pPr>
              <w:rPr>
                <w:lang w:val="en-US"/>
              </w:rPr>
            </w:pPr>
            <w:r w:rsidRPr="00047E18">
              <w:t>2 gab</w:t>
            </w:r>
            <w:r w:rsidR="00991209">
              <w:t>.</w:t>
            </w:r>
          </w:p>
        </w:tc>
      </w:tr>
      <w:tr w:rsidR="00047E18" w:rsidRPr="00047E18" w14:paraId="7A6EB8DC" w14:textId="77777777" w:rsidTr="00047E18">
        <w:tc>
          <w:tcPr>
            <w:tcW w:w="3269" w:type="dxa"/>
            <w:vMerge/>
            <w:hideMark/>
          </w:tcPr>
          <w:p w14:paraId="37C108F7" w14:textId="77777777" w:rsidR="00047E18" w:rsidRPr="00047E18" w:rsidRDefault="00047E18" w:rsidP="00047E18">
            <w:pPr>
              <w:rPr>
                <w:lang w:val="en-US"/>
              </w:rPr>
            </w:pPr>
          </w:p>
        </w:tc>
        <w:tc>
          <w:tcPr>
            <w:tcW w:w="3854" w:type="dxa"/>
            <w:hideMark/>
          </w:tcPr>
          <w:p w14:paraId="0381BD1B" w14:textId="77777777" w:rsidR="00047E18" w:rsidRPr="00047E18" w:rsidRDefault="00047E18" w:rsidP="00047E18">
            <w:pPr>
              <w:rPr>
                <w:rFonts w:eastAsia="Calibri"/>
                <w:lang w:eastAsia="en-US"/>
              </w:rPr>
            </w:pPr>
            <w:r w:rsidRPr="00047E18">
              <w:rPr>
                <w:lang w:val="ru-RU"/>
              </w:rPr>
              <w:t>Konteiners VII/20</w:t>
            </w:r>
          </w:p>
        </w:tc>
        <w:tc>
          <w:tcPr>
            <w:tcW w:w="1938" w:type="dxa"/>
            <w:hideMark/>
          </w:tcPr>
          <w:p w14:paraId="23407254" w14:textId="5DF962EC" w:rsidR="00047E18" w:rsidRPr="00047E18" w:rsidRDefault="00047E18" w:rsidP="00047E18">
            <w:pPr>
              <w:rPr>
                <w:lang w:val="en-US"/>
              </w:rPr>
            </w:pPr>
            <w:r w:rsidRPr="00047E18">
              <w:rPr>
                <w:lang w:val="ru-RU"/>
              </w:rPr>
              <w:t>19</w:t>
            </w:r>
            <w:r w:rsidRPr="00047E18">
              <w:t xml:space="preserve"> gab</w:t>
            </w:r>
            <w:r w:rsidR="00991209">
              <w:t>.</w:t>
            </w:r>
          </w:p>
        </w:tc>
      </w:tr>
      <w:tr w:rsidR="00047E18" w:rsidRPr="00047E18" w14:paraId="0AFD8C18" w14:textId="77777777" w:rsidTr="00047E18">
        <w:tc>
          <w:tcPr>
            <w:tcW w:w="3269" w:type="dxa"/>
            <w:vMerge/>
            <w:hideMark/>
          </w:tcPr>
          <w:p w14:paraId="04B6C08B" w14:textId="77777777" w:rsidR="00047E18" w:rsidRPr="00047E18" w:rsidRDefault="00047E18" w:rsidP="00047E18">
            <w:pPr>
              <w:rPr>
                <w:lang w:val="en-US"/>
              </w:rPr>
            </w:pPr>
          </w:p>
        </w:tc>
        <w:tc>
          <w:tcPr>
            <w:tcW w:w="3854" w:type="dxa"/>
            <w:hideMark/>
          </w:tcPr>
          <w:p w14:paraId="72054845" w14:textId="77777777" w:rsidR="00047E18" w:rsidRPr="00047E18" w:rsidRDefault="00047E18" w:rsidP="00047E18">
            <w:pPr>
              <w:rPr>
                <w:rFonts w:eastAsia="Calibri"/>
                <w:lang w:eastAsia="en-US"/>
              </w:rPr>
            </w:pPr>
            <w:r w:rsidRPr="00047E18">
              <w:rPr>
                <w:lang w:val="ru-RU"/>
              </w:rPr>
              <w:t>Konteiners VIII/10/7162-3 saimnieciskais</w:t>
            </w:r>
          </w:p>
        </w:tc>
        <w:tc>
          <w:tcPr>
            <w:tcW w:w="1938" w:type="dxa"/>
            <w:hideMark/>
          </w:tcPr>
          <w:p w14:paraId="4FB26C9C" w14:textId="4354E80D" w:rsidR="00047E18" w:rsidRPr="00047E18" w:rsidRDefault="00047E18" w:rsidP="00047E18">
            <w:pPr>
              <w:rPr>
                <w:lang w:val="en-US"/>
              </w:rPr>
            </w:pPr>
            <w:r w:rsidRPr="00047E18">
              <w:rPr>
                <w:lang w:val="ru-RU"/>
              </w:rPr>
              <w:t>1</w:t>
            </w:r>
            <w:r w:rsidRPr="00047E18">
              <w:t xml:space="preserve"> gab</w:t>
            </w:r>
            <w:r w:rsidR="00991209">
              <w:t>.</w:t>
            </w:r>
          </w:p>
        </w:tc>
      </w:tr>
      <w:tr w:rsidR="00047E18" w:rsidRPr="00047E18" w14:paraId="62C30EEA" w14:textId="77777777" w:rsidTr="00047E18">
        <w:tc>
          <w:tcPr>
            <w:tcW w:w="3269" w:type="dxa"/>
            <w:vMerge/>
            <w:hideMark/>
          </w:tcPr>
          <w:p w14:paraId="3BF42C04" w14:textId="77777777" w:rsidR="00047E18" w:rsidRPr="00047E18" w:rsidRDefault="00047E18" w:rsidP="00047E18">
            <w:pPr>
              <w:rPr>
                <w:lang w:val="en-US"/>
              </w:rPr>
            </w:pPr>
          </w:p>
        </w:tc>
        <w:tc>
          <w:tcPr>
            <w:tcW w:w="3854" w:type="dxa"/>
            <w:hideMark/>
          </w:tcPr>
          <w:p w14:paraId="2149713E" w14:textId="77777777" w:rsidR="00047E18" w:rsidRPr="00047E18" w:rsidRDefault="00047E18" w:rsidP="00047E18">
            <w:pPr>
              <w:rPr>
                <w:rFonts w:eastAsia="Calibri"/>
                <w:lang w:eastAsia="en-US"/>
              </w:rPr>
            </w:pPr>
            <w:r w:rsidRPr="00047E18">
              <w:rPr>
                <w:lang w:val="ru-RU"/>
              </w:rPr>
              <w:t>Konteiners IV/10/bez Nr.</w:t>
            </w:r>
          </w:p>
        </w:tc>
        <w:tc>
          <w:tcPr>
            <w:tcW w:w="1938" w:type="dxa"/>
            <w:hideMark/>
          </w:tcPr>
          <w:p w14:paraId="198A1E8F" w14:textId="70D95E09" w:rsidR="00047E18" w:rsidRPr="00047E18" w:rsidRDefault="00047E18" w:rsidP="00047E18">
            <w:pPr>
              <w:rPr>
                <w:lang w:val="en-US"/>
              </w:rPr>
            </w:pPr>
            <w:r w:rsidRPr="00047E18">
              <w:rPr>
                <w:lang w:val="ru-RU"/>
              </w:rPr>
              <w:t>2</w:t>
            </w:r>
            <w:r w:rsidRPr="00047E18">
              <w:t xml:space="preserve"> gab</w:t>
            </w:r>
            <w:r w:rsidR="00991209">
              <w:t>.</w:t>
            </w:r>
          </w:p>
        </w:tc>
      </w:tr>
      <w:tr w:rsidR="00047E18" w:rsidRPr="00047E18" w14:paraId="2C813A75" w14:textId="77777777" w:rsidTr="00047E18">
        <w:tc>
          <w:tcPr>
            <w:tcW w:w="3269" w:type="dxa"/>
            <w:vMerge/>
          </w:tcPr>
          <w:p w14:paraId="70202556" w14:textId="77777777" w:rsidR="00047E18" w:rsidRPr="00047E18" w:rsidRDefault="00047E18" w:rsidP="00047E18">
            <w:pPr>
              <w:rPr>
                <w:lang w:val="en-US"/>
              </w:rPr>
            </w:pPr>
          </w:p>
        </w:tc>
        <w:tc>
          <w:tcPr>
            <w:tcW w:w="3854" w:type="dxa"/>
          </w:tcPr>
          <w:p w14:paraId="1C453786" w14:textId="77777777" w:rsidR="00047E18" w:rsidRPr="00047E18" w:rsidRDefault="00047E18" w:rsidP="00047E18">
            <w:pPr>
              <w:rPr>
                <w:lang w:val="ru-RU"/>
              </w:rPr>
            </w:pPr>
            <w:r w:rsidRPr="00047E18">
              <w:rPr>
                <w:lang w:val="ru-RU"/>
              </w:rPr>
              <w:t xml:space="preserve">Angāra tipa </w:t>
            </w:r>
            <w:r w:rsidRPr="00047E18">
              <w:rPr>
                <w:sz w:val="22"/>
                <w:szCs w:val="22"/>
              </w:rPr>
              <w:t>telts Nr. 3 (</w:t>
            </w:r>
            <w:r w:rsidRPr="00047E18">
              <w:t>200 m</w:t>
            </w:r>
            <w:r w:rsidRPr="00047E18">
              <w:rPr>
                <w:sz w:val="22"/>
                <w:szCs w:val="22"/>
              </w:rPr>
              <w:t>²)</w:t>
            </w:r>
          </w:p>
        </w:tc>
        <w:tc>
          <w:tcPr>
            <w:tcW w:w="1938" w:type="dxa"/>
          </w:tcPr>
          <w:p w14:paraId="266FDD15" w14:textId="2B571F47" w:rsidR="00047E18" w:rsidRPr="00047E18" w:rsidRDefault="00047E18" w:rsidP="00047E18">
            <w:pPr>
              <w:rPr>
                <w:lang w:val="ru-RU"/>
              </w:rPr>
            </w:pPr>
            <w:r w:rsidRPr="00047E18">
              <w:t>1 gab</w:t>
            </w:r>
            <w:r w:rsidR="00991209">
              <w:t>.</w:t>
            </w:r>
          </w:p>
        </w:tc>
      </w:tr>
      <w:tr w:rsidR="00047E18" w:rsidRPr="00047E18" w14:paraId="2D912E68" w14:textId="77777777" w:rsidTr="00047E18">
        <w:tc>
          <w:tcPr>
            <w:tcW w:w="3269" w:type="dxa"/>
            <w:vMerge/>
          </w:tcPr>
          <w:p w14:paraId="74AC6D72" w14:textId="77777777" w:rsidR="00047E18" w:rsidRPr="00047E18" w:rsidRDefault="00047E18" w:rsidP="00047E18">
            <w:pPr>
              <w:rPr>
                <w:lang w:val="en-US"/>
              </w:rPr>
            </w:pPr>
          </w:p>
        </w:tc>
        <w:tc>
          <w:tcPr>
            <w:tcW w:w="3854" w:type="dxa"/>
          </w:tcPr>
          <w:p w14:paraId="15EFB18B" w14:textId="77777777" w:rsidR="00047E18" w:rsidRPr="00047E18" w:rsidRDefault="00047E18" w:rsidP="00047E18">
            <w:pPr>
              <w:rPr>
                <w:lang w:val="ru-RU"/>
              </w:rPr>
            </w:pPr>
            <w:bookmarkStart w:id="4" w:name="_Hlk222227616"/>
            <w:r w:rsidRPr="00047E18">
              <w:t>Angāra tipa telts Nr. 3 (30 m² priekštelpas)</w:t>
            </w:r>
            <w:bookmarkEnd w:id="4"/>
          </w:p>
        </w:tc>
        <w:tc>
          <w:tcPr>
            <w:tcW w:w="1938" w:type="dxa"/>
          </w:tcPr>
          <w:p w14:paraId="277AD02E" w14:textId="4857B77E" w:rsidR="00047E18" w:rsidRPr="00047E18" w:rsidRDefault="00047E18" w:rsidP="00047E18">
            <w:pPr>
              <w:rPr>
                <w:lang w:val="ru-RU"/>
              </w:rPr>
            </w:pPr>
            <w:r w:rsidRPr="00047E18">
              <w:t>3 gab</w:t>
            </w:r>
            <w:r w:rsidR="00991209">
              <w:t>.</w:t>
            </w:r>
          </w:p>
        </w:tc>
      </w:tr>
      <w:tr w:rsidR="00047E18" w:rsidRPr="00047E18" w14:paraId="7F274195" w14:textId="77777777" w:rsidTr="00047E18">
        <w:tc>
          <w:tcPr>
            <w:tcW w:w="3269" w:type="dxa"/>
            <w:vMerge/>
          </w:tcPr>
          <w:p w14:paraId="35AE2060" w14:textId="77777777" w:rsidR="00047E18" w:rsidRPr="00047E18" w:rsidRDefault="00047E18" w:rsidP="00047E18">
            <w:pPr>
              <w:rPr>
                <w:lang w:val="en-US"/>
              </w:rPr>
            </w:pPr>
          </w:p>
        </w:tc>
        <w:tc>
          <w:tcPr>
            <w:tcW w:w="3854" w:type="dxa"/>
          </w:tcPr>
          <w:p w14:paraId="741CDF7C" w14:textId="77777777" w:rsidR="00047E18" w:rsidRPr="00047E18" w:rsidRDefault="00047E18" w:rsidP="00047E18">
            <w:pPr>
              <w:rPr>
                <w:lang w:val="ru-RU"/>
              </w:rPr>
            </w:pPr>
            <w:r w:rsidRPr="00047E18">
              <w:rPr>
                <w:lang w:val="ru-RU"/>
              </w:rPr>
              <w:t>Konteiners V/20/7175-5</w:t>
            </w:r>
            <w:r w:rsidRPr="00047E18">
              <w:t xml:space="preserve"> (sadzīves)</w:t>
            </w:r>
          </w:p>
        </w:tc>
        <w:tc>
          <w:tcPr>
            <w:tcW w:w="1938" w:type="dxa"/>
          </w:tcPr>
          <w:p w14:paraId="12B6855F" w14:textId="6827284D" w:rsidR="00047E18" w:rsidRPr="00047E18" w:rsidRDefault="00047E18" w:rsidP="00047E18">
            <w:pPr>
              <w:rPr>
                <w:lang w:val="ru-RU"/>
              </w:rPr>
            </w:pPr>
            <w:r w:rsidRPr="00047E18">
              <w:t>1 gab</w:t>
            </w:r>
            <w:r w:rsidR="00991209">
              <w:t>.</w:t>
            </w:r>
          </w:p>
        </w:tc>
      </w:tr>
      <w:tr w:rsidR="00047E18" w:rsidRPr="00047E18" w14:paraId="1B2DA2E3" w14:textId="77777777" w:rsidTr="00047E18">
        <w:trPr>
          <w:trHeight w:val="225"/>
        </w:trPr>
        <w:tc>
          <w:tcPr>
            <w:tcW w:w="3269" w:type="dxa"/>
          </w:tcPr>
          <w:p w14:paraId="200BFA8D" w14:textId="77777777" w:rsidR="00047E18" w:rsidRPr="00047E18" w:rsidRDefault="00047E18" w:rsidP="00047E18">
            <w:pPr>
              <w:rPr>
                <w:lang w:val="en-US"/>
              </w:rPr>
            </w:pPr>
            <w:r w:rsidRPr="00047E18">
              <w:rPr>
                <w:lang w:val="en-US"/>
              </w:rPr>
              <w:t xml:space="preserve">Andrupene (Skolas iela 60) FOB Andrupene </w:t>
            </w:r>
          </w:p>
          <w:p w14:paraId="0697ABCC" w14:textId="77777777" w:rsidR="00047E18" w:rsidRPr="00047E18" w:rsidRDefault="00047E18" w:rsidP="00047E18">
            <w:pPr>
              <w:rPr>
                <w:lang w:val="en-US"/>
              </w:rPr>
            </w:pPr>
            <w:r w:rsidRPr="00047E18">
              <w:rPr>
                <w:lang w:val="en-US"/>
              </w:rPr>
              <w:t xml:space="preserve">PGA komandpunkts. </w:t>
            </w:r>
            <w:r w:rsidRPr="00047E18">
              <w:rPr>
                <w:lang w:val="en-US"/>
              </w:rPr>
              <w:tab/>
            </w:r>
          </w:p>
        </w:tc>
        <w:tc>
          <w:tcPr>
            <w:tcW w:w="3854" w:type="dxa"/>
          </w:tcPr>
          <w:p w14:paraId="03A669E9" w14:textId="77777777" w:rsidR="00047E18" w:rsidRPr="00047E18" w:rsidRDefault="00047E18" w:rsidP="00047E18">
            <w:pPr>
              <w:rPr>
                <w:lang w:val="ru-RU"/>
              </w:rPr>
            </w:pPr>
            <w:r w:rsidRPr="00047E18">
              <w:rPr>
                <w:lang w:val="en-US"/>
              </w:rPr>
              <w:t>Konteiners dušas ar aprīkojumu</w:t>
            </w:r>
          </w:p>
        </w:tc>
        <w:tc>
          <w:tcPr>
            <w:tcW w:w="1938" w:type="dxa"/>
          </w:tcPr>
          <w:p w14:paraId="2239B6FC" w14:textId="570E21C7" w:rsidR="00047E18" w:rsidRPr="00047E18" w:rsidRDefault="00047E18" w:rsidP="00047E18">
            <w:r w:rsidRPr="00047E18">
              <w:t>1 gab</w:t>
            </w:r>
            <w:r w:rsidR="00991209">
              <w:t>.</w:t>
            </w:r>
          </w:p>
        </w:tc>
      </w:tr>
      <w:tr w:rsidR="00047E18" w:rsidRPr="00047E18" w14:paraId="257C05DD" w14:textId="77777777" w:rsidTr="00047E18">
        <w:tc>
          <w:tcPr>
            <w:tcW w:w="3269" w:type="dxa"/>
            <w:hideMark/>
          </w:tcPr>
          <w:p w14:paraId="40CEA0ED" w14:textId="77777777" w:rsidR="00047E18" w:rsidRPr="00047E18" w:rsidRDefault="00047E18" w:rsidP="00047E18">
            <w:pPr>
              <w:rPr>
                <w:lang w:val="en-US"/>
              </w:rPr>
            </w:pPr>
            <w:r w:rsidRPr="00047E18">
              <w:rPr>
                <w:rFonts w:eastAsia="Calibri"/>
                <w:lang w:eastAsia="en-US"/>
              </w:rPr>
              <w:t>Lūznava, Jaunatnes iela 4a (ZS 36.KAB štāba teritorija)</w:t>
            </w:r>
          </w:p>
        </w:tc>
        <w:tc>
          <w:tcPr>
            <w:tcW w:w="3854" w:type="dxa"/>
            <w:hideMark/>
          </w:tcPr>
          <w:p w14:paraId="5200825B" w14:textId="77777777" w:rsidR="00047E18" w:rsidRPr="00047E18" w:rsidRDefault="00047E18" w:rsidP="00047E18">
            <w:pPr>
              <w:rPr>
                <w:rFonts w:eastAsia="Calibri"/>
                <w:lang w:eastAsia="en-US"/>
              </w:rPr>
            </w:pPr>
            <w:r w:rsidRPr="00047E18">
              <w:rPr>
                <w:lang w:val="ru-RU"/>
              </w:rPr>
              <w:t>Konteiners II/20</w:t>
            </w:r>
          </w:p>
        </w:tc>
        <w:tc>
          <w:tcPr>
            <w:tcW w:w="1938" w:type="dxa"/>
            <w:hideMark/>
          </w:tcPr>
          <w:p w14:paraId="7895CA3A" w14:textId="5432A888" w:rsidR="00047E18" w:rsidRPr="00047E18" w:rsidRDefault="00047E18" w:rsidP="00047E18">
            <w:pPr>
              <w:rPr>
                <w:lang w:val="en-US"/>
              </w:rPr>
            </w:pPr>
            <w:r w:rsidRPr="00047E18">
              <w:rPr>
                <w:lang w:val="ru-RU"/>
              </w:rPr>
              <w:t>3</w:t>
            </w:r>
            <w:r w:rsidRPr="00047E18">
              <w:t xml:space="preserve"> gab</w:t>
            </w:r>
            <w:r w:rsidR="00991209">
              <w:t>.</w:t>
            </w:r>
          </w:p>
        </w:tc>
      </w:tr>
      <w:tr w:rsidR="00047E18" w:rsidRPr="00047E18" w14:paraId="1FAA9DCD" w14:textId="77777777" w:rsidTr="00047E18">
        <w:tc>
          <w:tcPr>
            <w:tcW w:w="3269" w:type="dxa"/>
            <w:vMerge w:val="restart"/>
            <w:hideMark/>
          </w:tcPr>
          <w:p w14:paraId="21F9AD41" w14:textId="77777777" w:rsidR="00047E18" w:rsidRPr="00047E18" w:rsidRDefault="00047E18" w:rsidP="00047E18">
            <w:pPr>
              <w:rPr>
                <w:lang w:val="en-US"/>
              </w:rPr>
            </w:pPr>
            <w:r w:rsidRPr="00047E18">
              <w:rPr>
                <w:rFonts w:eastAsia="Calibri"/>
                <w:lang w:eastAsia="en-US"/>
              </w:rPr>
              <w:t>Lūznava, Jaunatnmes iela 4a (ZS 36.KAB štāba teritorija, objekts ,,ŠKELDAS”)</w:t>
            </w:r>
          </w:p>
        </w:tc>
        <w:tc>
          <w:tcPr>
            <w:tcW w:w="3854" w:type="dxa"/>
            <w:hideMark/>
          </w:tcPr>
          <w:p w14:paraId="02785269" w14:textId="77777777" w:rsidR="00047E18" w:rsidRPr="00047E18" w:rsidRDefault="00047E18" w:rsidP="00047E18">
            <w:pPr>
              <w:rPr>
                <w:rFonts w:eastAsia="Calibri"/>
                <w:lang w:eastAsia="en-US"/>
              </w:rPr>
            </w:pPr>
            <w:r w:rsidRPr="00047E18">
              <w:rPr>
                <w:lang w:val="ru-RU"/>
              </w:rPr>
              <w:t>Konteiners VII/20/022164485</w:t>
            </w:r>
          </w:p>
        </w:tc>
        <w:tc>
          <w:tcPr>
            <w:tcW w:w="1938" w:type="dxa"/>
            <w:hideMark/>
          </w:tcPr>
          <w:p w14:paraId="5CFE37AC" w14:textId="3678500F" w:rsidR="00047E18" w:rsidRPr="00047E18" w:rsidRDefault="00047E18" w:rsidP="00047E18">
            <w:pPr>
              <w:rPr>
                <w:lang w:val="en-US"/>
              </w:rPr>
            </w:pPr>
            <w:r w:rsidRPr="00047E18">
              <w:rPr>
                <w:lang w:val="ru-RU"/>
              </w:rPr>
              <w:t>6</w:t>
            </w:r>
            <w:r w:rsidRPr="00047E18">
              <w:t xml:space="preserve"> gab</w:t>
            </w:r>
            <w:r w:rsidR="00991209">
              <w:t>.</w:t>
            </w:r>
          </w:p>
        </w:tc>
      </w:tr>
      <w:tr w:rsidR="00047E18" w:rsidRPr="00047E18" w14:paraId="4A3E53C2" w14:textId="77777777" w:rsidTr="00047E18">
        <w:tc>
          <w:tcPr>
            <w:tcW w:w="3269" w:type="dxa"/>
            <w:vMerge/>
            <w:hideMark/>
          </w:tcPr>
          <w:p w14:paraId="6F74838F" w14:textId="77777777" w:rsidR="00047E18" w:rsidRPr="00047E18" w:rsidRDefault="00047E18" w:rsidP="00047E18">
            <w:pPr>
              <w:rPr>
                <w:lang w:val="en-US"/>
              </w:rPr>
            </w:pPr>
          </w:p>
        </w:tc>
        <w:tc>
          <w:tcPr>
            <w:tcW w:w="3854" w:type="dxa"/>
            <w:hideMark/>
          </w:tcPr>
          <w:p w14:paraId="63E7E6BB" w14:textId="77777777" w:rsidR="00047E18" w:rsidRPr="00047E18" w:rsidRDefault="00047E18" w:rsidP="00047E18">
            <w:pPr>
              <w:rPr>
                <w:rFonts w:eastAsia="Calibri"/>
                <w:lang w:eastAsia="en-US"/>
              </w:rPr>
            </w:pPr>
            <w:r w:rsidRPr="00047E18">
              <w:rPr>
                <w:lang w:val="ru-RU"/>
              </w:rPr>
              <w:t>Konteiners II/20 bez klimata kontroles</w:t>
            </w:r>
          </w:p>
        </w:tc>
        <w:tc>
          <w:tcPr>
            <w:tcW w:w="1938" w:type="dxa"/>
            <w:hideMark/>
          </w:tcPr>
          <w:p w14:paraId="528B6F6C" w14:textId="40A42372" w:rsidR="00047E18" w:rsidRPr="00047E18" w:rsidRDefault="00047E18" w:rsidP="00047E18">
            <w:pPr>
              <w:rPr>
                <w:lang w:val="en-US"/>
              </w:rPr>
            </w:pPr>
            <w:r w:rsidRPr="00047E18">
              <w:rPr>
                <w:lang w:val="ru-RU"/>
              </w:rPr>
              <w:t>4</w:t>
            </w:r>
            <w:r w:rsidRPr="00047E18">
              <w:t xml:space="preserve"> gab</w:t>
            </w:r>
            <w:r w:rsidR="00991209">
              <w:t>.</w:t>
            </w:r>
          </w:p>
        </w:tc>
      </w:tr>
      <w:tr w:rsidR="00047E18" w:rsidRPr="00047E18" w14:paraId="486BBD53" w14:textId="77777777" w:rsidTr="00047E18">
        <w:tc>
          <w:tcPr>
            <w:tcW w:w="3269" w:type="dxa"/>
            <w:vMerge/>
            <w:hideMark/>
          </w:tcPr>
          <w:p w14:paraId="542004EE" w14:textId="77777777" w:rsidR="00047E18" w:rsidRPr="00047E18" w:rsidRDefault="00047E18" w:rsidP="00047E18">
            <w:pPr>
              <w:rPr>
                <w:lang w:val="en-US"/>
              </w:rPr>
            </w:pPr>
          </w:p>
        </w:tc>
        <w:tc>
          <w:tcPr>
            <w:tcW w:w="3854" w:type="dxa"/>
            <w:hideMark/>
          </w:tcPr>
          <w:p w14:paraId="6B69F4ED" w14:textId="77777777" w:rsidR="00047E18" w:rsidRPr="00047E18" w:rsidRDefault="00047E18" w:rsidP="00047E18">
            <w:pPr>
              <w:rPr>
                <w:rFonts w:eastAsia="Calibri"/>
                <w:lang w:eastAsia="en-US"/>
              </w:rPr>
            </w:pPr>
            <w:r w:rsidRPr="00047E18">
              <w:rPr>
                <w:lang w:val="ru-RU"/>
              </w:rPr>
              <w:t>Konteiners II/20 ar klimata kontroli</w:t>
            </w:r>
          </w:p>
        </w:tc>
        <w:tc>
          <w:tcPr>
            <w:tcW w:w="1938" w:type="dxa"/>
            <w:hideMark/>
          </w:tcPr>
          <w:p w14:paraId="5AE61976" w14:textId="73F097A4" w:rsidR="00047E18" w:rsidRPr="00047E18" w:rsidRDefault="00047E18" w:rsidP="00047E18">
            <w:pPr>
              <w:rPr>
                <w:lang w:val="en-US"/>
              </w:rPr>
            </w:pPr>
            <w:r w:rsidRPr="00047E18">
              <w:rPr>
                <w:lang w:val="ru-RU"/>
              </w:rPr>
              <w:t>5</w:t>
            </w:r>
            <w:r w:rsidRPr="00047E18">
              <w:t xml:space="preserve"> gab</w:t>
            </w:r>
            <w:r w:rsidR="00991209">
              <w:t>.</w:t>
            </w:r>
          </w:p>
        </w:tc>
      </w:tr>
      <w:tr w:rsidR="00047E18" w:rsidRPr="00047E18" w14:paraId="02E6E830" w14:textId="77777777" w:rsidTr="00047E18">
        <w:tc>
          <w:tcPr>
            <w:tcW w:w="3269" w:type="dxa"/>
            <w:vMerge/>
            <w:hideMark/>
          </w:tcPr>
          <w:p w14:paraId="684B03D9" w14:textId="77777777" w:rsidR="00047E18" w:rsidRPr="00047E18" w:rsidRDefault="00047E18" w:rsidP="00047E18">
            <w:pPr>
              <w:rPr>
                <w:lang w:val="en-US"/>
              </w:rPr>
            </w:pPr>
          </w:p>
        </w:tc>
        <w:tc>
          <w:tcPr>
            <w:tcW w:w="3854" w:type="dxa"/>
            <w:hideMark/>
          </w:tcPr>
          <w:p w14:paraId="20DF8ED9" w14:textId="77777777" w:rsidR="00047E18" w:rsidRPr="00047E18" w:rsidRDefault="00047E18" w:rsidP="00047E18">
            <w:pPr>
              <w:rPr>
                <w:rFonts w:eastAsia="Calibri"/>
                <w:lang w:eastAsia="en-US"/>
              </w:rPr>
            </w:pPr>
            <w:r w:rsidRPr="00047E18">
              <w:rPr>
                <w:lang w:val="ru-RU"/>
              </w:rPr>
              <w:t>Konteiners tualešu CPWU2365565</w:t>
            </w:r>
          </w:p>
        </w:tc>
        <w:tc>
          <w:tcPr>
            <w:tcW w:w="1938" w:type="dxa"/>
            <w:hideMark/>
          </w:tcPr>
          <w:p w14:paraId="3B77EDB4" w14:textId="6FF65680" w:rsidR="00047E18" w:rsidRPr="00047E18" w:rsidRDefault="00047E18" w:rsidP="00047E18">
            <w:pPr>
              <w:rPr>
                <w:lang w:val="en-US"/>
              </w:rPr>
            </w:pPr>
            <w:r w:rsidRPr="00047E18">
              <w:rPr>
                <w:lang w:val="ru-RU"/>
              </w:rPr>
              <w:t>1</w:t>
            </w:r>
            <w:r w:rsidRPr="00047E18">
              <w:t xml:space="preserve"> gab</w:t>
            </w:r>
            <w:r w:rsidR="00991209">
              <w:t>.</w:t>
            </w:r>
          </w:p>
        </w:tc>
      </w:tr>
      <w:tr w:rsidR="00047E18" w:rsidRPr="00047E18" w14:paraId="324BF23D" w14:textId="77777777" w:rsidTr="00047E18">
        <w:tc>
          <w:tcPr>
            <w:tcW w:w="3269" w:type="dxa"/>
            <w:vMerge/>
          </w:tcPr>
          <w:p w14:paraId="6F662C16" w14:textId="77777777" w:rsidR="00047E18" w:rsidRPr="00047E18" w:rsidRDefault="00047E18" w:rsidP="00047E18">
            <w:pPr>
              <w:rPr>
                <w:lang w:val="en-US"/>
              </w:rPr>
            </w:pPr>
          </w:p>
        </w:tc>
        <w:tc>
          <w:tcPr>
            <w:tcW w:w="3854" w:type="dxa"/>
          </w:tcPr>
          <w:p w14:paraId="3DB6401B" w14:textId="77777777" w:rsidR="00047E18" w:rsidRPr="00047E18" w:rsidRDefault="00047E18" w:rsidP="00047E18">
            <w:pPr>
              <w:rPr>
                <w:lang w:val="ru-RU"/>
              </w:rPr>
            </w:pPr>
            <w:r w:rsidRPr="00047E18">
              <w:rPr>
                <w:lang w:val="ru-RU"/>
              </w:rPr>
              <w:t>Konteiners dušas ar aprīkojumu</w:t>
            </w:r>
          </w:p>
        </w:tc>
        <w:tc>
          <w:tcPr>
            <w:tcW w:w="1938" w:type="dxa"/>
          </w:tcPr>
          <w:p w14:paraId="13C61CCF" w14:textId="58616A4E" w:rsidR="00047E18" w:rsidRPr="00047E18" w:rsidRDefault="00047E18" w:rsidP="00047E18">
            <w:r w:rsidRPr="00047E18">
              <w:t>1 gab</w:t>
            </w:r>
            <w:r w:rsidR="00991209">
              <w:t>.</w:t>
            </w:r>
          </w:p>
        </w:tc>
      </w:tr>
      <w:tr w:rsidR="00047E18" w:rsidRPr="00047E18" w14:paraId="0D23E0BA" w14:textId="77777777" w:rsidTr="00047E18">
        <w:tc>
          <w:tcPr>
            <w:tcW w:w="3269" w:type="dxa"/>
            <w:vMerge/>
          </w:tcPr>
          <w:p w14:paraId="2698DB1D" w14:textId="77777777" w:rsidR="00047E18" w:rsidRPr="00047E18" w:rsidRDefault="00047E18" w:rsidP="00047E18">
            <w:pPr>
              <w:rPr>
                <w:lang w:val="en-US"/>
              </w:rPr>
            </w:pPr>
          </w:p>
        </w:tc>
        <w:tc>
          <w:tcPr>
            <w:tcW w:w="3854" w:type="dxa"/>
          </w:tcPr>
          <w:p w14:paraId="511AAFEA" w14:textId="77777777" w:rsidR="00047E18" w:rsidRPr="00047E18" w:rsidRDefault="00047E18" w:rsidP="00047E18">
            <w:pPr>
              <w:rPr>
                <w:lang w:val="ru-RU"/>
              </w:rPr>
            </w:pPr>
            <w:r w:rsidRPr="00047E18">
              <w:rPr>
                <w:lang w:val="ru-RU"/>
              </w:rPr>
              <w:t>Konteiners saimnieciskais ar aprīkojumu (veļas mazgātava)</w:t>
            </w:r>
          </w:p>
        </w:tc>
        <w:tc>
          <w:tcPr>
            <w:tcW w:w="1938" w:type="dxa"/>
          </w:tcPr>
          <w:p w14:paraId="07DB8FAF" w14:textId="2C380B47" w:rsidR="00047E18" w:rsidRPr="00047E18" w:rsidRDefault="00047E18" w:rsidP="00047E18">
            <w:r w:rsidRPr="00047E18">
              <w:t>1 gab</w:t>
            </w:r>
            <w:r w:rsidR="00991209">
              <w:t>.</w:t>
            </w:r>
          </w:p>
        </w:tc>
      </w:tr>
      <w:tr w:rsidR="00047E18" w:rsidRPr="00047E18" w14:paraId="458B06B5" w14:textId="77777777" w:rsidTr="00047E18">
        <w:tc>
          <w:tcPr>
            <w:tcW w:w="3269" w:type="dxa"/>
            <w:vMerge/>
          </w:tcPr>
          <w:p w14:paraId="3471033B" w14:textId="77777777" w:rsidR="00047E18" w:rsidRPr="00047E18" w:rsidRDefault="00047E18" w:rsidP="00047E18">
            <w:pPr>
              <w:rPr>
                <w:lang w:val="en-US"/>
              </w:rPr>
            </w:pPr>
          </w:p>
        </w:tc>
        <w:tc>
          <w:tcPr>
            <w:tcW w:w="3854" w:type="dxa"/>
          </w:tcPr>
          <w:p w14:paraId="6E95C918" w14:textId="77777777" w:rsidR="00047E18" w:rsidRPr="00047E18" w:rsidRDefault="00047E18" w:rsidP="00047E18">
            <w:pPr>
              <w:rPr>
                <w:lang w:val="ru-RU"/>
              </w:rPr>
            </w:pPr>
            <w:r w:rsidRPr="00047E18">
              <w:rPr>
                <w:lang w:val="ru-RU"/>
              </w:rPr>
              <w:t>Konteiners kombinētais sanitārais ar aprīkojumu (dušas/tualetes)</w:t>
            </w:r>
          </w:p>
        </w:tc>
        <w:tc>
          <w:tcPr>
            <w:tcW w:w="1938" w:type="dxa"/>
          </w:tcPr>
          <w:p w14:paraId="035095AF" w14:textId="7D156D91" w:rsidR="00047E18" w:rsidRPr="00047E18" w:rsidRDefault="00047E18" w:rsidP="00047E18">
            <w:r w:rsidRPr="00047E18">
              <w:t>2 gab</w:t>
            </w:r>
            <w:r w:rsidR="00991209">
              <w:t>.</w:t>
            </w:r>
          </w:p>
        </w:tc>
      </w:tr>
      <w:tr w:rsidR="00047E18" w:rsidRPr="00047E18" w14:paraId="0E809817" w14:textId="77777777" w:rsidTr="00047E18">
        <w:tc>
          <w:tcPr>
            <w:tcW w:w="3269" w:type="dxa"/>
            <w:vMerge/>
            <w:hideMark/>
          </w:tcPr>
          <w:p w14:paraId="018D2713" w14:textId="77777777" w:rsidR="00047E18" w:rsidRPr="00047E18" w:rsidRDefault="00047E18" w:rsidP="00047E18">
            <w:pPr>
              <w:rPr>
                <w:lang w:val="en-US"/>
              </w:rPr>
            </w:pPr>
          </w:p>
        </w:tc>
        <w:tc>
          <w:tcPr>
            <w:tcW w:w="3854" w:type="dxa"/>
            <w:hideMark/>
          </w:tcPr>
          <w:p w14:paraId="1F20BBCD" w14:textId="77777777" w:rsidR="00047E18" w:rsidRPr="00047E18" w:rsidRDefault="00047E18" w:rsidP="00047E18">
            <w:pPr>
              <w:rPr>
                <w:rFonts w:eastAsia="Calibri"/>
                <w:lang w:eastAsia="en-US"/>
              </w:rPr>
            </w:pPr>
            <w:r w:rsidRPr="00047E18">
              <w:rPr>
                <w:lang w:val="ru-RU"/>
              </w:rPr>
              <w:t>Konteiners IV/20/7175-7</w:t>
            </w:r>
          </w:p>
        </w:tc>
        <w:tc>
          <w:tcPr>
            <w:tcW w:w="1938" w:type="dxa"/>
            <w:hideMark/>
          </w:tcPr>
          <w:p w14:paraId="45D16E48" w14:textId="3A195E85" w:rsidR="00047E18" w:rsidRPr="00047E18" w:rsidRDefault="00047E18" w:rsidP="00047E18">
            <w:pPr>
              <w:rPr>
                <w:lang w:val="en-US"/>
              </w:rPr>
            </w:pPr>
            <w:r w:rsidRPr="00047E18">
              <w:rPr>
                <w:lang w:val="ru-RU"/>
              </w:rPr>
              <w:t>1</w:t>
            </w:r>
            <w:r w:rsidRPr="00047E18">
              <w:t xml:space="preserve"> gab</w:t>
            </w:r>
            <w:r w:rsidR="00991209">
              <w:t>.</w:t>
            </w:r>
          </w:p>
        </w:tc>
      </w:tr>
      <w:tr w:rsidR="00047E18" w:rsidRPr="00047E18" w14:paraId="71FEE4BD" w14:textId="77777777" w:rsidTr="00047E18">
        <w:tc>
          <w:tcPr>
            <w:tcW w:w="3269" w:type="dxa"/>
            <w:vMerge/>
            <w:hideMark/>
          </w:tcPr>
          <w:p w14:paraId="76575091" w14:textId="77777777" w:rsidR="00047E18" w:rsidRPr="00047E18" w:rsidRDefault="00047E18" w:rsidP="00047E18">
            <w:pPr>
              <w:rPr>
                <w:lang w:val="en-US"/>
              </w:rPr>
            </w:pPr>
          </w:p>
        </w:tc>
        <w:tc>
          <w:tcPr>
            <w:tcW w:w="3854" w:type="dxa"/>
            <w:hideMark/>
          </w:tcPr>
          <w:p w14:paraId="0EBABCF2" w14:textId="77777777" w:rsidR="00047E18" w:rsidRPr="00047E18" w:rsidRDefault="00047E18" w:rsidP="00047E18">
            <w:pPr>
              <w:rPr>
                <w:rFonts w:eastAsia="Calibri"/>
                <w:lang w:eastAsia="en-US"/>
              </w:rPr>
            </w:pPr>
            <w:r w:rsidRPr="00047E18">
              <w:rPr>
                <w:lang w:val="ru-RU"/>
              </w:rPr>
              <w:t>Konteiners IV/10/bez Nr.</w:t>
            </w:r>
          </w:p>
        </w:tc>
        <w:tc>
          <w:tcPr>
            <w:tcW w:w="1938" w:type="dxa"/>
            <w:hideMark/>
          </w:tcPr>
          <w:p w14:paraId="2CEF438B" w14:textId="7A4BDE1E" w:rsidR="00047E18" w:rsidRPr="00047E18" w:rsidRDefault="00047E18" w:rsidP="00047E18">
            <w:pPr>
              <w:rPr>
                <w:lang w:val="en-US"/>
              </w:rPr>
            </w:pPr>
            <w:r w:rsidRPr="00047E18">
              <w:t>2 gab</w:t>
            </w:r>
            <w:r w:rsidR="00991209">
              <w:t>.</w:t>
            </w:r>
          </w:p>
        </w:tc>
      </w:tr>
      <w:tr w:rsidR="00047E18" w:rsidRPr="00047E18" w14:paraId="5D65B849" w14:textId="77777777" w:rsidTr="00047E18">
        <w:tc>
          <w:tcPr>
            <w:tcW w:w="3269" w:type="dxa"/>
            <w:vMerge/>
            <w:hideMark/>
          </w:tcPr>
          <w:p w14:paraId="5A9A1E2B" w14:textId="77777777" w:rsidR="00047E18" w:rsidRPr="00047E18" w:rsidRDefault="00047E18" w:rsidP="00047E18">
            <w:pPr>
              <w:rPr>
                <w:lang w:val="en-US"/>
              </w:rPr>
            </w:pPr>
          </w:p>
        </w:tc>
        <w:tc>
          <w:tcPr>
            <w:tcW w:w="3854" w:type="dxa"/>
            <w:hideMark/>
          </w:tcPr>
          <w:p w14:paraId="65844D08" w14:textId="77777777" w:rsidR="00047E18" w:rsidRPr="00047E18" w:rsidRDefault="00047E18" w:rsidP="00047E18">
            <w:pPr>
              <w:rPr>
                <w:rFonts w:eastAsia="Calibri"/>
                <w:lang w:eastAsia="en-US"/>
              </w:rPr>
            </w:pPr>
            <w:r w:rsidRPr="00047E18">
              <w:rPr>
                <w:lang w:val="ru-RU"/>
              </w:rPr>
              <w:t>Konteiners izvēršams komandpunkta VI/20</w:t>
            </w:r>
          </w:p>
        </w:tc>
        <w:tc>
          <w:tcPr>
            <w:tcW w:w="1938" w:type="dxa"/>
            <w:hideMark/>
          </w:tcPr>
          <w:p w14:paraId="1F8C1DF3" w14:textId="4B9521E1" w:rsidR="00047E18" w:rsidRPr="00047E18" w:rsidRDefault="00047E18" w:rsidP="00047E18">
            <w:pPr>
              <w:rPr>
                <w:lang w:val="en-US"/>
              </w:rPr>
            </w:pPr>
            <w:r w:rsidRPr="00047E18">
              <w:rPr>
                <w:lang w:val="ru-RU"/>
              </w:rPr>
              <w:t>2</w:t>
            </w:r>
            <w:r w:rsidRPr="00047E18">
              <w:t xml:space="preserve"> gab</w:t>
            </w:r>
            <w:r w:rsidR="00991209">
              <w:t>.</w:t>
            </w:r>
          </w:p>
        </w:tc>
      </w:tr>
      <w:tr w:rsidR="00047E18" w:rsidRPr="00047E18" w14:paraId="260DF59C" w14:textId="77777777" w:rsidTr="00047E18">
        <w:tc>
          <w:tcPr>
            <w:tcW w:w="3269" w:type="dxa"/>
            <w:vMerge/>
            <w:hideMark/>
          </w:tcPr>
          <w:p w14:paraId="225BAD86" w14:textId="77777777" w:rsidR="00047E18" w:rsidRPr="00047E18" w:rsidRDefault="00047E18" w:rsidP="00047E18">
            <w:pPr>
              <w:rPr>
                <w:lang w:val="en-US"/>
              </w:rPr>
            </w:pPr>
          </w:p>
        </w:tc>
        <w:tc>
          <w:tcPr>
            <w:tcW w:w="3854" w:type="dxa"/>
            <w:hideMark/>
          </w:tcPr>
          <w:p w14:paraId="321CC1D3" w14:textId="77777777" w:rsidR="00047E18" w:rsidRPr="00047E18" w:rsidRDefault="00047E18" w:rsidP="00047E18">
            <w:pPr>
              <w:rPr>
                <w:rFonts w:eastAsia="Calibri"/>
                <w:lang w:eastAsia="en-US"/>
              </w:rPr>
            </w:pPr>
            <w:r w:rsidRPr="00047E18">
              <w:rPr>
                <w:lang w:val="ru-RU"/>
              </w:rPr>
              <w:t>Konteiners VI/20/152004834</w:t>
            </w:r>
          </w:p>
        </w:tc>
        <w:tc>
          <w:tcPr>
            <w:tcW w:w="1938" w:type="dxa"/>
            <w:hideMark/>
          </w:tcPr>
          <w:p w14:paraId="144494D2" w14:textId="33418DAE" w:rsidR="00047E18" w:rsidRPr="00047E18" w:rsidRDefault="00047E18" w:rsidP="00047E18">
            <w:pPr>
              <w:rPr>
                <w:lang w:val="en-US"/>
              </w:rPr>
            </w:pPr>
            <w:r w:rsidRPr="00047E18">
              <w:rPr>
                <w:lang w:val="ru-RU"/>
              </w:rPr>
              <w:t>1</w:t>
            </w:r>
            <w:r w:rsidRPr="00047E18">
              <w:t xml:space="preserve"> gab</w:t>
            </w:r>
            <w:r w:rsidR="00991209">
              <w:t>.</w:t>
            </w:r>
          </w:p>
        </w:tc>
      </w:tr>
      <w:tr w:rsidR="00047E18" w:rsidRPr="00047E18" w14:paraId="0CAE93F6" w14:textId="77777777" w:rsidTr="00047E18">
        <w:tc>
          <w:tcPr>
            <w:tcW w:w="3269" w:type="dxa"/>
            <w:vMerge/>
          </w:tcPr>
          <w:p w14:paraId="009439CB" w14:textId="77777777" w:rsidR="00047E18" w:rsidRPr="00047E18" w:rsidRDefault="00047E18" w:rsidP="00047E18">
            <w:pPr>
              <w:rPr>
                <w:lang w:val="en-US"/>
              </w:rPr>
            </w:pPr>
          </w:p>
        </w:tc>
        <w:tc>
          <w:tcPr>
            <w:tcW w:w="3854" w:type="dxa"/>
          </w:tcPr>
          <w:p w14:paraId="5179C53C" w14:textId="77777777" w:rsidR="00047E18" w:rsidRPr="00047E18" w:rsidRDefault="00047E18" w:rsidP="00047E18">
            <w:pPr>
              <w:rPr>
                <w:lang w:val="ru-RU"/>
              </w:rPr>
            </w:pPr>
            <w:r w:rsidRPr="00047E18">
              <w:rPr>
                <w:lang w:val="ru-RU" w:eastAsia="en-US"/>
              </w:rPr>
              <w:t>Telts administratīvā 200m2 NSPA202</w:t>
            </w:r>
          </w:p>
        </w:tc>
        <w:tc>
          <w:tcPr>
            <w:tcW w:w="1938" w:type="dxa"/>
          </w:tcPr>
          <w:p w14:paraId="47907A3F" w14:textId="74E516FD" w:rsidR="00047E18" w:rsidRPr="00047E18" w:rsidRDefault="00047E18" w:rsidP="00047E18">
            <w:r w:rsidRPr="00047E18">
              <w:t>1 gab</w:t>
            </w:r>
            <w:r w:rsidR="00991209">
              <w:t>.</w:t>
            </w:r>
          </w:p>
        </w:tc>
      </w:tr>
      <w:tr w:rsidR="00047E18" w:rsidRPr="00047E18" w14:paraId="18AEAA61" w14:textId="77777777" w:rsidTr="00047E18">
        <w:tc>
          <w:tcPr>
            <w:tcW w:w="3269" w:type="dxa"/>
            <w:vMerge/>
            <w:hideMark/>
          </w:tcPr>
          <w:p w14:paraId="206F0C60" w14:textId="77777777" w:rsidR="00047E18" w:rsidRPr="00047E18" w:rsidRDefault="00047E18" w:rsidP="00047E18">
            <w:pPr>
              <w:rPr>
                <w:lang w:val="en-US"/>
              </w:rPr>
            </w:pPr>
          </w:p>
        </w:tc>
        <w:tc>
          <w:tcPr>
            <w:tcW w:w="3854" w:type="dxa"/>
            <w:hideMark/>
          </w:tcPr>
          <w:p w14:paraId="5F3A87B4" w14:textId="77777777" w:rsidR="00047E18" w:rsidRPr="00047E18" w:rsidRDefault="00047E18" w:rsidP="00047E18">
            <w:pPr>
              <w:rPr>
                <w:rFonts w:eastAsia="Calibri"/>
                <w:lang w:eastAsia="en-US"/>
              </w:rPr>
            </w:pPr>
            <w:r w:rsidRPr="00047E18">
              <w:rPr>
                <w:lang w:val="ru-RU"/>
              </w:rPr>
              <w:t>Konteiners 20 pēdu (ledusskapis un saldētava)</w:t>
            </w:r>
          </w:p>
        </w:tc>
        <w:tc>
          <w:tcPr>
            <w:tcW w:w="1938" w:type="dxa"/>
            <w:hideMark/>
          </w:tcPr>
          <w:p w14:paraId="6374F382" w14:textId="13AFCC64" w:rsidR="00047E18" w:rsidRPr="00047E18" w:rsidRDefault="00047E18" w:rsidP="00047E18">
            <w:pPr>
              <w:rPr>
                <w:lang w:val="en-US"/>
              </w:rPr>
            </w:pPr>
            <w:r w:rsidRPr="00047E18">
              <w:rPr>
                <w:lang w:val="ru-RU"/>
              </w:rPr>
              <w:t>1</w:t>
            </w:r>
            <w:r w:rsidRPr="00047E18">
              <w:t xml:space="preserve"> gab</w:t>
            </w:r>
            <w:r w:rsidR="00991209">
              <w:t>.</w:t>
            </w:r>
          </w:p>
        </w:tc>
      </w:tr>
      <w:tr w:rsidR="00047E18" w:rsidRPr="00047E18" w14:paraId="1C4D3F0F" w14:textId="77777777" w:rsidTr="00047E18">
        <w:trPr>
          <w:trHeight w:val="291"/>
        </w:trPr>
        <w:tc>
          <w:tcPr>
            <w:tcW w:w="3269" w:type="dxa"/>
            <w:hideMark/>
          </w:tcPr>
          <w:p w14:paraId="7FCB1125" w14:textId="77777777" w:rsidR="00047E18" w:rsidRPr="00047E18" w:rsidRDefault="00047E18" w:rsidP="00047E18">
            <w:pPr>
              <w:rPr>
                <w:lang w:val="en-US"/>
              </w:rPr>
            </w:pPr>
            <w:r w:rsidRPr="00047E18">
              <w:rPr>
                <w:rFonts w:eastAsia="Calibri"/>
                <w:lang w:eastAsia="en-US"/>
              </w:rPr>
              <w:t>Jaunceltnes iela 11, Aizkraukle</w:t>
            </w:r>
          </w:p>
        </w:tc>
        <w:tc>
          <w:tcPr>
            <w:tcW w:w="3854" w:type="dxa"/>
            <w:hideMark/>
          </w:tcPr>
          <w:p w14:paraId="2C5DA457" w14:textId="77777777" w:rsidR="00047E18" w:rsidRPr="00047E18" w:rsidRDefault="00047E18" w:rsidP="00047E18">
            <w:pPr>
              <w:rPr>
                <w:lang w:val="en-US"/>
              </w:rPr>
            </w:pPr>
            <w:r w:rsidRPr="00047E18">
              <w:rPr>
                <w:rFonts w:eastAsia="Calibri"/>
                <w:lang w:eastAsia="en-US"/>
              </w:rPr>
              <w:t>Tehniskais modulis/ konteiners</w:t>
            </w:r>
          </w:p>
        </w:tc>
        <w:tc>
          <w:tcPr>
            <w:tcW w:w="1938" w:type="dxa"/>
            <w:hideMark/>
          </w:tcPr>
          <w:p w14:paraId="1F7666AA" w14:textId="5A40E222"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68FE7368" w14:textId="77777777" w:rsidTr="00047E18">
        <w:tc>
          <w:tcPr>
            <w:tcW w:w="9061" w:type="dxa"/>
            <w:gridSpan w:val="3"/>
          </w:tcPr>
          <w:p w14:paraId="5A78D7DF" w14:textId="77777777" w:rsidR="00047E18" w:rsidRPr="00047E18" w:rsidRDefault="00047E18" w:rsidP="00047E18">
            <w:pPr>
              <w:rPr>
                <w:lang w:val="en-US"/>
              </w:rPr>
            </w:pPr>
            <w:r w:rsidRPr="00047E18">
              <w:rPr>
                <w:b/>
                <w:bCs/>
              </w:rPr>
              <w:t>4.Kurzemes brigāde</w:t>
            </w:r>
          </w:p>
        </w:tc>
      </w:tr>
      <w:tr w:rsidR="00047E18" w:rsidRPr="00047E18" w14:paraId="4ACCD8FB" w14:textId="77777777" w:rsidTr="00047E18">
        <w:tc>
          <w:tcPr>
            <w:tcW w:w="3269" w:type="dxa"/>
            <w:vMerge w:val="restart"/>
          </w:tcPr>
          <w:p w14:paraId="049E3E1E" w14:textId="77777777" w:rsidR="00047E18" w:rsidRPr="00047E18" w:rsidRDefault="00047E18" w:rsidP="00047E18">
            <w:pPr>
              <w:rPr>
                <w:lang w:val="en-US"/>
              </w:rPr>
            </w:pPr>
            <w:r w:rsidRPr="00047E18">
              <w:rPr>
                <w:rFonts w:eastAsia="Calibri"/>
                <w:lang w:eastAsia="en-US"/>
              </w:rPr>
              <w:t>Ventspils iela 102, Kuldīga (45.KNB)</w:t>
            </w:r>
          </w:p>
        </w:tc>
        <w:tc>
          <w:tcPr>
            <w:tcW w:w="3854" w:type="dxa"/>
          </w:tcPr>
          <w:p w14:paraId="45C1B680" w14:textId="77777777" w:rsidR="00047E18" w:rsidRPr="00047E18" w:rsidRDefault="00047E18" w:rsidP="00047E18">
            <w:pPr>
              <w:rPr>
                <w:color w:val="000000"/>
              </w:rPr>
            </w:pPr>
            <w:r w:rsidRPr="00047E18">
              <w:rPr>
                <w:color w:val="000000"/>
                <w:lang w:val="ru-RU"/>
              </w:rPr>
              <w:t>Sanitārais konteiners - tualete (</w:t>
            </w:r>
            <w:r w:rsidRPr="00047E18">
              <w:rPr>
                <w:color w:val="000000"/>
                <w:sz w:val="18"/>
                <w:szCs w:val="18"/>
                <w:lang w:val="ru-RU"/>
              </w:rPr>
              <w:t>vīriešu/sieviešu</w:t>
            </w:r>
            <w:r w:rsidRPr="00047E18">
              <w:rPr>
                <w:color w:val="000000"/>
                <w:lang w:val="ru-RU"/>
              </w:rPr>
              <w:t>)</w:t>
            </w:r>
          </w:p>
        </w:tc>
        <w:tc>
          <w:tcPr>
            <w:tcW w:w="1938" w:type="dxa"/>
          </w:tcPr>
          <w:p w14:paraId="33832FC8" w14:textId="063008F9"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266545C3" w14:textId="77777777" w:rsidTr="00047E18">
        <w:tc>
          <w:tcPr>
            <w:tcW w:w="3269" w:type="dxa"/>
            <w:vMerge/>
          </w:tcPr>
          <w:p w14:paraId="2FAD0068" w14:textId="77777777" w:rsidR="00047E18" w:rsidRPr="00047E18" w:rsidRDefault="00047E18" w:rsidP="00047E18">
            <w:pPr>
              <w:rPr>
                <w:lang w:val="en-US"/>
              </w:rPr>
            </w:pPr>
          </w:p>
        </w:tc>
        <w:tc>
          <w:tcPr>
            <w:tcW w:w="3854" w:type="dxa"/>
            <w:tcBorders>
              <w:top w:val="nil"/>
              <w:left w:val="single" w:sz="8" w:space="0" w:color="auto"/>
              <w:bottom w:val="single" w:sz="8" w:space="0" w:color="auto"/>
              <w:right w:val="single" w:sz="8" w:space="0" w:color="auto"/>
            </w:tcBorders>
          </w:tcPr>
          <w:p w14:paraId="1AF56CDA" w14:textId="77777777" w:rsidR="00047E18" w:rsidRPr="00047E18" w:rsidRDefault="00047E18" w:rsidP="00047E18">
            <w:pPr>
              <w:rPr>
                <w:color w:val="000000"/>
              </w:rPr>
            </w:pPr>
            <w:r w:rsidRPr="00047E18">
              <w:rPr>
                <w:color w:val="000000"/>
                <w:lang w:val="ru-RU"/>
              </w:rPr>
              <w:t>Sanitārais konteiners - dušas (</w:t>
            </w:r>
            <w:r w:rsidRPr="00047E18">
              <w:rPr>
                <w:color w:val="000000"/>
                <w:sz w:val="18"/>
                <w:szCs w:val="18"/>
                <w:lang w:val="ru-RU"/>
              </w:rPr>
              <w:t>vīriešu/sieviešu</w:t>
            </w:r>
            <w:r w:rsidRPr="00047E18">
              <w:rPr>
                <w:color w:val="000000"/>
                <w:lang w:val="ru-RU"/>
              </w:rPr>
              <w:t>)</w:t>
            </w:r>
          </w:p>
        </w:tc>
        <w:tc>
          <w:tcPr>
            <w:tcW w:w="1938" w:type="dxa"/>
            <w:tcBorders>
              <w:top w:val="nil"/>
              <w:left w:val="nil"/>
              <w:bottom w:val="single" w:sz="8" w:space="0" w:color="auto"/>
              <w:right w:val="single" w:sz="8" w:space="0" w:color="auto"/>
            </w:tcBorders>
          </w:tcPr>
          <w:p w14:paraId="545D9D38" w14:textId="7BD4EB08" w:rsidR="00047E18" w:rsidRPr="00047E18" w:rsidRDefault="00047E18" w:rsidP="00047E18">
            <w:pPr>
              <w:rPr>
                <w:lang w:val="en-US"/>
              </w:rPr>
            </w:pPr>
            <w:r w:rsidRPr="00047E18">
              <w:rPr>
                <w:sz w:val="22"/>
                <w:szCs w:val="22"/>
                <w:lang w:val="ru-RU"/>
              </w:rPr>
              <w:t>1</w:t>
            </w:r>
            <w:r w:rsidRPr="00047E18">
              <w:t xml:space="preserve"> gab</w:t>
            </w:r>
            <w:r w:rsidR="00991209">
              <w:t>.</w:t>
            </w:r>
            <w:r w:rsidRPr="00047E18">
              <w:rPr>
                <w:sz w:val="22"/>
                <w:szCs w:val="22"/>
                <w:lang w:val="ru-RU"/>
              </w:rPr>
              <w:t xml:space="preserve"> </w:t>
            </w:r>
          </w:p>
        </w:tc>
      </w:tr>
      <w:tr w:rsidR="00047E18" w:rsidRPr="00047E18" w14:paraId="2017590F" w14:textId="77777777" w:rsidTr="00047E18">
        <w:tc>
          <w:tcPr>
            <w:tcW w:w="3269" w:type="dxa"/>
            <w:vMerge/>
          </w:tcPr>
          <w:p w14:paraId="16320A35" w14:textId="77777777" w:rsidR="00047E18" w:rsidRPr="00047E18" w:rsidRDefault="00047E18" w:rsidP="00047E18">
            <w:pPr>
              <w:rPr>
                <w:lang w:val="en-US"/>
              </w:rPr>
            </w:pPr>
          </w:p>
        </w:tc>
        <w:tc>
          <w:tcPr>
            <w:tcW w:w="3854" w:type="dxa"/>
          </w:tcPr>
          <w:p w14:paraId="18BE47DB" w14:textId="77777777" w:rsidR="00047E18" w:rsidRPr="00047E18" w:rsidRDefault="00047E18" w:rsidP="00047E18">
            <w:pPr>
              <w:rPr>
                <w:lang w:val="en-US"/>
              </w:rPr>
            </w:pPr>
            <w:r w:rsidRPr="00047E18">
              <w:rPr>
                <w:lang w:val="en-US"/>
              </w:rPr>
              <w:t>Biroja/ ofisa konteiners/ modulis</w:t>
            </w:r>
          </w:p>
        </w:tc>
        <w:tc>
          <w:tcPr>
            <w:tcW w:w="1938" w:type="dxa"/>
          </w:tcPr>
          <w:p w14:paraId="56D763AA" w14:textId="01C6B3C0" w:rsidR="00047E18" w:rsidRPr="00047E18" w:rsidRDefault="00047E18" w:rsidP="00047E18">
            <w:pPr>
              <w:rPr>
                <w:lang w:val="en-US"/>
              </w:rPr>
            </w:pPr>
            <w:r w:rsidRPr="00047E18">
              <w:rPr>
                <w:lang w:val="en-US"/>
              </w:rPr>
              <w:t xml:space="preserve">8 +1 </w:t>
            </w:r>
            <w:r w:rsidRPr="00047E18">
              <w:rPr>
                <w:sz w:val="18"/>
                <w:szCs w:val="18"/>
                <w:lang w:val="en-US"/>
              </w:rPr>
              <w:t>(plānotais)</w:t>
            </w:r>
            <w:r w:rsidRPr="00047E18">
              <w:t>gab</w:t>
            </w:r>
            <w:r w:rsidR="00991209">
              <w:t>.</w:t>
            </w:r>
          </w:p>
        </w:tc>
      </w:tr>
      <w:tr w:rsidR="00047E18" w:rsidRPr="00047E18" w14:paraId="293E22D4" w14:textId="77777777" w:rsidTr="00047E18">
        <w:tc>
          <w:tcPr>
            <w:tcW w:w="3269" w:type="dxa"/>
            <w:vMerge/>
          </w:tcPr>
          <w:p w14:paraId="3AC0684B" w14:textId="77777777" w:rsidR="00047E18" w:rsidRPr="00047E18" w:rsidRDefault="00047E18" w:rsidP="00047E18">
            <w:pPr>
              <w:rPr>
                <w:lang w:val="en-US"/>
              </w:rPr>
            </w:pPr>
          </w:p>
        </w:tc>
        <w:tc>
          <w:tcPr>
            <w:tcW w:w="3854" w:type="dxa"/>
          </w:tcPr>
          <w:p w14:paraId="026DE8E8" w14:textId="77777777" w:rsidR="00047E18" w:rsidRPr="00047E18" w:rsidRDefault="00047E18" w:rsidP="00047E18">
            <w:pPr>
              <w:rPr>
                <w:lang w:val="en-US"/>
              </w:rPr>
            </w:pPr>
            <w:r w:rsidRPr="00047E18">
              <w:rPr>
                <w:rFonts w:eastAsia="Calibri"/>
                <w:lang w:eastAsia="en-US"/>
              </w:rPr>
              <w:t>Dubultais biroja/ofisa konteiners</w:t>
            </w:r>
          </w:p>
        </w:tc>
        <w:tc>
          <w:tcPr>
            <w:tcW w:w="1938" w:type="dxa"/>
          </w:tcPr>
          <w:p w14:paraId="4D8CAFB9" w14:textId="3EEA8878" w:rsidR="00047E18" w:rsidRPr="00047E18" w:rsidRDefault="00047E18" w:rsidP="00047E18">
            <w:pPr>
              <w:rPr>
                <w:lang w:val="en-US"/>
              </w:rPr>
            </w:pPr>
            <w:r w:rsidRPr="00047E18">
              <w:rPr>
                <w:lang w:val="en-US"/>
              </w:rPr>
              <w:t>3+2 (</w:t>
            </w:r>
            <w:r w:rsidRPr="00047E18">
              <w:rPr>
                <w:sz w:val="18"/>
                <w:szCs w:val="18"/>
                <w:lang w:val="en-US"/>
              </w:rPr>
              <w:t>plānotie)</w:t>
            </w:r>
            <w:r w:rsidRPr="00047E18">
              <w:t xml:space="preserve"> gab</w:t>
            </w:r>
            <w:r w:rsidR="00991209">
              <w:t>.</w:t>
            </w:r>
          </w:p>
        </w:tc>
      </w:tr>
      <w:tr w:rsidR="00047E18" w:rsidRPr="00047E18" w14:paraId="61B3076B" w14:textId="77777777" w:rsidTr="00047E18">
        <w:tc>
          <w:tcPr>
            <w:tcW w:w="3269" w:type="dxa"/>
            <w:vMerge w:val="restart"/>
          </w:tcPr>
          <w:p w14:paraId="4FCAE898" w14:textId="77777777" w:rsidR="00047E18" w:rsidRPr="00047E18" w:rsidRDefault="00047E18" w:rsidP="00047E18">
            <w:pPr>
              <w:rPr>
                <w:rFonts w:eastAsia="Calibri"/>
                <w:lang w:eastAsia="en-US"/>
              </w:rPr>
            </w:pPr>
            <w:bookmarkStart w:id="5" w:name="_Hlk222754538"/>
          </w:p>
          <w:p w14:paraId="3649F74C" w14:textId="77777777" w:rsidR="00047E18" w:rsidRPr="00047E18" w:rsidRDefault="00047E18" w:rsidP="00047E18">
            <w:pPr>
              <w:rPr>
                <w:lang w:val="en-US"/>
              </w:rPr>
            </w:pPr>
            <w:r w:rsidRPr="00047E18">
              <w:rPr>
                <w:rFonts w:eastAsia="Calibri"/>
                <w:lang w:eastAsia="en-US"/>
              </w:rPr>
              <w:t>MB“Mežaine”, Raņķu pag. Kuldīgas novads</w:t>
            </w:r>
          </w:p>
        </w:tc>
        <w:tc>
          <w:tcPr>
            <w:tcW w:w="3854" w:type="dxa"/>
          </w:tcPr>
          <w:p w14:paraId="4EA0DD8C" w14:textId="77777777" w:rsidR="00047E18" w:rsidRPr="00047E18" w:rsidRDefault="00047E18" w:rsidP="00047E18">
            <w:pPr>
              <w:rPr>
                <w:lang w:val="en-US"/>
              </w:rPr>
            </w:pPr>
            <w:r w:rsidRPr="00047E18">
              <w:rPr>
                <w:rFonts w:eastAsia="Calibri"/>
                <w:lang w:eastAsia="en-US"/>
              </w:rPr>
              <w:t>Sanitārais konteiners – dušas (</w:t>
            </w:r>
            <w:r w:rsidRPr="00047E18">
              <w:rPr>
                <w:rFonts w:eastAsia="Calibri"/>
                <w:sz w:val="18"/>
                <w:szCs w:val="18"/>
                <w:lang w:eastAsia="en-US"/>
              </w:rPr>
              <w:t>vīriešu/sieviešu</w:t>
            </w:r>
            <w:r w:rsidRPr="00047E18">
              <w:rPr>
                <w:rFonts w:eastAsia="Calibri"/>
                <w:lang w:eastAsia="en-US"/>
              </w:rPr>
              <w:t>)</w:t>
            </w:r>
          </w:p>
        </w:tc>
        <w:tc>
          <w:tcPr>
            <w:tcW w:w="1938" w:type="dxa"/>
          </w:tcPr>
          <w:p w14:paraId="0C6033E1" w14:textId="46823485" w:rsidR="00047E18" w:rsidRPr="00047E18" w:rsidRDefault="00047E18" w:rsidP="00047E18">
            <w:pPr>
              <w:rPr>
                <w:lang w:val="en-US"/>
              </w:rPr>
            </w:pPr>
            <w:r w:rsidRPr="00047E18">
              <w:rPr>
                <w:lang w:val="en-US"/>
              </w:rPr>
              <w:t>1</w:t>
            </w:r>
            <w:r w:rsidRPr="00047E18">
              <w:t xml:space="preserve"> gab</w:t>
            </w:r>
            <w:r w:rsidR="00991209">
              <w:t>.</w:t>
            </w:r>
          </w:p>
        </w:tc>
      </w:tr>
      <w:bookmarkEnd w:id="5"/>
      <w:tr w:rsidR="00047E18" w:rsidRPr="00047E18" w14:paraId="410E4407" w14:textId="77777777" w:rsidTr="00047E18">
        <w:tc>
          <w:tcPr>
            <w:tcW w:w="3269" w:type="dxa"/>
            <w:vMerge/>
          </w:tcPr>
          <w:p w14:paraId="2C30750E" w14:textId="77777777" w:rsidR="00047E18" w:rsidRPr="00047E18" w:rsidRDefault="00047E18" w:rsidP="00047E18">
            <w:pPr>
              <w:rPr>
                <w:lang w:val="en-US"/>
              </w:rPr>
            </w:pPr>
          </w:p>
        </w:tc>
        <w:tc>
          <w:tcPr>
            <w:tcW w:w="3854" w:type="dxa"/>
          </w:tcPr>
          <w:p w14:paraId="5A07641D" w14:textId="77777777" w:rsidR="00047E18" w:rsidRPr="00047E18" w:rsidRDefault="00047E18" w:rsidP="00047E18">
            <w:pPr>
              <w:rPr>
                <w:lang w:val="en-US"/>
              </w:rPr>
            </w:pPr>
            <w:r w:rsidRPr="00047E18">
              <w:rPr>
                <w:rFonts w:eastAsia="Calibri"/>
                <w:lang w:eastAsia="en-US"/>
              </w:rPr>
              <w:t>Saimnieciskais konteiners</w:t>
            </w:r>
          </w:p>
        </w:tc>
        <w:tc>
          <w:tcPr>
            <w:tcW w:w="1938" w:type="dxa"/>
          </w:tcPr>
          <w:p w14:paraId="6898980E" w14:textId="0C25A364"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28C489CD" w14:textId="77777777" w:rsidTr="00047E18">
        <w:tc>
          <w:tcPr>
            <w:tcW w:w="3269" w:type="dxa"/>
            <w:vMerge/>
          </w:tcPr>
          <w:p w14:paraId="5B548C72" w14:textId="77777777" w:rsidR="00047E18" w:rsidRPr="00047E18" w:rsidRDefault="00047E18" w:rsidP="00047E18">
            <w:pPr>
              <w:rPr>
                <w:lang w:val="en-US"/>
              </w:rPr>
            </w:pPr>
          </w:p>
        </w:tc>
        <w:tc>
          <w:tcPr>
            <w:tcW w:w="3854" w:type="dxa"/>
          </w:tcPr>
          <w:p w14:paraId="559CCB54" w14:textId="77777777" w:rsidR="00047E18" w:rsidRPr="00047E18" w:rsidRDefault="00047E18" w:rsidP="00047E18">
            <w:pPr>
              <w:rPr>
                <w:lang w:val="en-US"/>
              </w:rPr>
            </w:pPr>
            <w:r w:rsidRPr="00047E18">
              <w:rPr>
                <w:lang w:val="en-US"/>
              </w:rPr>
              <w:t>Biroja/ ofisa konteiners/ modulis</w:t>
            </w:r>
          </w:p>
        </w:tc>
        <w:tc>
          <w:tcPr>
            <w:tcW w:w="1938" w:type="dxa"/>
          </w:tcPr>
          <w:p w14:paraId="7B312E27" w14:textId="1AF9FB56" w:rsidR="00047E18" w:rsidRPr="00047E18" w:rsidRDefault="00047E18" w:rsidP="00047E18">
            <w:pPr>
              <w:rPr>
                <w:lang w:val="en-US"/>
              </w:rPr>
            </w:pPr>
            <w:r w:rsidRPr="00047E18">
              <w:rPr>
                <w:lang w:val="en-US"/>
              </w:rPr>
              <w:t>10 (</w:t>
            </w:r>
            <w:r w:rsidRPr="00047E18">
              <w:rPr>
                <w:sz w:val="18"/>
                <w:szCs w:val="18"/>
                <w:lang w:val="en-US"/>
              </w:rPr>
              <w:t>plānotie</w:t>
            </w:r>
            <w:r w:rsidRPr="00047E18">
              <w:rPr>
                <w:lang w:val="en-US"/>
              </w:rPr>
              <w:t>)</w:t>
            </w:r>
            <w:r w:rsidRPr="00047E18">
              <w:t xml:space="preserve"> gab</w:t>
            </w:r>
            <w:r w:rsidR="00991209">
              <w:t>.</w:t>
            </w:r>
          </w:p>
        </w:tc>
      </w:tr>
      <w:tr w:rsidR="00047E18" w:rsidRPr="00047E18" w14:paraId="53BA1227" w14:textId="77777777" w:rsidTr="00047E18">
        <w:trPr>
          <w:trHeight w:val="156"/>
        </w:trPr>
        <w:tc>
          <w:tcPr>
            <w:tcW w:w="3269" w:type="dxa"/>
            <w:vMerge w:val="restart"/>
          </w:tcPr>
          <w:p w14:paraId="16E74C3A" w14:textId="77777777" w:rsidR="00047E18" w:rsidRPr="00047E18" w:rsidRDefault="00047E18" w:rsidP="00047E18">
            <w:pPr>
              <w:rPr>
                <w:lang w:val="en-US"/>
              </w:rPr>
            </w:pPr>
            <w:r w:rsidRPr="00047E18">
              <w:rPr>
                <w:rFonts w:eastAsia="Calibri"/>
                <w:lang w:eastAsia="en-US"/>
              </w:rPr>
              <w:t>“Vanagi”, Vārves pagasts, Ventspils novads</w:t>
            </w:r>
          </w:p>
        </w:tc>
        <w:tc>
          <w:tcPr>
            <w:tcW w:w="3854" w:type="dxa"/>
            <w:tcBorders>
              <w:top w:val="single" w:sz="4" w:space="0" w:color="auto"/>
              <w:left w:val="nil"/>
              <w:bottom w:val="single" w:sz="4" w:space="0" w:color="auto"/>
              <w:right w:val="nil"/>
            </w:tcBorders>
            <w:shd w:val="clear" w:color="auto" w:fill="auto"/>
            <w:vAlign w:val="bottom"/>
          </w:tcPr>
          <w:p w14:paraId="4263FCE0" w14:textId="77777777" w:rsidR="00047E18" w:rsidRPr="00047E18" w:rsidRDefault="00047E18" w:rsidP="00047E18">
            <w:pPr>
              <w:rPr>
                <w:lang w:val="en-US"/>
              </w:rPr>
            </w:pPr>
            <w:r w:rsidRPr="00047E18">
              <w:rPr>
                <w:color w:val="000000"/>
                <w:lang w:val="ru-RU"/>
              </w:rPr>
              <w:t>Sanitārais kombinētais konteiners – dušas/tualete (vīriešu/sieviešu)</w:t>
            </w:r>
          </w:p>
        </w:tc>
        <w:tc>
          <w:tcPr>
            <w:tcW w:w="1938" w:type="dxa"/>
          </w:tcPr>
          <w:p w14:paraId="10E8F2DF" w14:textId="032BDB14"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31CC0E5A" w14:textId="77777777" w:rsidTr="00047E18">
        <w:trPr>
          <w:trHeight w:val="153"/>
        </w:trPr>
        <w:tc>
          <w:tcPr>
            <w:tcW w:w="3269" w:type="dxa"/>
            <w:vMerge/>
          </w:tcPr>
          <w:p w14:paraId="24574467" w14:textId="77777777" w:rsidR="00047E18" w:rsidRPr="00047E18" w:rsidRDefault="00047E18" w:rsidP="00047E18">
            <w:pPr>
              <w:rPr>
                <w:rFonts w:eastAsia="Calibri"/>
                <w:lang w:eastAsia="en-US"/>
              </w:rPr>
            </w:pPr>
          </w:p>
        </w:tc>
        <w:tc>
          <w:tcPr>
            <w:tcW w:w="3854" w:type="dxa"/>
            <w:tcBorders>
              <w:top w:val="single" w:sz="4" w:space="0" w:color="auto"/>
              <w:left w:val="nil"/>
              <w:bottom w:val="single" w:sz="4" w:space="0" w:color="auto"/>
              <w:right w:val="single" w:sz="4" w:space="0" w:color="auto"/>
            </w:tcBorders>
            <w:shd w:val="clear" w:color="auto" w:fill="auto"/>
            <w:vAlign w:val="bottom"/>
          </w:tcPr>
          <w:p w14:paraId="42E7DBEA" w14:textId="77777777" w:rsidR="00047E18" w:rsidRPr="00047E18" w:rsidRDefault="00047E18" w:rsidP="00047E18">
            <w:pPr>
              <w:rPr>
                <w:rFonts w:eastAsia="Calibri"/>
                <w:lang w:eastAsia="en-US"/>
              </w:rPr>
            </w:pPr>
            <w:r w:rsidRPr="00047E18">
              <w:rPr>
                <w:color w:val="000000"/>
                <w:lang w:val="ru-RU"/>
              </w:rPr>
              <w:t>Saimnieciskais konteiners (veļas mašīnas)</w:t>
            </w:r>
          </w:p>
        </w:tc>
        <w:tc>
          <w:tcPr>
            <w:tcW w:w="1938" w:type="dxa"/>
            <w:tcBorders>
              <w:top w:val="nil"/>
              <w:left w:val="single" w:sz="4" w:space="0" w:color="auto"/>
              <w:bottom w:val="single" w:sz="4" w:space="0" w:color="auto"/>
              <w:right w:val="single" w:sz="8" w:space="0" w:color="auto"/>
            </w:tcBorders>
          </w:tcPr>
          <w:p w14:paraId="53EC7833" w14:textId="448030A8" w:rsidR="00047E18" w:rsidRPr="00047E18" w:rsidRDefault="00047E18" w:rsidP="00047E18">
            <w:pPr>
              <w:rPr>
                <w:lang w:val="en-US"/>
              </w:rPr>
            </w:pPr>
            <w:r w:rsidRPr="00047E18">
              <w:rPr>
                <w:lang w:val="en-US" w:eastAsia="en-US"/>
              </w:rPr>
              <w:t>1</w:t>
            </w:r>
            <w:r w:rsidRPr="00047E18">
              <w:t xml:space="preserve"> gab</w:t>
            </w:r>
            <w:r w:rsidR="00991209">
              <w:t>.</w:t>
            </w:r>
          </w:p>
        </w:tc>
      </w:tr>
      <w:tr w:rsidR="00047E18" w:rsidRPr="00047E18" w14:paraId="6A7E1EB2" w14:textId="77777777" w:rsidTr="00047E18">
        <w:trPr>
          <w:trHeight w:val="153"/>
        </w:trPr>
        <w:tc>
          <w:tcPr>
            <w:tcW w:w="3269" w:type="dxa"/>
            <w:vMerge/>
          </w:tcPr>
          <w:p w14:paraId="7C4F53A8" w14:textId="77777777" w:rsidR="00047E18" w:rsidRPr="00047E18" w:rsidRDefault="00047E18" w:rsidP="00047E18">
            <w:pPr>
              <w:rPr>
                <w:rFonts w:eastAsia="Calibri"/>
                <w:lang w:eastAsia="en-US"/>
              </w:rPr>
            </w:pPr>
          </w:p>
        </w:tc>
        <w:tc>
          <w:tcPr>
            <w:tcW w:w="3854" w:type="dxa"/>
            <w:tcBorders>
              <w:top w:val="single" w:sz="4" w:space="0" w:color="auto"/>
              <w:left w:val="nil"/>
              <w:bottom w:val="single" w:sz="4" w:space="0" w:color="auto"/>
              <w:right w:val="single" w:sz="4" w:space="0" w:color="auto"/>
            </w:tcBorders>
            <w:shd w:val="clear" w:color="auto" w:fill="auto"/>
            <w:vAlign w:val="bottom"/>
          </w:tcPr>
          <w:p w14:paraId="0A494062" w14:textId="77777777" w:rsidR="00047E18" w:rsidRPr="00047E18" w:rsidRDefault="00047E18" w:rsidP="00047E18">
            <w:pPr>
              <w:rPr>
                <w:rFonts w:eastAsia="Calibri"/>
                <w:lang w:eastAsia="en-US"/>
              </w:rPr>
            </w:pPr>
            <w:r w:rsidRPr="00047E18">
              <w:rPr>
                <w:color w:val="000000"/>
                <w:lang w:val="ru-RU"/>
              </w:rPr>
              <w:t>Biroja/ ofisa konteiners/ modulis</w:t>
            </w:r>
          </w:p>
        </w:tc>
        <w:tc>
          <w:tcPr>
            <w:tcW w:w="1938" w:type="dxa"/>
            <w:tcBorders>
              <w:top w:val="single" w:sz="4" w:space="0" w:color="auto"/>
              <w:left w:val="single" w:sz="4" w:space="0" w:color="auto"/>
              <w:bottom w:val="single" w:sz="8" w:space="0" w:color="auto"/>
              <w:right w:val="single" w:sz="8" w:space="0" w:color="auto"/>
            </w:tcBorders>
          </w:tcPr>
          <w:p w14:paraId="373795E4" w14:textId="04D78530" w:rsidR="00047E18" w:rsidRPr="00047E18" w:rsidRDefault="00047E18" w:rsidP="00047E18">
            <w:pPr>
              <w:rPr>
                <w:lang w:val="en-US"/>
              </w:rPr>
            </w:pPr>
            <w:r w:rsidRPr="00047E18">
              <w:rPr>
                <w:lang w:val="en-US" w:eastAsia="en-US"/>
              </w:rPr>
              <w:t>1</w:t>
            </w:r>
            <w:r w:rsidRPr="00047E18">
              <w:t xml:space="preserve"> gab</w:t>
            </w:r>
            <w:r w:rsidR="00991209">
              <w:t>.</w:t>
            </w:r>
          </w:p>
        </w:tc>
      </w:tr>
      <w:tr w:rsidR="00047E18" w:rsidRPr="00047E18" w14:paraId="7CEA9F0F" w14:textId="77777777" w:rsidTr="00047E18">
        <w:trPr>
          <w:trHeight w:val="153"/>
        </w:trPr>
        <w:tc>
          <w:tcPr>
            <w:tcW w:w="3269" w:type="dxa"/>
            <w:vMerge/>
          </w:tcPr>
          <w:p w14:paraId="036C8ED3" w14:textId="77777777" w:rsidR="00047E18" w:rsidRPr="00047E18" w:rsidRDefault="00047E18" w:rsidP="00047E18">
            <w:pPr>
              <w:rPr>
                <w:rFonts w:eastAsia="Calibri"/>
                <w:lang w:eastAsia="en-US"/>
              </w:rPr>
            </w:pPr>
          </w:p>
        </w:tc>
        <w:tc>
          <w:tcPr>
            <w:tcW w:w="3854" w:type="dxa"/>
            <w:tcBorders>
              <w:top w:val="single" w:sz="4" w:space="0" w:color="auto"/>
              <w:left w:val="nil"/>
              <w:bottom w:val="single" w:sz="4" w:space="0" w:color="auto"/>
              <w:right w:val="single" w:sz="4" w:space="0" w:color="auto"/>
            </w:tcBorders>
            <w:shd w:val="clear" w:color="auto" w:fill="auto"/>
            <w:vAlign w:val="bottom"/>
          </w:tcPr>
          <w:p w14:paraId="76AFE74D" w14:textId="77777777" w:rsidR="00047E18" w:rsidRPr="00047E18" w:rsidRDefault="00047E18" w:rsidP="00047E18">
            <w:pPr>
              <w:rPr>
                <w:rFonts w:eastAsia="Calibri"/>
                <w:lang w:eastAsia="en-US"/>
              </w:rPr>
            </w:pPr>
            <w:r w:rsidRPr="00047E18">
              <w:rPr>
                <w:color w:val="000000"/>
                <w:lang w:val="ru-RU"/>
              </w:rPr>
              <w:t>Dubultais biroja/ ofisa konteiners</w:t>
            </w:r>
          </w:p>
        </w:tc>
        <w:tc>
          <w:tcPr>
            <w:tcW w:w="1938" w:type="dxa"/>
            <w:tcBorders>
              <w:top w:val="nil"/>
              <w:left w:val="single" w:sz="4" w:space="0" w:color="auto"/>
              <w:bottom w:val="single" w:sz="8" w:space="0" w:color="auto"/>
              <w:right w:val="single" w:sz="8" w:space="0" w:color="auto"/>
            </w:tcBorders>
          </w:tcPr>
          <w:p w14:paraId="55496D15" w14:textId="656E991E" w:rsidR="00047E18" w:rsidRPr="00047E18" w:rsidRDefault="00047E18" w:rsidP="00047E18">
            <w:pPr>
              <w:rPr>
                <w:lang w:val="en-US"/>
              </w:rPr>
            </w:pPr>
            <w:r w:rsidRPr="00047E18">
              <w:rPr>
                <w:lang w:val="en-US" w:eastAsia="en-US"/>
              </w:rPr>
              <w:t>2</w:t>
            </w:r>
            <w:r w:rsidRPr="00047E18">
              <w:t xml:space="preserve"> gab</w:t>
            </w:r>
            <w:r w:rsidR="00991209">
              <w:t>.</w:t>
            </w:r>
          </w:p>
        </w:tc>
      </w:tr>
      <w:tr w:rsidR="00047E18" w:rsidRPr="00047E18" w14:paraId="4DD2DC58" w14:textId="77777777" w:rsidTr="00047E18">
        <w:trPr>
          <w:trHeight w:val="135"/>
        </w:trPr>
        <w:tc>
          <w:tcPr>
            <w:tcW w:w="3269" w:type="dxa"/>
            <w:vMerge w:val="restart"/>
          </w:tcPr>
          <w:p w14:paraId="4FE4F9E2" w14:textId="77777777" w:rsidR="00047E18" w:rsidRPr="00047E18" w:rsidRDefault="00047E18" w:rsidP="00047E18">
            <w:pPr>
              <w:rPr>
                <w:rFonts w:eastAsia="Calibri"/>
                <w:b/>
                <w:lang w:eastAsia="en-US"/>
              </w:rPr>
            </w:pPr>
          </w:p>
          <w:p w14:paraId="1E5341A0" w14:textId="77777777" w:rsidR="00047E18" w:rsidRPr="00047E18" w:rsidRDefault="00047E18" w:rsidP="00047E18">
            <w:pPr>
              <w:rPr>
                <w:lang w:val="en-US"/>
              </w:rPr>
            </w:pPr>
            <w:r w:rsidRPr="00047E18">
              <w:rPr>
                <w:rFonts w:eastAsia="Calibri"/>
                <w:lang w:eastAsia="en-US"/>
              </w:rPr>
              <w:t>Lauku iela 15, Dobele</w:t>
            </w:r>
          </w:p>
        </w:tc>
        <w:tc>
          <w:tcPr>
            <w:tcW w:w="3854" w:type="dxa"/>
            <w:tcBorders>
              <w:top w:val="nil"/>
              <w:left w:val="nil"/>
              <w:bottom w:val="single" w:sz="8" w:space="0" w:color="auto"/>
              <w:right w:val="single" w:sz="8" w:space="0" w:color="auto"/>
            </w:tcBorders>
          </w:tcPr>
          <w:p w14:paraId="7B094787" w14:textId="77777777" w:rsidR="00047E18" w:rsidRPr="00047E18" w:rsidRDefault="00047E18" w:rsidP="00047E18">
            <w:pPr>
              <w:rPr>
                <w:lang w:val="en-US"/>
              </w:rPr>
            </w:pPr>
            <w:r w:rsidRPr="00047E18">
              <w:rPr>
                <w:lang w:val="ru-RU" w:eastAsia="en-US"/>
              </w:rPr>
              <w:t>Sanitārais konteiners</w:t>
            </w:r>
            <w:r w:rsidRPr="00047E18">
              <w:rPr>
                <w:lang w:eastAsia="en-US"/>
              </w:rPr>
              <w:t xml:space="preserve"> - tualete</w:t>
            </w:r>
            <w:r w:rsidRPr="00047E18">
              <w:rPr>
                <w:lang w:val="ru-RU" w:eastAsia="en-US"/>
              </w:rPr>
              <w:t xml:space="preserve"> </w:t>
            </w:r>
            <w:r w:rsidRPr="00047E18">
              <w:rPr>
                <w:sz w:val="18"/>
                <w:szCs w:val="18"/>
                <w:lang w:val="ru-RU" w:eastAsia="en-US"/>
              </w:rPr>
              <w:t>(vīriešu/ sieviešu)</w:t>
            </w:r>
          </w:p>
        </w:tc>
        <w:tc>
          <w:tcPr>
            <w:tcW w:w="1938" w:type="dxa"/>
          </w:tcPr>
          <w:p w14:paraId="2E09ECEC" w14:textId="5EF4F17B"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06A88253" w14:textId="77777777" w:rsidTr="00047E18">
        <w:trPr>
          <w:trHeight w:val="135"/>
        </w:trPr>
        <w:tc>
          <w:tcPr>
            <w:tcW w:w="3269" w:type="dxa"/>
            <w:vMerge/>
          </w:tcPr>
          <w:p w14:paraId="2D5C082B" w14:textId="77777777" w:rsidR="00047E18" w:rsidRPr="00047E18" w:rsidRDefault="00047E18" w:rsidP="00047E18">
            <w:pPr>
              <w:rPr>
                <w:rFonts w:eastAsia="Calibri"/>
                <w:b/>
                <w:lang w:eastAsia="en-US"/>
              </w:rPr>
            </w:pPr>
          </w:p>
        </w:tc>
        <w:tc>
          <w:tcPr>
            <w:tcW w:w="3854" w:type="dxa"/>
            <w:tcBorders>
              <w:top w:val="nil"/>
              <w:left w:val="nil"/>
              <w:bottom w:val="single" w:sz="8" w:space="0" w:color="auto"/>
              <w:right w:val="single" w:sz="8" w:space="0" w:color="auto"/>
            </w:tcBorders>
          </w:tcPr>
          <w:p w14:paraId="3EB21830" w14:textId="77777777" w:rsidR="00047E18" w:rsidRPr="00047E18" w:rsidRDefault="00047E18" w:rsidP="00047E18">
            <w:r w:rsidRPr="00047E18">
              <w:rPr>
                <w:lang w:val="ru-RU" w:eastAsia="en-US"/>
              </w:rPr>
              <w:t>Sanitārais konteiners</w:t>
            </w:r>
            <w:r w:rsidRPr="00047E18">
              <w:rPr>
                <w:lang w:eastAsia="en-US"/>
              </w:rPr>
              <w:t xml:space="preserve"> – dušas </w:t>
            </w:r>
            <w:r w:rsidRPr="00047E18">
              <w:rPr>
                <w:sz w:val="18"/>
                <w:szCs w:val="18"/>
                <w:lang w:val="ru-RU" w:eastAsia="en-US"/>
              </w:rPr>
              <w:t>(vīriešu/ sieviešu</w:t>
            </w:r>
            <w:r w:rsidRPr="00047E18">
              <w:rPr>
                <w:sz w:val="18"/>
                <w:szCs w:val="18"/>
                <w:lang w:eastAsia="en-US"/>
              </w:rPr>
              <w:t>)</w:t>
            </w:r>
          </w:p>
        </w:tc>
        <w:tc>
          <w:tcPr>
            <w:tcW w:w="1938" w:type="dxa"/>
          </w:tcPr>
          <w:p w14:paraId="5156B69D" w14:textId="75E0F6DD" w:rsidR="00047E18" w:rsidRPr="00047E18" w:rsidRDefault="00047E18" w:rsidP="00047E18">
            <w:pPr>
              <w:rPr>
                <w:lang w:val="en-US"/>
              </w:rPr>
            </w:pPr>
            <w:r w:rsidRPr="00047E18">
              <w:rPr>
                <w:lang w:val="en-US"/>
              </w:rPr>
              <w:t>1</w:t>
            </w:r>
            <w:r w:rsidRPr="00047E18">
              <w:t xml:space="preserve"> gab</w:t>
            </w:r>
            <w:r w:rsidR="00991209">
              <w:t>.</w:t>
            </w:r>
          </w:p>
        </w:tc>
      </w:tr>
      <w:tr w:rsidR="00047E18" w:rsidRPr="00047E18" w14:paraId="57D6B68C" w14:textId="77777777" w:rsidTr="00047E18">
        <w:tc>
          <w:tcPr>
            <w:tcW w:w="3269" w:type="dxa"/>
            <w:vMerge/>
          </w:tcPr>
          <w:p w14:paraId="099C631A" w14:textId="77777777" w:rsidR="00047E18" w:rsidRPr="00047E18" w:rsidRDefault="00047E18" w:rsidP="00047E18">
            <w:pPr>
              <w:rPr>
                <w:lang w:val="en-US"/>
              </w:rPr>
            </w:pPr>
          </w:p>
        </w:tc>
        <w:tc>
          <w:tcPr>
            <w:tcW w:w="3854" w:type="dxa"/>
          </w:tcPr>
          <w:p w14:paraId="4F9291B8" w14:textId="77777777" w:rsidR="00047E18" w:rsidRPr="00047E18" w:rsidRDefault="00047E18" w:rsidP="00047E18">
            <w:pPr>
              <w:rPr>
                <w:lang w:val="en-US"/>
              </w:rPr>
            </w:pPr>
            <w:r w:rsidRPr="00047E18">
              <w:rPr>
                <w:rFonts w:eastAsia="Calibri"/>
                <w:lang w:eastAsia="en-US"/>
              </w:rPr>
              <w:t>Dubultais biroja/ofisa konteiners</w:t>
            </w:r>
          </w:p>
        </w:tc>
        <w:tc>
          <w:tcPr>
            <w:tcW w:w="1938" w:type="dxa"/>
          </w:tcPr>
          <w:p w14:paraId="44ED1F4D" w14:textId="7E603280" w:rsidR="00047E18" w:rsidRPr="00047E18" w:rsidRDefault="00047E18" w:rsidP="00047E18">
            <w:pPr>
              <w:rPr>
                <w:lang w:val="en-US"/>
              </w:rPr>
            </w:pPr>
            <w:r w:rsidRPr="00047E18">
              <w:rPr>
                <w:lang w:val="en-US"/>
              </w:rPr>
              <w:t>7</w:t>
            </w:r>
            <w:r w:rsidRPr="00047E18">
              <w:t xml:space="preserve"> gab</w:t>
            </w:r>
            <w:r w:rsidR="00991209">
              <w:t>.</w:t>
            </w:r>
          </w:p>
        </w:tc>
      </w:tr>
      <w:tr w:rsidR="00047E18" w:rsidRPr="00047E18" w14:paraId="65A0D9FF" w14:textId="77777777" w:rsidTr="00047E18">
        <w:trPr>
          <w:trHeight w:val="69"/>
        </w:trPr>
        <w:tc>
          <w:tcPr>
            <w:tcW w:w="3269" w:type="dxa"/>
            <w:vMerge w:val="restart"/>
          </w:tcPr>
          <w:p w14:paraId="6325F013" w14:textId="77777777" w:rsidR="00047E18" w:rsidRPr="00047E18" w:rsidRDefault="00047E18" w:rsidP="00047E18">
            <w:pPr>
              <w:rPr>
                <w:lang w:val="en-US"/>
              </w:rPr>
            </w:pPr>
            <w:r w:rsidRPr="00047E18">
              <w:rPr>
                <w:lang w:val="en-US"/>
              </w:rPr>
              <w:t>Jelgava, Dambja iela 22</w:t>
            </w:r>
          </w:p>
        </w:tc>
        <w:tc>
          <w:tcPr>
            <w:tcW w:w="3854" w:type="dxa"/>
            <w:tcBorders>
              <w:top w:val="single" w:sz="8" w:space="0" w:color="auto"/>
              <w:left w:val="nil"/>
              <w:bottom w:val="single" w:sz="8" w:space="0" w:color="auto"/>
              <w:right w:val="single" w:sz="8" w:space="0" w:color="auto"/>
            </w:tcBorders>
          </w:tcPr>
          <w:p w14:paraId="4177F33A" w14:textId="77777777" w:rsidR="00047E18" w:rsidRPr="00047E18" w:rsidRDefault="00047E18" w:rsidP="00047E18">
            <w:pPr>
              <w:rPr>
                <w:rFonts w:eastAsia="Calibri"/>
                <w:lang w:eastAsia="en-US"/>
              </w:rPr>
            </w:pPr>
            <w:r w:rsidRPr="00047E18">
              <w:rPr>
                <w:lang w:val="ru-RU" w:eastAsia="en-US"/>
              </w:rPr>
              <w:t xml:space="preserve">Sanitārais tualetes konteiners </w:t>
            </w:r>
            <w:r w:rsidRPr="00047E18">
              <w:rPr>
                <w:sz w:val="18"/>
                <w:szCs w:val="18"/>
                <w:lang w:val="ru-RU" w:eastAsia="en-US"/>
              </w:rPr>
              <w:t>(vīriešu/ sieviešu)</w:t>
            </w:r>
          </w:p>
        </w:tc>
        <w:tc>
          <w:tcPr>
            <w:tcW w:w="1938" w:type="dxa"/>
            <w:tcBorders>
              <w:top w:val="single" w:sz="8" w:space="0" w:color="auto"/>
              <w:left w:val="nil"/>
              <w:bottom w:val="single" w:sz="8" w:space="0" w:color="auto"/>
              <w:right w:val="single" w:sz="8" w:space="0" w:color="auto"/>
            </w:tcBorders>
          </w:tcPr>
          <w:p w14:paraId="31BAC83F" w14:textId="526B6DCD" w:rsidR="00047E18" w:rsidRPr="00047E18" w:rsidRDefault="00047E18" w:rsidP="00047E18">
            <w:pPr>
              <w:rPr>
                <w:lang w:val="en-US"/>
              </w:rPr>
            </w:pPr>
            <w:r w:rsidRPr="00047E18">
              <w:rPr>
                <w:lang w:val="en-US" w:eastAsia="en-US"/>
              </w:rPr>
              <w:t>1</w:t>
            </w:r>
            <w:r w:rsidRPr="00047E18">
              <w:t xml:space="preserve"> gab</w:t>
            </w:r>
            <w:r w:rsidR="00991209">
              <w:t>.</w:t>
            </w:r>
          </w:p>
        </w:tc>
      </w:tr>
      <w:tr w:rsidR="00047E18" w:rsidRPr="00047E18" w14:paraId="734DAEC7" w14:textId="77777777" w:rsidTr="00047E18">
        <w:trPr>
          <w:trHeight w:val="67"/>
        </w:trPr>
        <w:tc>
          <w:tcPr>
            <w:tcW w:w="3269" w:type="dxa"/>
            <w:vMerge/>
          </w:tcPr>
          <w:p w14:paraId="66D805EB" w14:textId="77777777" w:rsidR="00047E18" w:rsidRPr="00047E18" w:rsidRDefault="00047E18" w:rsidP="00047E18">
            <w:pPr>
              <w:rPr>
                <w:lang w:val="en-US"/>
              </w:rPr>
            </w:pPr>
          </w:p>
        </w:tc>
        <w:tc>
          <w:tcPr>
            <w:tcW w:w="3854" w:type="dxa"/>
            <w:tcBorders>
              <w:top w:val="single" w:sz="8" w:space="0" w:color="auto"/>
              <w:left w:val="nil"/>
              <w:bottom w:val="single" w:sz="4" w:space="0" w:color="auto"/>
              <w:right w:val="single" w:sz="4" w:space="0" w:color="auto"/>
            </w:tcBorders>
            <w:shd w:val="clear" w:color="auto" w:fill="auto"/>
            <w:vAlign w:val="bottom"/>
          </w:tcPr>
          <w:p w14:paraId="0867F2FF" w14:textId="77777777" w:rsidR="00047E18" w:rsidRPr="00047E18" w:rsidRDefault="00047E18" w:rsidP="00047E18">
            <w:pPr>
              <w:rPr>
                <w:rFonts w:eastAsia="Calibri"/>
                <w:lang w:eastAsia="en-US"/>
              </w:rPr>
            </w:pPr>
            <w:r w:rsidRPr="00047E18">
              <w:rPr>
                <w:color w:val="000000"/>
                <w:lang w:val="ru-RU"/>
              </w:rPr>
              <w:t xml:space="preserve">Sanitārais konteiners - dušas </w:t>
            </w:r>
            <w:r w:rsidRPr="00047E18">
              <w:rPr>
                <w:color w:val="000000"/>
                <w:sz w:val="18"/>
                <w:szCs w:val="18"/>
                <w:lang w:val="ru-RU"/>
              </w:rPr>
              <w:t>(vīriešu/sieviešu)</w:t>
            </w:r>
          </w:p>
        </w:tc>
        <w:tc>
          <w:tcPr>
            <w:tcW w:w="1938" w:type="dxa"/>
            <w:tcBorders>
              <w:top w:val="nil"/>
              <w:left w:val="single" w:sz="4" w:space="0" w:color="auto"/>
              <w:bottom w:val="single" w:sz="8" w:space="0" w:color="auto"/>
              <w:right w:val="single" w:sz="8" w:space="0" w:color="auto"/>
            </w:tcBorders>
          </w:tcPr>
          <w:p w14:paraId="16E1E653" w14:textId="4B7E6152" w:rsidR="00047E18" w:rsidRPr="00047E18" w:rsidRDefault="00047E18" w:rsidP="00047E18">
            <w:pPr>
              <w:rPr>
                <w:lang w:val="en-US"/>
              </w:rPr>
            </w:pPr>
            <w:r w:rsidRPr="00047E18">
              <w:rPr>
                <w:lang w:val="en-US" w:eastAsia="en-US"/>
              </w:rPr>
              <w:t>1</w:t>
            </w:r>
            <w:r w:rsidRPr="00047E18">
              <w:t xml:space="preserve"> gab</w:t>
            </w:r>
            <w:r w:rsidR="00991209">
              <w:t>.</w:t>
            </w:r>
          </w:p>
        </w:tc>
      </w:tr>
      <w:tr w:rsidR="00047E18" w:rsidRPr="00047E18" w14:paraId="25FA221F" w14:textId="77777777" w:rsidTr="00047E18">
        <w:trPr>
          <w:trHeight w:val="183"/>
        </w:trPr>
        <w:tc>
          <w:tcPr>
            <w:tcW w:w="3269" w:type="dxa"/>
            <w:vMerge/>
          </w:tcPr>
          <w:p w14:paraId="06370414" w14:textId="77777777" w:rsidR="00047E18" w:rsidRPr="00047E18" w:rsidRDefault="00047E18" w:rsidP="00047E18">
            <w:pPr>
              <w:rPr>
                <w:lang w:val="en-US"/>
              </w:rPr>
            </w:pPr>
          </w:p>
        </w:tc>
        <w:tc>
          <w:tcPr>
            <w:tcW w:w="3854" w:type="dxa"/>
            <w:tcBorders>
              <w:top w:val="single" w:sz="4" w:space="0" w:color="auto"/>
              <w:left w:val="nil"/>
              <w:bottom w:val="single" w:sz="4" w:space="0" w:color="auto"/>
              <w:right w:val="single" w:sz="4" w:space="0" w:color="auto"/>
            </w:tcBorders>
            <w:shd w:val="clear" w:color="auto" w:fill="auto"/>
            <w:vAlign w:val="bottom"/>
          </w:tcPr>
          <w:p w14:paraId="07A42971" w14:textId="77777777" w:rsidR="00047E18" w:rsidRPr="00047E18" w:rsidRDefault="00047E18" w:rsidP="00047E18">
            <w:pPr>
              <w:rPr>
                <w:rFonts w:eastAsia="Calibri"/>
                <w:lang w:eastAsia="en-US"/>
              </w:rPr>
            </w:pPr>
            <w:r w:rsidRPr="00047E18">
              <w:rPr>
                <w:color w:val="000000"/>
                <w:lang w:val="ru-RU"/>
              </w:rPr>
              <w:t>Biroja/ ofisa konteiners/ modulis</w:t>
            </w:r>
          </w:p>
        </w:tc>
        <w:tc>
          <w:tcPr>
            <w:tcW w:w="1938" w:type="dxa"/>
            <w:tcBorders>
              <w:top w:val="nil"/>
              <w:left w:val="single" w:sz="4" w:space="0" w:color="auto"/>
              <w:bottom w:val="single" w:sz="4" w:space="0" w:color="auto"/>
              <w:right w:val="single" w:sz="8" w:space="0" w:color="auto"/>
            </w:tcBorders>
          </w:tcPr>
          <w:p w14:paraId="3FD6940A" w14:textId="4A685457" w:rsidR="00047E18" w:rsidRPr="00047E18" w:rsidRDefault="00047E18" w:rsidP="00047E18">
            <w:pPr>
              <w:rPr>
                <w:lang w:val="en-US"/>
              </w:rPr>
            </w:pPr>
            <w:r w:rsidRPr="00047E18">
              <w:rPr>
                <w:lang w:val="en-US" w:eastAsia="en-US"/>
              </w:rPr>
              <w:t>4</w:t>
            </w:r>
            <w:r w:rsidRPr="00047E18">
              <w:t xml:space="preserve"> gab</w:t>
            </w:r>
            <w:r w:rsidR="00991209">
              <w:t>.</w:t>
            </w:r>
          </w:p>
        </w:tc>
      </w:tr>
      <w:tr w:rsidR="00047E18" w:rsidRPr="00047E18" w14:paraId="21F6365D" w14:textId="77777777" w:rsidTr="00047E18">
        <w:trPr>
          <w:trHeight w:val="67"/>
        </w:trPr>
        <w:tc>
          <w:tcPr>
            <w:tcW w:w="3269" w:type="dxa"/>
            <w:vMerge/>
          </w:tcPr>
          <w:p w14:paraId="07FBB49D" w14:textId="77777777" w:rsidR="00047E18" w:rsidRPr="00047E18" w:rsidRDefault="00047E18" w:rsidP="00047E18">
            <w:pPr>
              <w:rPr>
                <w:lang w:val="en-US"/>
              </w:rPr>
            </w:pPr>
          </w:p>
        </w:tc>
        <w:tc>
          <w:tcPr>
            <w:tcW w:w="3854" w:type="dxa"/>
            <w:tcBorders>
              <w:top w:val="nil"/>
              <w:left w:val="nil"/>
              <w:bottom w:val="single" w:sz="8" w:space="0" w:color="auto"/>
              <w:right w:val="nil"/>
            </w:tcBorders>
            <w:shd w:val="clear" w:color="auto" w:fill="auto"/>
            <w:vAlign w:val="bottom"/>
          </w:tcPr>
          <w:p w14:paraId="5E4CAB19" w14:textId="77777777" w:rsidR="00047E18" w:rsidRPr="00047E18" w:rsidRDefault="00047E18" w:rsidP="00047E18">
            <w:pPr>
              <w:rPr>
                <w:rFonts w:eastAsia="Calibri"/>
                <w:lang w:eastAsia="en-US"/>
              </w:rPr>
            </w:pPr>
            <w:r w:rsidRPr="00047E18">
              <w:rPr>
                <w:color w:val="000000"/>
                <w:lang w:val="ru-RU"/>
              </w:rPr>
              <w:t>Sadzīves konteiners/ modulis</w:t>
            </w:r>
          </w:p>
        </w:tc>
        <w:tc>
          <w:tcPr>
            <w:tcW w:w="1938" w:type="dxa"/>
            <w:tcBorders>
              <w:top w:val="single" w:sz="4" w:space="0" w:color="auto"/>
              <w:left w:val="single" w:sz="4" w:space="0" w:color="auto"/>
              <w:bottom w:val="single" w:sz="4" w:space="0" w:color="auto"/>
              <w:right w:val="single" w:sz="4" w:space="0" w:color="auto"/>
            </w:tcBorders>
          </w:tcPr>
          <w:p w14:paraId="3E4CC389" w14:textId="1F78675F" w:rsidR="00047E18" w:rsidRPr="00047E18" w:rsidRDefault="00047E18" w:rsidP="00047E18">
            <w:pPr>
              <w:rPr>
                <w:lang w:val="en-US"/>
              </w:rPr>
            </w:pPr>
            <w:r w:rsidRPr="00047E18">
              <w:rPr>
                <w:lang w:val="en-US" w:eastAsia="en-US"/>
              </w:rPr>
              <w:t>1</w:t>
            </w:r>
            <w:r w:rsidRPr="00047E18">
              <w:t xml:space="preserve"> gab</w:t>
            </w:r>
            <w:r w:rsidR="00991209">
              <w:t>.</w:t>
            </w:r>
          </w:p>
        </w:tc>
      </w:tr>
      <w:tr w:rsidR="00047E18" w:rsidRPr="00047E18" w14:paraId="28338047" w14:textId="77777777" w:rsidTr="00047E18">
        <w:trPr>
          <w:trHeight w:val="67"/>
        </w:trPr>
        <w:tc>
          <w:tcPr>
            <w:tcW w:w="3269" w:type="dxa"/>
            <w:vMerge w:val="restart"/>
            <w:tcBorders>
              <w:right w:val="single" w:sz="4" w:space="0" w:color="auto"/>
            </w:tcBorders>
          </w:tcPr>
          <w:p w14:paraId="7D904E38" w14:textId="77777777" w:rsidR="00047E18" w:rsidRPr="00047E18" w:rsidRDefault="00047E18" w:rsidP="00047E18">
            <w:pPr>
              <w:rPr>
                <w:rFonts w:eastAsia="Calibri"/>
                <w:lang w:eastAsia="en-US"/>
              </w:rPr>
            </w:pPr>
          </w:p>
          <w:p w14:paraId="2415C2A4" w14:textId="77777777" w:rsidR="00047E18" w:rsidRPr="00047E18" w:rsidRDefault="00047E18" w:rsidP="00047E18">
            <w:pPr>
              <w:rPr>
                <w:b/>
                <w:bCs/>
                <w:highlight w:val="yellow"/>
                <w:lang w:eastAsia="en-US"/>
              </w:rPr>
            </w:pPr>
            <w:r w:rsidRPr="00047E18">
              <w:rPr>
                <w:rFonts w:eastAsia="Calibri"/>
                <w:lang w:eastAsia="en-US"/>
              </w:rPr>
              <w:t>MB“Mežaine”, Raņķu pag. Kuldīgas novads</w:t>
            </w:r>
          </w:p>
        </w:tc>
        <w:tc>
          <w:tcPr>
            <w:tcW w:w="3854" w:type="dxa"/>
            <w:tcBorders>
              <w:right w:val="single" w:sz="4" w:space="0" w:color="auto"/>
            </w:tcBorders>
          </w:tcPr>
          <w:p w14:paraId="71D8D0A3" w14:textId="77777777" w:rsidR="00047E18" w:rsidRPr="00047E18" w:rsidRDefault="00047E18" w:rsidP="00047E18">
            <w:pPr>
              <w:rPr>
                <w:color w:val="000000"/>
              </w:rPr>
            </w:pPr>
            <w:r w:rsidRPr="00047E18">
              <w:rPr>
                <w:color w:val="000000"/>
                <w:lang w:val="ru-RU"/>
              </w:rPr>
              <w:t>Telts Nr.</w:t>
            </w:r>
            <w:r w:rsidRPr="00047E18">
              <w:rPr>
                <w:color w:val="000000"/>
              </w:rPr>
              <w:t> </w:t>
            </w:r>
            <w:r w:rsidRPr="00047E18">
              <w:rPr>
                <w:color w:val="000000"/>
                <w:lang w:val="ru-RU"/>
              </w:rPr>
              <w:t>1, ar platību 500 m</w:t>
            </w:r>
            <w:r w:rsidRPr="00047E18">
              <w:rPr>
                <w:color w:val="000000"/>
                <w:vertAlign w:val="superscript"/>
                <w:lang w:val="ru-RU"/>
              </w:rPr>
              <w:t>2</w:t>
            </w:r>
            <w:r w:rsidRPr="00047E18">
              <w:rPr>
                <w:color w:val="000000"/>
                <w:lang w:val="ru-RU"/>
              </w:rPr>
              <w:t xml:space="preserve"> (50 x10 m)</w:t>
            </w:r>
            <w:r w:rsidRPr="00047E18">
              <w:rPr>
                <w:lang w:val="ru-RU"/>
              </w:rPr>
              <w:t xml:space="preserve"> </w:t>
            </w:r>
            <w:r w:rsidRPr="00047E18">
              <w:rPr>
                <w:color w:val="000000"/>
                <w:sz w:val="18"/>
                <w:szCs w:val="18"/>
                <w:lang w:val="ru-RU"/>
              </w:rPr>
              <w:t>(uzkopšana pēc pieprasījuma</w:t>
            </w:r>
            <w:r w:rsidRPr="00047E18">
              <w:rPr>
                <w:color w:val="000000"/>
                <w:sz w:val="18"/>
                <w:szCs w:val="18"/>
              </w:rPr>
              <w:t>)</w:t>
            </w:r>
          </w:p>
        </w:tc>
        <w:tc>
          <w:tcPr>
            <w:tcW w:w="1938" w:type="dxa"/>
            <w:tcBorders>
              <w:top w:val="single" w:sz="4" w:space="0" w:color="auto"/>
              <w:left w:val="single" w:sz="4" w:space="0" w:color="auto"/>
              <w:bottom w:val="single" w:sz="4" w:space="0" w:color="auto"/>
              <w:right w:val="single" w:sz="4" w:space="0" w:color="auto"/>
            </w:tcBorders>
          </w:tcPr>
          <w:p w14:paraId="25C8ECDC" w14:textId="69227237" w:rsidR="00047E18" w:rsidRPr="00047E18" w:rsidRDefault="00047E18" w:rsidP="00047E18">
            <w:pPr>
              <w:rPr>
                <w:lang w:val="en-US" w:eastAsia="en-US"/>
              </w:rPr>
            </w:pPr>
            <w:r w:rsidRPr="00047E18">
              <w:rPr>
                <w:lang w:val="en-US" w:eastAsia="en-US"/>
              </w:rPr>
              <w:t>1</w:t>
            </w:r>
            <w:r w:rsidRPr="00047E18">
              <w:t xml:space="preserve"> gab</w:t>
            </w:r>
            <w:r w:rsidR="00991209">
              <w:t>.</w:t>
            </w:r>
          </w:p>
        </w:tc>
      </w:tr>
      <w:tr w:rsidR="00047E18" w:rsidRPr="00047E18" w14:paraId="693D117A" w14:textId="77777777" w:rsidTr="00047E18">
        <w:trPr>
          <w:trHeight w:val="67"/>
        </w:trPr>
        <w:tc>
          <w:tcPr>
            <w:tcW w:w="3269" w:type="dxa"/>
            <w:vMerge/>
            <w:tcBorders>
              <w:right w:val="single" w:sz="4" w:space="0" w:color="auto"/>
            </w:tcBorders>
          </w:tcPr>
          <w:p w14:paraId="5ACCDACA" w14:textId="77777777" w:rsidR="00047E18" w:rsidRPr="00047E18" w:rsidRDefault="00047E18" w:rsidP="00047E18">
            <w:pPr>
              <w:jc w:val="right"/>
              <w:rPr>
                <w:b/>
                <w:bCs/>
                <w:highlight w:val="yellow"/>
                <w:lang w:eastAsia="en-US"/>
              </w:rPr>
            </w:pPr>
          </w:p>
        </w:tc>
        <w:tc>
          <w:tcPr>
            <w:tcW w:w="3854" w:type="dxa"/>
            <w:tcBorders>
              <w:top w:val="single" w:sz="4" w:space="0" w:color="auto"/>
              <w:left w:val="single" w:sz="4" w:space="0" w:color="auto"/>
              <w:bottom w:val="single" w:sz="4" w:space="0" w:color="auto"/>
              <w:right w:val="single" w:sz="8" w:space="0" w:color="auto"/>
            </w:tcBorders>
            <w:shd w:val="clear" w:color="auto" w:fill="auto"/>
            <w:vAlign w:val="bottom"/>
          </w:tcPr>
          <w:p w14:paraId="7FF25DA8" w14:textId="77777777" w:rsidR="00047E18" w:rsidRPr="00047E18" w:rsidRDefault="00047E18" w:rsidP="00047E18">
            <w:pPr>
              <w:rPr>
                <w:b/>
                <w:bCs/>
                <w:highlight w:val="yellow"/>
                <w:lang w:eastAsia="en-US"/>
              </w:rPr>
            </w:pPr>
            <w:r w:rsidRPr="00047E18">
              <w:rPr>
                <w:color w:val="000000"/>
                <w:lang w:val="ru-RU"/>
              </w:rPr>
              <w:t>Telts Nr.</w:t>
            </w:r>
            <w:r w:rsidRPr="00047E18">
              <w:rPr>
                <w:color w:val="000000"/>
              </w:rPr>
              <w:t> </w:t>
            </w:r>
            <w:r w:rsidRPr="00047E18">
              <w:rPr>
                <w:color w:val="000000"/>
                <w:lang w:val="ru-RU"/>
              </w:rPr>
              <w:t>2, ar platību 360 m2 (ēdināšana)</w:t>
            </w:r>
            <w:r w:rsidRPr="00047E18">
              <w:rPr>
                <w:lang w:val="ru-RU"/>
              </w:rPr>
              <w:t xml:space="preserve"> </w:t>
            </w:r>
            <w:r w:rsidRPr="00047E18">
              <w:rPr>
                <w:color w:val="000000"/>
                <w:sz w:val="18"/>
                <w:szCs w:val="18"/>
                <w:lang w:val="ru-RU"/>
              </w:rPr>
              <w:t>(uzkopšana pēc pieprasījuma)</w:t>
            </w:r>
          </w:p>
        </w:tc>
        <w:tc>
          <w:tcPr>
            <w:tcW w:w="1938" w:type="dxa"/>
            <w:tcBorders>
              <w:top w:val="single" w:sz="4" w:space="0" w:color="auto"/>
              <w:left w:val="single" w:sz="4" w:space="0" w:color="auto"/>
              <w:bottom w:val="single" w:sz="4" w:space="0" w:color="auto"/>
              <w:right w:val="single" w:sz="4" w:space="0" w:color="auto"/>
            </w:tcBorders>
          </w:tcPr>
          <w:p w14:paraId="0FFFF3EA" w14:textId="6984857D" w:rsidR="00047E18" w:rsidRPr="00047E18" w:rsidRDefault="00047E18" w:rsidP="00047E18">
            <w:pPr>
              <w:rPr>
                <w:lang w:val="en-US" w:eastAsia="en-US"/>
              </w:rPr>
            </w:pPr>
            <w:r w:rsidRPr="00047E18">
              <w:rPr>
                <w:lang w:val="en-US" w:eastAsia="en-US"/>
              </w:rPr>
              <w:t>1</w:t>
            </w:r>
            <w:r w:rsidRPr="00047E18">
              <w:t xml:space="preserve"> gab</w:t>
            </w:r>
            <w:r w:rsidR="00991209">
              <w:t>.</w:t>
            </w:r>
          </w:p>
        </w:tc>
      </w:tr>
      <w:tr w:rsidR="00047E18" w:rsidRPr="00047E18" w14:paraId="7A8CE073" w14:textId="77777777" w:rsidTr="00047E18">
        <w:trPr>
          <w:trHeight w:val="67"/>
        </w:trPr>
        <w:tc>
          <w:tcPr>
            <w:tcW w:w="3269" w:type="dxa"/>
            <w:vMerge/>
            <w:tcBorders>
              <w:right w:val="single" w:sz="4" w:space="0" w:color="auto"/>
            </w:tcBorders>
          </w:tcPr>
          <w:p w14:paraId="66D45B5F" w14:textId="77777777" w:rsidR="00047E18" w:rsidRPr="00047E18" w:rsidRDefault="00047E18" w:rsidP="00047E18">
            <w:pPr>
              <w:jc w:val="right"/>
              <w:rPr>
                <w:b/>
                <w:bCs/>
                <w:highlight w:val="yellow"/>
                <w:lang w:eastAsia="en-US"/>
              </w:rPr>
            </w:pPr>
          </w:p>
        </w:tc>
        <w:tc>
          <w:tcPr>
            <w:tcW w:w="3854" w:type="dxa"/>
            <w:tcBorders>
              <w:top w:val="single" w:sz="4" w:space="0" w:color="auto"/>
              <w:left w:val="single" w:sz="4" w:space="0" w:color="auto"/>
              <w:bottom w:val="single" w:sz="4" w:space="0" w:color="auto"/>
              <w:right w:val="single" w:sz="8" w:space="0" w:color="auto"/>
            </w:tcBorders>
            <w:shd w:val="clear" w:color="auto" w:fill="auto"/>
            <w:vAlign w:val="bottom"/>
          </w:tcPr>
          <w:p w14:paraId="7BC2347C" w14:textId="77777777" w:rsidR="00047E18" w:rsidRPr="00047E18" w:rsidRDefault="00047E18" w:rsidP="00047E18">
            <w:pPr>
              <w:rPr>
                <w:b/>
                <w:bCs/>
                <w:highlight w:val="yellow"/>
                <w:lang w:eastAsia="en-US"/>
              </w:rPr>
            </w:pPr>
            <w:r w:rsidRPr="00047E18">
              <w:rPr>
                <w:color w:val="000000"/>
                <w:lang w:val="ru-RU"/>
              </w:rPr>
              <w:t>Telts Nr.</w:t>
            </w:r>
            <w:r w:rsidRPr="00047E18">
              <w:rPr>
                <w:color w:val="000000"/>
              </w:rPr>
              <w:t> </w:t>
            </w:r>
            <w:r w:rsidRPr="00047E18">
              <w:rPr>
                <w:color w:val="000000"/>
                <w:lang w:val="ru-RU"/>
              </w:rPr>
              <w:t>3, ar platību 200 m2 (20x10 m), administratīvajai lietošanai</w:t>
            </w:r>
            <w:r w:rsidRPr="00047E18">
              <w:rPr>
                <w:color w:val="000000"/>
              </w:rPr>
              <w:t xml:space="preserve"> </w:t>
            </w:r>
            <w:r w:rsidRPr="00047E18">
              <w:rPr>
                <w:color w:val="000000"/>
                <w:lang w:val="ru-RU"/>
              </w:rPr>
              <w:t>(</w:t>
            </w:r>
            <w:r w:rsidRPr="00047E18">
              <w:rPr>
                <w:color w:val="000000"/>
                <w:sz w:val="18"/>
                <w:szCs w:val="18"/>
                <w:lang w:val="ru-RU"/>
              </w:rPr>
              <w:t>uzkopšana pēc pieprasījuma)</w:t>
            </w:r>
          </w:p>
        </w:tc>
        <w:tc>
          <w:tcPr>
            <w:tcW w:w="1938" w:type="dxa"/>
            <w:tcBorders>
              <w:top w:val="single" w:sz="4" w:space="0" w:color="auto"/>
              <w:left w:val="single" w:sz="4" w:space="0" w:color="auto"/>
              <w:bottom w:val="single" w:sz="4" w:space="0" w:color="auto"/>
              <w:right w:val="single" w:sz="4" w:space="0" w:color="auto"/>
            </w:tcBorders>
          </w:tcPr>
          <w:p w14:paraId="6464653E" w14:textId="1C0200A0" w:rsidR="00047E18" w:rsidRPr="00047E18" w:rsidRDefault="00047E18" w:rsidP="00047E18">
            <w:pPr>
              <w:rPr>
                <w:lang w:val="en-US" w:eastAsia="en-US"/>
              </w:rPr>
            </w:pPr>
            <w:r w:rsidRPr="00047E18">
              <w:rPr>
                <w:lang w:val="en-US" w:eastAsia="en-US"/>
              </w:rPr>
              <w:t>1</w:t>
            </w:r>
            <w:r w:rsidRPr="00047E18">
              <w:t xml:space="preserve"> gab</w:t>
            </w:r>
            <w:r w:rsidR="00991209">
              <w:t>.</w:t>
            </w:r>
          </w:p>
        </w:tc>
      </w:tr>
    </w:tbl>
    <w:bookmarkEnd w:id="2"/>
    <w:p w14:paraId="42BC8CAF" w14:textId="7F1DDF49" w:rsidR="00EB2DD3" w:rsidRPr="00D374F1" w:rsidRDefault="00CE1516" w:rsidP="000025FA">
      <w:pPr>
        <w:pStyle w:val="ListParagraph"/>
        <w:numPr>
          <w:ilvl w:val="2"/>
          <w:numId w:val="1"/>
        </w:numPr>
        <w:tabs>
          <w:tab w:val="clear" w:pos="1288"/>
          <w:tab w:val="num" w:pos="1985"/>
        </w:tabs>
        <w:spacing w:after="0" w:line="240" w:lineRule="auto"/>
        <w:ind w:left="851" w:hanging="709"/>
        <w:jc w:val="both"/>
        <w:rPr>
          <w:rFonts w:ascii="Times New Roman" w:hAnsi="Times New Roman"/>
          <w:sz w:val="24"/>
          <w:szCs w:val="24"/>
        </w:rPr>
      </w:pPr>
      <w:r w:rsidRPr="00D374F1">
        <w:rPr>
          <w:rFonts w:ascii="Times New Roman" w:hAnsi="Times New Roman"/>
          <w:sz w:val="24"/>
          <w:szCs w:val="24"/>
        </w:rPr>
        <w:t>Iepirkuma</w:t>
      </w:r>
      <w:r w:rsidRPr="00D374F1">
        <w:rPr>
          <w:rFonts w:ascii="Times New Roman" w:hAnsi="Times New Roman"/>
          <w:bCs/>
          <w:sz w:val="24"/>
          <w:szCs w:val="24"/>
        </w:rPr>
        <w:t xml:space="preserve"> komisija vērš uzmanību, ka precīzs katra pakalpojuma apjoms, veids un sniegšanas vieta tiks noteikta vispārīgās vienošanās darbības laikā. Pasūtījumi tiks veikti atbilstoši pasūtītāja faktiskajai nepieciešamībai, un katra atsevišķa pasūtījuma ietvaros </w:t>
      </w:r>
      <w:r w:rsidR="00351314">
        <w:rPr>
          <w:rFonts w:ascii="Times New Roman" w:hAnsi="Times New Roman"/>
          <w:bCs/>
          <w:sz w:val="24"/>
          <w:szCs w:val="24"/>
        </w:rPr>
        <w:t>izpildītājs</w:t>
      </w:r>
      <w:r w:rsidRPr="00D374F1">
        <w:rPr>
          <w:rFonts w:ascii="Times New Roman" w:hAnsi="Times New Roman"/>
          <w:bCs/>
          <w:sz w:val="24"/>
          <w:szCs w:val="24"/>
        </w:rPr>
        <w:t xml:space="preserve"> tiks informēts par konkrēto nepieciešamo pakalpojuma apjomu, veidu un </w:t>
      </w:r>
      <w:r w:rsidRPr="000025FA">
        <w:rPr>
          <w:rFonts w:ascii="Times New Roman" w:hAnsi="Times New Roman"/>
          <w:sz w:val="24"/>
          <w:szCs w:val="24"/>
        </w:rPr>
        <w:t>sniegšanas</w:t>
      </w:r>
      <w:r w:rsidRPr="00D374F1">
        <w:rPr>
          <w:rFonts w:ascii="Times New Roman" w:hAnsi="Times New Roman"/>
          <w:bCs/>
          <w:sz w:val="24"/>
          <w:szCs w:val="24"/>
        </w:rPr>
        <w:t xml:space="preserve"> vietu</w:t>
      </w:r>
      <w:r w:rsidR="00D374F1" w:rsidRPr="00D374F1">
        <w:rPr>
          <w:rFonts w:ascii="Times New Roman" w:hAnsi="Times New Roman"/>
          <w:bCs/>
          <w:sz w:val="24"/>
          <w:szCs w:val="24"/>
        </w:rPr>
        <w:t>.</w:t>
      </w:r>
    </w:p>
    <w:p w14:paraId="1EC28C7E" w14:textId="13DEC967" w:rsidR="00F42DD1" w:rsidRPr="002E48AA" w:rsidRDefault="00F42DD1" w:rsidP="000D5FDB">
      <w:pPr>
        <w:numPr>
          <w:ilvl w:val="1"/>
          <w:numId w:val="1"/>
        </w:numPr>
        <w:shd w:val="clear" w:color="auto" w:fill="FFFFFF" w:themeFill="background1"/>
        <w:ind w:left="567" w:hanging="567"/>
        <w:jc w:val="both"/>
        <w:rPr>
          <w:rFonts w:cs="Verdana"/>
          <w:lang w:val="en-US"/>
        </w:rPr>
      </w:pPr>
      <w:r w:rsidRPr="00DE4DA3">
        <w:rPr>
          <w:rFonts w:eastAsia="Calibri" w:cs="Verdana"/>
          <w:b/>
          <w:lang w:eastAsia="en-US"/>
        </w:rPr>
        <w:t>CPV kods:</w:t>
      </w:r>
      <w:r w:rsidRPr="00F42DD1">
        <w:rPr>
          <w:rFonts w:eastAsia="Calibri" w:cs="Verdana"/>
          <w:lang w:eastAsia="en-US"/>
        </w:rPr>
        <w:t xml:space="preserve"> </w:t>
      </w:r>
      <w:r w:rsidR="00C96119" w:rsidRPr="00C96119">
        <w:rPr>
          <w:rFonts w:eastAsia="Calibri" w:cs="Verdana"/>
          <w:lang w:eastAsia="en-US"/>
        </w:rPr>
        <w:t>90910000-9 –</w:t>
      </w:r>
      <w:r w:rsidR="00991209">
        <w:rPr>
          <w:rFonts w:eastAsia="Calibri" w:cs="Verdana"/>
          <w:lang w:eastAsia="en-US"/>
        </w:rPr>
        <w:t xml:space="preserve"> </w:t>
      </w:r>
      <w:r w:rsidR="00C96119" w:rsidRPr="00C96119">
        <w:rPr>
          <w:rFonts w:eastAsia="Calibri" w:cs="Verdana"/>
          <w:lang w:eastAsia="en-US"/>
        </w:rPr>
        <w:t>Uzkopšanas pakalpojumi</w:t>
      </w:r>
      <w:r w:rsidR="000D5FDB" w:rsidRPr="000D5FDB">
        <w:rPr>
          <w:rFonts w:eastAsia="Calibri" w:cs="Verdana"/>
          <w:lang w:eastAsia="en-US"/>
        </w:rPr>
        <w:t>.</w:t>
      </w:r>
    </w:p>
    <w:p w14:paraId="570A7BDF" w14:textId="7ACCE7F0" w:rsidR="009538EA" w:rsidRPr="00EB6D75" w:rsidRDefault="00294474" w:rsidP="00F01A53">
      <w:pPr>
        <w:numPr>
          <w:ilvl w:val="1"/>
          <w:numId w:val="1"/>
        </w:numPr>
        <w:shd w:val="clear" w:color="auto" w:fill="FFFFFF" w:themeFill="background1"/>
        <w:ind w:left="567" w:hanging="567"/>
        <w:jc w:val="both"/>
        <w:rPr>
          <w:b/>
        </w:rPr>
      </w:pPr>
      <w:r w:rsidRPr="0082698C">
        <w:rPr>
          <w:b/>
        </w:rPr>
        <w:t>Vispārīgās vienošanās</w:t>
      </w:r>
      <w:r w:rsidR="000B3FF6" w:rsidRPr="0082698C">
        <w:rPr>
          <w:b/>
        </w:rPr>
        <w:t xml:space="preserve"> </w:t>
      </w:r>
      <w:r w:rsidR="00D53DAD" w:rsidRPr="0082698C">
        <w:rPr>
          <w:b/>
        </w:rPr>
        <w:t>termiņš</w:t>
      </w:r>
      <w:r w:rsidR="006C1CFD" w:rsidRPr="0082698C">
        <w:rPr>
          <w:b/>
        </w:rPr>
        <w:t>:</w:t>
      </w:r>
      <w:r w:rsidR="00F01A53" w:rsidRPr="00EB6D75">
        <w:rPr>
          <w:b/>
        </w:rPr>
        <w:t xml:space="preserve"> </w:t>
      </w:r>
      <w:r w:rsidR="009538EA" w:rsidRPr="00EB6D75">
        <w:t>saskaņā ar vispārīgās vienošanās projekta noteikumiem (</w:t>
      </w:r>
      <w:r w:rsidR="00F01A53" w:rsidRPr="00EB6D75">
        <w:rPr>
          <w:i/>
        </w:rPr>
        <w:t>2</w:t>
      </w:r>
      <w:r w:rsidR="009538EA" w:rsidRPr="00EB6D75">
        <w:rPr>
          <w:i/>
        </w:rPr>
        <w:t>. pielikum</w:t>
      </w:r>
      <w:r w:rsidR="009B528D" w:rsidRPr="00EB6D75">
        <w:rPr>
          <w:i/>
        </w:rPr>
        <w:t>s</w:t>
      </w:r>
      <w:r w:rsidR="009538EA" w:rsidRPr="00EB6D75">
        <w:t xml:space="preserve">). Vispārīgo vienošanos paredzēts slēgt katrā iepirkuma priekšmeta </w:t>
      </w:r>
      <w:r w:rsidR="002029D8">
        <w:t xml:space="preserve">daļā </w:t>
      </w:r>
      <w:r w:rsidR="009B528D" w:rsidRPr="00EB6D75">
        <w:t>atsevišķi</w:t>
      </w:r>
      <w:r w:rsidR="009538EA" w:rsidRPr="00EB6D75">
        <w:t xml:space="preserve"> ar ne vairāk kā 3 (trīs) pretendentiem uz 48 (četrdesmit astoņiem) mēnešiem no vispārīgās vienošanās spēkā stāšanās dienas vai līdz vispārīgās vienošanās</w:t>
      </w:r>
      <w:r w:rsidR="009B528D" w:rsidRPr="00EB6D75">
        <w:t xml:space="preserve"> maksimālās</w:t>
      </w:r>
      <w:r w:rsidR="009538EA" w:rsidRPr="00EB6D75">
        <w:t xml:space="preserve"> summas apguvei, atkarībā no tā, kurš no nosacījumiem iestājas pirmais.</w:t>
      </w:r>
    </w:p>
    <w:p w14:paraId="2F7644FD" w14:textId="6BE5C7FF" w:rsidR="006C1CFD" w:rsidRPr="00D25437" w:rsidRDefault="006C1CFD" w:rsidP="00614D5C">
      <w:pPr>
        <w:numPr>
          <w:ilvl w:val="1"/>
          <w:numId w:val="1"/>
        </w:numPr>
        <w:shd w:val="clear" w:color="auto" w:fill="FFFFFF" w:themeFill="background1"/>
        <w:ind w:left="567" w:hanging="567"/>
        <w:jc w:val="both"/>
        <w:rPr>
          <w:b/>
        </w:rPr>
      </w:pPr>
      <w:r w:rsidRPr="00D25437">
        <w:rPr>
          <w:b/>
        </w:rPr>
        <w:t>Apmaksas noteikumi:</w:t>
      </w:r>
      <w:r w:rsidRPr="00E563C1">
        <w:t xml:space="preserve"> </w:t>
      </w:r>
    </w:p>
    <w:p w14:paraId="674157FA" w14:textId="56F0CF79" w:rsidR="006C1CFD" w:rsidRPr="007F4226" w:rsidRDefault="006C1CFD" w:rsidP="002F189C">
      <w:pPr>
        <w:numPr>
          <w:ilvl w:val="2"/>
          <w:numId w:val="1"/>
        </w:numPr>
        <w:shd w:val="clear" w:color="auto" w:fill="FFFFFF" w:themeFill="background1"/>
        <w:jc w:val="both"/>
        <w:rPr>
          <w:b/>
        </w:rPr>
      </w:pPr>
      <w:bookmarkStart w:id="6" w:name="_Hlk188956896"/>
      <w:r w:rsidRPr="00BB7D59">
        <w:t xml:space="preserve">saskaņā ar </w:t>
      </w:r>
      <w:r w:rsidR="00226C63">
        <w:t>vispārīgās vienošanās</w:t>
      </w:r>
      <w:r w:rsidRPr="00BB7D59">
        <w:t xml:space="preserve"> projekta noteikumiem </w:t>
      </w:r>
      <w:r w:rsidRPr="005F0E67">
        <w:t>(</w:t>
      </w:r>
      <w:r w:rsidR="009878E4">
        <w:rPr>
          <w:i/>
        </w:rPr>
        <w:t>2</w:t>
      </w:r>
      <w:r w:rsidRPr="005F0E67">
        <w:rPr>
          <w:i/>
        </w:rPr>
        <w:t>.</w:t>
      </w:r>
      <w:r w:rsidR="00AD238E" w:rsidRPr="005F0E67">
        <w:rPr>
          <w:i/>
        </w:rPr>
        <w:t> </w:t>
      </w:r>
      <w:r w:rsidRPr="005F0E67">
        <w:rPr>
          <w:rFonts w:eastAsia="Calibri"/>
          <w:i/>
          <w:lang w:eastAsia="en-US"/>
        </w:rPr>
        <w:t>pielikum</w:t>
      </w:r>
      <w:r w:rsidR="009878E4">
        <w:rPr>
          <w:rFonts w:eastAsia="Calibri"/>
          <w:i/>
          <w:lang w:eastAsia="en-US"/>
        </w:rPr>
        <w:t>s</w:t>
      </w:r>
      <w:r w:rsidRPr="005F0E67">
        <w:t>);</w:t>
      </w:r>
    </w:p>
    <w:bookmarkEnd w:id="6"/>
    <w:p w14:paraId="7489564A" w14:textId="426A54AD" w:rsidR="001F41C8" w:rsidRPr="0024283C" w:rsidRDefault="006C1CFD" w:rsidP="002F189C">
      <w:pPr>
        <w:pStyle w:val="ListParagraph"/>
        <w:numPr>
          <w:ilvl w:val="2"/>
          <w:numId w:val="1"/>
        </w:numPr>
        <w:spacing w:after="0" w:line="240" w:lineRule="auto"/>
        <w:ind w:left="1287"/>
        <w:contextualSpacing w:val="0"/>
        <w:jc w:val="both"/>
        <w:rPr>
          <w:rFonts w:ascii="Times New Roman" w:eastAsia="Times New Roman" w:hAnsi="Times New Roman"/>
          <w:sz w:val="24"/>
          <w:szCs w:val="24"/>
          <w:lang w:val="lv-LV" w:eastAsia="lv-LV"/>
        </w:rPr>
      </w:pPr>
      <w:r w:rsidRPr="0024283C">
        <w:rPr>
          <w:rFonts w:ascii="Times New Roman" w:hAnsi="Times New Roman"/>
          <w:b/>
          <w:sz w:val="24"/>
          <w:szCs w:val="24"/>
        </w:rPr>
        <w:t>priekšapmaksa:</w:t>
      </w:r>
      <w:r w:rsidR="001A4767" w:rsidRPr="0024283C">
        <w:rPr>
          <w:rFonts w:ascii="Times New Roman" w:hAnsi="Times New Roman"/>
          <w:sz w:val="24"/>
          <w:szCs w:val="24"/>
        </w:rPr>
        <w:t xml:space="preserve"> </w:t>
      </w:r>
      <w:r w:rsidR="00502C4C" w:rsidRPr="00502C4C">
        <w:rPr>
          <w:rFonts w:ascii="Times New Roman" w:hAnsi="Times New Roman"/>
          <w:sz w:val="24"/>
          <w:szCs w:val="24"/>
        </w:rPr>
        <w:t>nav paredzēt</w:t>
      </w:r>
      <w:r w:rsidR="00502C4C">
        <w:rPr>
          <w:rFonts w:ascii="Times New Roman" w:hAnsi="Times New Roman"/>
          <w:sz w:val="24"/>
          <w:szCs w:val="24"/>
        </w:rPr>
        <w:t>a.</w:t>
      </w:r>
    </w:p>
    <w:p w14:paraId="230CE063" w14:textId="49E84C63" w:rsidR="006B7EBA" w:rsidRPr="00927096" w:rsidRDefault="002029D8" w:rsidP="00F0772E">
      <w:pPr>
        <w:pStyle w:val="ListParagraph"/>
        <w:numPr>
          <w:ilvl w:val="1"/>
          <w:numId w:val="1"/>
        </w:numPr>
        <w:tabs>
          <w:tab w:val="clear" w:pos="720"/>
          <w:tab w:val="num" w:pos="567"/>
        </w:tabs>
        <w:spacing w:after="0" w:line="240" w:lineRule="auto"/>
        <w:ind w:left="567" w:hanging="567"/>
        <w:jc w:val="both"/>
        <w:rPr>
          <w:rFonts w:ascii="Times New Roman" w:eastAsia="Times New Roman" w:hAnsi="Times New Roman"/>
          <w:sz w:val="24"/>
          <w:szCs w:val="24"/>
          <w:lang w:val="lv-LV" w:eastAsia="lv-LV"/>
        </w:rPr>
      </w:pPr>
      <w:bookmarkStart w:id="7" w:name="_Hlk221626370"/>
      <w:r w:rsidRPr="006603A1">
        <w:rPr>
          <w:rFonts w:ascii="Times New Roman" w:hAnsi="Times New Roman"/>
          <w:sz w:val="24"/>
          <w:szCs w:val="24"/>
        </w:rPr>
        <w:lastRenderedPageBreak/>
        <w:t>Pretendents katras iepirkuma priekšmeta daļas</w:t>
      </w:r>
      <w:r>
        <w:rPr>
          <w:rFonts w:ascii="Times New Roman" w:hAnsi="Times New Roman"/>
          <w:sz w:val="24"/>
          <w:szCs w:val="24"/>
        </w:rPr>
        <w:t xml:space="preserve"> </w:t>
      </w:r>
      <w:bookmarkStart w:id="8" w:name="_Hlk216082338"/>
      <w:r w:rsidRPr="006603A1">
        <w:rPr>
          <w:rFonts w:ascii="Times New Roman" w:hAnsi="Times New Roman"/>
          <w:sz w:val="24"/>
          <w:szCs w:val="24"/>
        </w:rPr>
        <w:t>ietvaros drīkst iesniegt tikai vienu piedāvājuma variantu par pilnu iepirkuma priekšmeta apjomu attiecīgajā iepirkuma priekšmeta daļā</w:t>
      </w:r>
      <w:bookmarkEnd w:id="8"/>
      <w:r w:rsidR="006B7EBA" w:rsidRPr="00927096">
        <w:rPr>
          <w:rFonts w:ascii="Times New Roman" w:eastAsia="Times New Roman" w:hAnsi="Times New Roman"/>
          <w:sz w:val="24"/>
          <w:szCs w:val="24"/>
          <w:lang w:val="lv-LV" w:eastAsia="lv-LV"/>
        </w:rPr>
        <w:t>.</w:t>
      </w:r>
    </w:p>
    <w:bookmarkEnd w:id="7"/>
    <w:p w14:paraId="70EF5D73" w14:textId="75635A60" w:rsidR="001F41C8" w:rsidRPr="001F41C8" w:rsidRDefault="00D14630" w:rsidP="00F0772E">
      <w:pPr>
        <w:numPr>
          <w:ilvl w:val="1"/>
          <w:numId w:val="1"/>
        </w:numPr>
        <w:shd w:val="clear" w:color="auto" w:fill="FFFFFF" w:themeFill="background1"/>
        <w:ind w:left="567" w:hanging="567"/>
        <w:jc w:val="both"/>
      </w:pPr>
      <w:r w:rsidRPr="005728A5">
        <w:rPr>
          <w:b/>
        </w:rPr>
        <w:t>Nodrošinājums:</w:t>
      </w:r>
      <w:r w:rsidR="00793672" w:rsidRPr="001F41C8">
        <w:t> </w:t>
      </w:r>
      <w:r w:rsidRPr="001F41C8">
        <w:t>nav paredzēts</w:t>
      </w:r>
      <w:r w:rsidR="00424EA0" w:rsidRPr="001F41C8">
        <w:t>.</w:t>
      </w:r>
    </w:p>
    <w:p w14:paraId="7AD0ABEB" w14:textId="75381C8C" w:rsidR="003114B8" w:rsidRPr="00927096" w:rsidRDefault="00D157BB" w:rsidP="00916A0E">
      <w:pPr>
        <w:numPr>
          <w:ilvl w:val="1"/>
          <w:numId w:val="1"/>
        </w:numPr>
        <w:shd w:val="clear" w:color="auto" w:fill="FFFFFF" w:themeFill="background1"/>
        <w:ind w:left="567" w:hanging="567"/>
        <w:jc w:val="both"/>
      </w:pPr>
      <w:bookmarkStart w:id="9" w:name="_Hlk193097788"/>
      <w:r w:rsidRPr="00927096">
        <w:rPr>
          <w:b/>
        </w:rPr>
        <w:t>Piedāvājuma izvēles kritērijs:</w:t>
      </w:r>
      <w:r w:rsidR="006A1A89" w:rsidRPr="00927096">
        <w:rPr>
          <w:b/>
        </w:rPr>
        <w:t xml:space="preserve"> </w:t>
      </w:r>
      <w:bookmarkStart w:id="10" w:name="_Hlk221111409"/>
      <w:r w:rsidR="002029D8" w:rsidRPr="00967544">
        <w:t xml:space="preserve">nolikuma un tehniskās specifikācijas prasībām atbilstošs saimnieciski visizdevīgākais piedāvājums, ņemot vērā viszemāko </w:t>
      </w:r>
      <w:r w:rsidR="00916A0E">
        <w:t>kopējo vērtējamo pakalpojumu cenu EUR bez PVN</w:t>
      </w:r>
      <w:r w:rsidR="002029D8" w:rsidRPr="00967544">
        <w:t>, katrā iepirkuma priekšmeta daļā atsevišķi</w:t>
      </w:r>
      <w:r w:rsidR="00800FE1" w:rsidRPr="00927096">
        <w:t>.</w:t>
      </w:r>
      <w:bookmarkEnd w:id="10"/>
    </w:p>
    <w:bookmarkEnd w:id="9"/>
    <w:p w14:paraId="487095FC" w14:textId="77777777" w:rsidR="00974F2B" w:rsidRDefault="00D52D9F" w:rsidP="00F954D5">
      <w:pPr>
        <w:numPr>
          <w:ilvl w:val="1"/>
          <w:numId w:val="62"/>
        </w:numPr>
        <w:shd w:val="clear" w:color="auto" w:fill="FFFFFF" w:themeFill="background1"/>
        <w:tabs>
          <w:tab w:val="clear" w:pos="720"/>
          <w:tab w:val="num" w:pos="567"/>
        </w:tabs>
        <w:ind w:left="567" w:hanging="567"/>
        <w:jc w:val="both"/>
      </w:pPr>
      <w:r w:rsidRPr="00541551">
        <w:rPr>
          <w:b/>
        </w:rPr>
        <w:t>Citas prasības:</w:t>
      </w:r>
      <w:r w:rsidRPr="00541551">
        <w:t xml:space="preserve"> </w:t>
      </w:r>
    </w:p>
    <w:p w14:paraId="27914DC6" w14:textId="7BD21001" w:rsidR="00974F2B" w:rsidRPr="0032511D" w:rsidRDefault="00974F2B" w:rsidP="0032511D">
      <w:pPr>
        <w:pStyle w:val="ListParagraph"/>
        <w:numPr>
          <w:ilvl w:val="2"/>
          <w:numId w:val="1"/>
        </w:numPr>
        <w:tabs>
          <w:tab w:val="clear" w:pos="1288"/>
          <w:tab w:val="num" w:pos="1985"/>
        </w:tabs>
        <w:spacing w:after="0" w:line="240" w:lineRule="auto"/>
        <w:ind w:left="851" w:hanging="709"/>
        <w:jc w:val="both"/>
        <w:rPr>
          <w:rFonts w:ascii="Times New Roman" w:hAnsi="Times New Roman"/>
          <w:sz w:val="24"/>
          <w:szCs w:val="24"/>
        </w:rPr>
      </w:pPr>
      <w:r w:rsidRPr="0032511D">
        <w:rPr>
          <w:rFonts w:ascii="Times New Roman" w:hAnsi="Times New Roman"/>
          <w:sz w:val="24"/>
          <w:szCs w:val="24"/>
        </w:rPr>
        <w:t xml:space="preserve">Pretendents apliecina, ka </w:t>
      </w:r>
      <w:bookmarkStart w:id="11" w:name="_Hlk213668580"/>
      <w:r w:rsidRPr="0032511D">
        <w:rPr>
          <w:rFonts w:ascii="Times New Roman" w:hAnsi="Times New Roman"/>
          <w:sz w:val="24"/>
          <w:szCs w:val="24"/>
        </w:rPr>
        <w:t xml:space="preserve">Pakalpojuma sniedzējam nav piemērotas starptautiskās vai nacionālās sankcijas, kā arī būtiskas finanšu un kapitāla tirgus intereses ietekmējošas Eiropas Savienības vai Ziemeļatlantijas līguma organizācijas dalībvalsts noteiktās </w:t>
      </w:r>
      <w:r w:rsidRPr="0032511D">
        <w:rPr>
          <w:rFonts w:ascii="Times New Roman" w:hAnsi="Times New Roman"/>
          <w:bCs/>
          <w:sz w:val="24"/>
          <w:szCs w:val="24"/>
        </w:rPr>
        <w:t>sankcijas</w:t>
      </w:r>
      <w:r w:rsidRPr="0032511D">
        <w:rPr>
          <w:rFonts w:ascii="Times New Roman" w:hAnsi="Times New Roman"/>
          <w:sz w:val="24"/>
          <w:szCs w:val="24"/>
        </w:rPr>
        <w:t xml:space="preserve">. </w:t>
      </w:r>
    </w:p>
    <w:p w14:paraId="5201F62E" w14:textId="7B50BB00" w:rsidR="00974F2B" w:rsidRPr="0032511D" w:rsidRDefault="00974F2B" w:rsidP="0032511D">
      <w:pPr>
        <w:pStyle w:val="ListParagraph"/>
        <w:spacing w:after="0" w:line="240" w:lineRule="auto"/>
        <w:ind w:left="851"/>
        <w:jc w:val="both"/>
        <w:rPr>
          <w:rFonts w:ascii="Times New Roman" w:hAnsi="Times New Roman"/>
          <w:sz w:val="24"/>
          <w:szCs w:val="24"/>
        </w:rPr>
      </w:pPr>
      <w:r w:rsidRPr="0032511D">
        <w:rPr>
          <w:rFonts w:ascii="Times New Roman" w:hAnsi="Times New Roman"/>
          <w:sz w:val="24"/>
          <w:szCs w:val="24"/>
        </w:rPr>
        <w:t>Pretendents apliecina, ka, veicot saimniecisko darbību un sniedzot Pakalpojumu pēc 2022.</w:t>
      </w:r>
      <w:r w:rsidR="005547C1" w:rsidRPr="0032511D">
        <w:rPr>
          <w:rFonts w:ascii="Times New Roman" w:hAnsi="Times New Roman"/>
          <w:sz w:val="24"/>
          <w:szCs w:val="24"/>
        </w:rPr>
        <w:t> </w:t>
      </w:r>
      <w:r w:rsidRPr="0032511D">
        <w:rPr>
          <w:rFonts w:ascii="Times New Roman" w:hAnsi="Times New Roman"/>
          <w:sz w:val="24"/>
          <w:szCs w:val="24"/>
        </w:rPr>
        <w:t>gada 24.</w:t>
      </w:r>
      <w:r w:rsidR="005547C1" w:rsidRPr="0032511D">
        <w:rPr>
          <w:rFonts w:ascii="Times New Roman" w:hAnsi="Times New Roman"/>
          <w:sz w:val="24"/>
          <w:szCs w:val="24"/>
        </w:rPr>
        <w:t> </w:t>
      </w:r>
      <w:r w:rsidRPr="0032511D">
        <w:rPr>
          <w:rFonts w:ascii="Times New Roman" w:hAnsi="Times New Roman"/>
          <w:sz w:val="24"/>
          <w:szCs w:val="24"/>
        </w:rPr>
        <w:t>februāra:</w:t>
      </w:r>
    </w:p>
    <w:p w14:paraId="304E1F66" w14:textId="77777777" w:rsidR="00974F2B" w:rsidRPr="00ED493B" w:rsidRDefault="00974F2B" w:rsidP="0032511D">
      <w:pPr>
        <w:pStyle w:val="ListParagraph"/>
        <w:spacing w:after="0" w:line="240" w:lineRule="auto"/>
        <w:ind w:left="851"/>
        <w:jc w:val="both"/>
        <w:rPr>
          <w:rFonts w:ascii="Times New Roman" w:hAnsi="Times New Roman"/>
          <w:sz w:val="24"/>
          <w:szCs w:val="24"/>
        </w:rPr>
      </w:pPr>
      <w:r w:rsidRPr="0032511D">
        <w:rPr>
          <w:rFonts w:ascii="Times New Roman" w:hAnsi="Times New Roman"/>
          <w:sz w:val="24"/>
          <w:szCs w:val="24"/>
        </w:rPr>
        <w:t xml:space="preserve">- neizmanto materiālus, iekārtas, līdzekļus vai inventāru, kas ražots Krievijas </w:t>
      </w:r>
      <w:r w:rsidRPr="00ED493B">
        <w:rPr>
          <w:rFonts w:ascii="Times New Roman" w:hAnsi="Times New Roman"/>
          <w:sz w:val="24"/>
          <w:szCs w:val="24"/>
        </w:rPr>
        <w:t>Federācijā vai Baltkrievijas Republikā (izņemot tādus, kas iegādāti līdz minētajam datumam);</w:t>
      </w:r>
    </w:p>
    <w:p w14:paraId="40176572" w14:textId="77777777" w:rsidR="00974F2B" w:rsidRPr="00ED493B" w:rsidRDefault="00974F2B" w:rsidP="00ED493B">
      <w:pPr>
        <w:pStyle w:val="ListParagraph"/>
        <w:spacing w:after="0" w:line="240" w:lineRule="auto"/>
        <w:ind w:left="851"/>
        <w:jc w:val="both"/>
        <w:rPr>
          <w:rFonts w:ascii="Times New Roman" w:hAnsi="Times New Roman"/>
          <w:sz w:val="24"/>
          <w:szCs w:val="24"/>
        </w:rPr>
      </w:pPr>
      <w:r w:rsidRPr="00ED493B">
        <w:rPr>
          <w:rFonts w:ascii="Times New Roman" w:hAnsi="Times New Roman"/>
          <w:sz w:val="24"/>
          <w:szCs w:val="24"/>
        </w:rPr>
        <w:t>- neveic darbības, kas tieši vai netieši atbalsta minēto valstu industriju;</w:t>
      </w:r>
    </w:p>
    <w:p w14:paraId="5C9B94A3" w14:textId="77777777" w:rsidR="00974F2B" w:rsidRPr="00ED493B" w:rsidRDefault="00974F2B" w:rsidP="0032511D">
      <w:pPr>
        <w:pStyle w:val="ListParagraph"/>
        <w:spacing w:after="0" w:line="240" w:lineRule="auto"/>
        <w:ind w:left="851"/>
        <w:jc w:val="both"/>
        <w:rPr>
          <w:rFonts w:ascii="Times New Roman" w:hAnsi="Times New Roman"/>
          <w:sz w:val="24"/>
          <w:szCs w:val="24"/>
        </w:rPr>
      </w:pPr>
      <w:r w:rsidRPr="00ED493B">
        <w:rPr>
          <w:rFonts w:ascii="Times New Roman" w:hAnsi="Times New Roman"/>
          <w:sz w:val="24"/>
          <w:szCs w:val="24"/>
        </w:rPr>
        <w:t>- saistību izpildē neiesaista personas, kuras pēc minētā datuma turpina apmeklēt minētās valstis.</w:t>
      </w:r>
      <w:bookmarkEnd w:id="11"/>
    </w:p>
    <w:p w14:paraId="1DE7A355" w14:textId="19B19C49" w:rsidR="00A95DA1" w:rsidRPr="0032511D" w:rsidRDefault="00974F2B" w:rsidP="0032511D">
      <w:pPr>
        <w:pStyle w:val="ListParagraph"/>
        <w:numPr>
          <w:ilvl w:val="2"/>
          <w:numId w:val="1"/>
        </w:numPr>
        <w:tabs>
          <w:tab w:val="clear" w:pos="1288"/>
          <w:tab w:val="num" w:pos="1985"/>
        </w:tabs>
        <w:spacing w:after="0" w:line="240" w:lineRule="auto"/>
        <w:ind w:left="851" w:hanging="709"/>
        <w:jc w:val="both"/>
        <w:rPr>
          <w:rFonts w:ascii="Times New Roman" w:hAnsi="Times New Roman"/>
          <w:sz w:val="24"/>
          <w:szCs w:val="24"/>
        </w:rPr>
      </w:pPr>
      <w:r w:rsidRPr="0032511D">
        <w:rPr>
          <w:rFonts w:ascii="Times New Roman" w:hAnsi="Times New Roman"/>
          <w:sz w:val="24"/>
          <w:szCs w:val="24"/>
        </w:rPr>
        <w:t>nolikuma 2.</w:t>
      </w:r>
      <w:r w:rsidR="00991209">
        <w:rPr>
          <w:rFonts w:ascii="Times New Roman" w:hAnsi="Times New Roman"/>
          <w:sz w:val="24"/>
          <w:szCs w:val="24"/>
        </w:rPr>
        <w:t>8</w:t>
      </w:r>
      <w:r w:rsidRPr="0032511D">
        <w:rPr>
          <w:rFonts w:ascii="Times New Roman" w:hAnsi="Times New Roman"/>
          <w:sz w:val="24"/>
          <w:szCs w:val="24"/>
        </w:rPr>
        <w:t xml:space="preserve">.1. punktā minēto prasību pārbaudi komisija ir tiesīga veikt un attiecināt jebkurā piedāvājuma vērtēšanas posmā, ja iestājas šajā punktā minētie gadījumi – komisija ir tiesīga izslēgt pretendentu no turpmākās dalības </w:t>
      </w:r>
      <w:r w:rsidRPr="0032511D">
        <w:rPr>
          <w:rFonts w:ascii="Times New Roman" w:hAnsi="Times New Roman"/>
          <w:bCs/>
          <w:sz w:val="24"/>
          <w:szCs w:val="24"/>
        </w:rPr>
        <w:t>konkursā</w:t>
      </w:r>
      <w:r w:rsidRPr="0032511D">
        <w:rPr>
          <w:rFonts w:ascii="Times New Roman" w:hAnsi="Times New Roman"/>
          <w:sz w:val="24"/>
          <w:szCs w:val="24"/>
        </w:rPr>
        <w:t>.</w:t>
      </w:r>
    </w:p>
    <w:p w14:paraId="4EE57881" w14:textId="54E49662" w:rsidR="00C1109C" w:rsidRPr="006650D1" w:rsidRDefault="00C1109C" w:rsidP="004B3CA9">
      <w:pPr>
        <w:numPr>
          <w:ilvl w:val="0"/>
          <w:numId w:val="1"/>
        </w:numPr>
        <w:shd w:val="clear" w:color="auto" w:fill="FFFFFF" w:themeFill="background1"/>
        <w:ind w:left="0" w:firstLine="0"/>
        <w:jc w:val="center"/>
        <w:rPr>
          <w:b/>
        </w:rPr>
      </w:pPr>
      <w:r w:rsidRPr="006650D1">
        <w:rPr>
          <w:b/>
        </w:rPr>
        <w:t>PRASĪBAS PIEDĀVĀJUMA NOFORMĒJUMAM</w:t>
      </w:r>
      <w:r w:rsidR="00BD0278">
        <w:rPr>
          <w:b/>
        </w:rPr>
        <w:t xml:space="preserve"> UN </w:t>
      </w:r>
      <w:r w:rsidRPr="006650D1">
        <w:rPr>
          <w:b/>
        </w:rPr>
        <w:t>IESNIEGŠANAI</w:t>
      </w:r>
    </w:p>
    <w:p w14:paraId="544CD8C2" w14:textId="77777777" w:rsidR="00857DFF" w:rsidRPr="00E7369A" w:rsidRDefault="00BB1017" w:rsidP="004B3CA9">
      <w:pPr>
        <w:numPr>
          <w:ilvl w:val="1"/>
          <w:numId w:val="1"/>
        </w:numPr>
        <w:shd w:val="clear" w:color="auto" w:fill="FFFFFF" w:themeFill="background1"/>
        <w:ind w:left="567" w:hanging="567"/>
        <w:jc w:val="both"/>
        <w:rPr>
          <w:b/>
        </w:rPr>
      </w:pPr>
      <w:r w:rsidRPr="00E7369A">
        <w:t xml:space="preserve">Piedāvājumu sagatavo un iesniedz, ievērojot </w:t>
      </w:r>
      <w:r w:rsidR="00F51B48" w:rsidRPr="00E7369A">
        <w:t xml:space="preserve">EIS </w:t>
      </w:r>
      <w:r w:rsidRPr="00E7369A">
        <w:t>lietotāju rokasgrāmatā dotos norādījumus.</w:t>
      </w:r>
      <w:r w:rsidRPr="00E7369A">
        <w:rPr>
          <w:rStyle w:val="FootnoteReference"/>
        </w:rPr>
        <w:footnoteReference w:id="2"/>
      </w:r>
    </w:p>
    <w:p w14:paraId="232479E6" w14:textId="77777777" w:rsidR="00857DFF" w:rsidRPr="00E7369A" w:rsidRDefault="00857DFF" w:rsidP="004B3CA9">
      <w:pPr>
        <w:numPr>
          <w:ilvl w:val="1"/>
          <w:numId w:val="1"/>
        </w:numPr>
        <w:shd w:val="clear" w:color="auto" w:fill="FFFFFF" w:themeFill="background1"/>
        <w:ind w:left="567" w:hanging="567"/>
        <w:jc w:val="both"/>
        <w:rPr>
          <w:b/>
        </w:rPr>
      </w:pPr>
      <w:r w:rsidRPr="00E7369A">
        <w:rPr>
          <w:rFonts w:eastAsia="Calibri"/>
          <w:lang w:eastAsia="en-US"/>
        </w:rPr>
        <w:t>Sagatavojot piedāvājumu, pretendents ievēro</w:t>
      </w:r>
      <w:r w:rsidR="000274A2" w:rsidRPr="00E7369A">
        <w:rPr>
          <w:rFonts w:eastAsia="Calibri"/>
          <w:lang w:eastAsia="en-US"/>
        </w:rPr>
        <w:t>, ka</w:t>
      </w:r>
      <w:r w:rsidRPr="00E7369A">
        <w:rPr>
          <w:rFonts w:eastAsia="Calibri"/>
          <w:lang w:eastAsia="en-US"/>
        </w:rPr>
        <w:t>:</w:t>
      </w:r>
    </w:p>
    <w:p w14:paraId="496523DA" w14:textId="77777777" w:rsidR="00857DFF" w:rsidRPr="00E7369A" w:rsidRDefault="00F51B48" w:rsidP="00E7369A">
      <w:pPr>
        <w:pStyle w:val="ListParagraph"/>
        <w:numPr>
          <w:ilvl w:val="2"/>
          <w:numId w:val="1"/>
        </w:numPr>
        <w:tabs>
          <w:tab w:val="clear" w:pos="1288"/>
          <w:tab w:val="num" w:pos="1985"/>
        </w:tabs>
        <w:spacing w:after="0" w:line="240" w:lineRule="auto"/>
        <w:ind w:left="851" w:hanging="709"/>
        <w:jc w:val="both"/>
        <w:rPr>
          <w:rFonts w:ascii="Times New Roman" w:hAnsi="Times New Roman"/>
          <w:b/>
          <w:sz w:val="24"/>
          <w:szCs w:val="24"/>
        </w:rPr>
      </w:pPr>
      <w:r w:rsidRPr="00E7369A">
        <w:rPr>
          <w:rFonts w:ascii="Times New Roman" w:hAnsi="Times New Roman"/>
          <w:sz w:val="24"/>
          <w:szCs w:val="24"/>
        </w:rPr>
        <w:t>p</w:t>
      </w:r>
      <w:r w:rsidR="006146B6" w:rsidRPr="00E7369A">
        <w:rPr>
          <w:rFonts w:ascii="Times New Roman" w:hAnsi="Times New Roman"/>
          <w:sz w:val="24"/>
          <w:szCs w:val="24"/>
        </w:rPr>
        <w:t xml:space="preserve">iedāvājuma dokumentus sagatavo, izmantojot </w:t>
      </w:r>
      <w:r w:rsidR="009F20AA" w:rsidRPr="00E7369A">
        <w:rPr>
          <w:rFonts w:ascii="Times New Roman" w:hAnsi="Times New Roman"/>
          <w:sz w:val="24"/>
          <w:szCs w:val="24"/>
        </w:rPr>
        <w:t xml:space="preserve">EIS noteiktos </w:t>
      </w:r>
      <w:r w:rsidR="009F20AA" w:rsidRPr="00E7369A">
        <w:rPr>
          <w:rFonts w:ascii="Times New Roman" w:hAnsi="Times New Roman"/>
          <w:bCs/>
          <w:sz w:val="24"/>
          <w:szCs w:val="24"/>
        </w:rPr>
        <w:t>datņu</w:t>
      </w:r>
      <w:r w:rsidR="009F20AA" w:rsidRPr="00E7369A">
        <w:rPr>
          <w:rFonts w:ascii="Times New Roman" w:hAnsi="Times New Roman"/>
          <w:sz w:val="24"/>
          <w:szCs w:val="24"/>
        </w:rPr>
        <w:t xml:space="preserve"> veidus</w:t>
      </w:r>
      <w:r w:rsidRPr="00E7369A">
        <w:rPr>
          <w:rFonts w:ascii="Times New Roman" w:hAnsi="Times New Roman"/>
          <w:sz w:val="24"/>
          <w:szCs w:val="24"/>
        </w:rPr>
        <w:t>;</w:t>
      </w:r>
    </w:p>
    <w:p w14:paraId="481D3DFB" w14:textId="7BF4F061" w:rsidR="00F51B48" w:rsidRPr="00E7369A" w:rsidRDefault="000274A2" w:rsidP="00E7369A">
      <w:pPr>
        <w:pStyle w:val="ListParagraph"/>
        <w:numPr>
          <w:ilvl w:val="2"/>
          <w:numId w:val="1"/>
        </w:numPr>
        <w:tabs>
          <w:tab w:val="clear" w:pos="1288"/>
          <w:tab w:val="num" w:pos="1985"/>
        </w:tabs>
        <w:spacing w:after="0" w:line="240" w:lineRule="auto"/>
        <w:ind w:left="851" w:hanging="709"/>
        <w:jc w:val="both"/>
        <w:rPr>
          <w:rFonts w:ascii="Times New Roman" w:hAnsi="Times New Roman"/>
          <w:b/>
          <w:sz w:val="24"/>
          <w:szCs w:val="24"/>
        </w:rPr>
      </w:pPr>
      <w:r w:rsidRPr="00E7369A">
        <w:rPr>
          <w:rFonts w:ascii="Times New Roman" w:hAnsi="Times New Roman"/>
          <w:sz w:val="24"/>
          <w:szCs w:val="24"/>
        </w:rPr>
        <w:t>šī konkursa sadaļā publicēto veidlapu struktūrā nedrīkst veikt izmaiņas, t.sk.</w:t>
      </w:r>
      <w:r w:rsidR="0079337A" w:rsidRPr="00E7369A">
        <w:rPr>
          <w:rFonts w:ascii="Times New Roman" w:hAnsi="Times New Roman"/>
          <w:sz w:val="24"/>
          <w:szCs w:val="24"/>
        </w:rPr>
        <w:t> </w:t>
      </w:r>
      <w:r w:rsidRPr="00E7369A">
        <w:rPr>
          <w:rFonts w:ascii="Times New Roman" w:hAnsi="Times New Roman"/>
          <w:sz w:val="24"/>
          <w:szCs w:val="24"/>
        </w:rPr>
        <w:t>dzēst vai pievienot rindas vai kolonnas,</w:t>
      </w:r>
      <w:r w:rsidR="00682B9A" w:rsidRPr="00E7369A">
        <w:rPr>
          <w:rFonts w:ascii="Times New Roman" w:hAnsi="Times New Roman"/>
          <w:sz w:val="24"/>
          <w:szCs w:val="24"/>
        </w:rPr>
        <w:t xml:space="preserve"> izņemot gadījumus, ja tas ir norādīts; </w:t>
      </w:r>
      <w:r w:rsidRPr="00E7369A">
        <w:rPr>
          <w:rFonts w:ascii="Times New Roman" w:hAnsi="Times New Roman"/>
          <w:sz w:val="24"/>
          <w:szCs w:val="24"/>
        </w:rPr>
        <w:t xml:space="preserve">veidlapās jānorāda konkrēta pieprasītā informācija atbilstoši konkursa nolikuma </w:t>
      </w:r>
      <w:r w:rsidRPr="00E7369A">
        <w:rPr>
          <w:rFonts w:ascii="Times New Roman" w:hAnsi="Times New Roman"/>
          <w:bCs/>
          <w:sz w:val="24"/>
          <w:szCs w:val="24"/>
        </w:rPr>
        <w:t>nosacījumiem</w:t>
      </w:r>
      <w:r w:rsidRPr="00E7369A">
        <w:rPr>
          <w:rFonts w:ascii="Times New Roman" w:hAnsi="Times New Roman"/>
          <w:sz w:val="24"/>
          <w:szCs w:val="24"/>
        </w:rPr>
        <w:t>.</w:t>
      </w:r>
    </w:p>
    <w:p w14:paraId="24DFB395" w14:textId="77777777" w:rsidR="000274A2" w:rsidRPr="00E7369A" w:rsidRDefault="000274A2" w:rsidP="004B3CA9">
      <w:pPr>
        <w:numPr>
          <w:ilvl w:val="1"/>
          <w:numId w:val="1"/>
        </w:numPr>
        <w:shd w:val="clear" w:color="auto" w:fill="FFFFFF" w:themeFill="background1"/>
        <w:ind w:left="567" w:hanging="567"/>
        <w:jc w:val="both"/>
        <w:rPr>
          <w:b/>
        </w:rPr>
      </w:pPr>
      <w:r w:rsidRPr="00E7369A">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w:t>
      </w:r>
      <w:r w:rsidR="001F03C3" w:rsidRPr="00E7369A">
        <w:rPr>
          <w:rFonts w:eastAsia="Calibri"/>
          <w:lang w:eastAsia="en-US"/>
        </w:rPr>
        <w:t xml:space="preserve"> vai elektroniski parakstīts </w:t>
      </w:r>
      <w:r w:rsidR="00947645" w:rsidRPr="00E7369A">
        <w:rPr>
          <w:rFonts w:eastAsia="Calibri"/>
          <w:lang w:eastAsia="en-US"/>
        </w:rPr>
        <w:t>dokuments</w:t>
      </w:r>
      <w:r w:rsidRPr="00E7369A">
        <w:rPr>
          <w:rFonts w:eastAsia="Calibri"/>
          <w:lang w:eastAsia="en-US"/>
        </w:rPr>
        <w:t>), kurā jānorāda pilnvarotajai personai piešķirto tiesību un saistību apjoms.</w:t>
      </w:r>
    </w:p>
    <w:p w14:paraId="34F91619" w14:textId="20EC366F" w:rsidR="00196C64" w:rsidRPr="009D71B6" w:rsidRDefault="00307F9D" w:rsidP="004B3CA9">
      <w:pPr>
        <w:numPr>
          <w:ilvl w:val="1"/>
          <w:numId w:val="1"/>
        </w:numPr>
        <w:shd w:val="clear" w:color="auto" w:fill="FFFFFF" w:themeFill="background1"/>
        <w:ind w:left="567" w:hanging="567"/>
        <w:jc w:val="both"/>
        <w:rPr>
          <w:b/>
        </w:rPr>
      </w:pPr>
      <w:bookmarkStart w:id="12" w:name="_Hlk71276462"/>
      <w:r w:rsidRPr="009D71B6">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12"/>
      <w:r w:rsidRPr="009D71B6">
        <w:rPr>
          <w:rFonts w:eastAsia="Calibri"/>
          <w:lang w:eastAsia="en-US"/>
        </w:rPr>
        <w:t>tulkojums latviešu</w:t>
      </w:r>
      <w:r w:rsidR="009D71B6">
        <w:rPr>
          <w:rFonts w:eastAsia="Calibri"/>
          <w:lang w:eastAsia="en-US"/>
        </w:rPr>
        <w:t xml:space="preserve"> vai angļu</w:t>
      </w:r>
      <w:r w:rsidRPr="009D71B6">
        <w:rPr>
          <w:rFonts w:eastAsia="Calibri"/>
          <w:lang w:eastAsia="en-US"/>
        </w:rPr>
        <w:t xml:space="preserve"> valodā saskaņā ar Ministru kabineta 2000.</w:t>
      </w:r>
      <w:r w:rsidR="00A764A5" w:rsidRPr="009D71B6">
        <w:rPr>
          <w:rFonts w:eastAsia="Calibri"/>
          <w:lang w:eastAsia="en-US"/>
        </w:rPr>
        <w:t> </w:t>
      </w:r>
      <w:r w:rsidRPr="009D71B6">
        <w:rPr>
          <w:rFonts w:eastAsia="Calibri"/>
          <w:lang w:eastAsia="en-US"/>
        </w:rPr>
        <w:t>gada 22.</w:t>
      </w:r>
      <w:r w:rsidR="00A764A5" w:rsidRPr="009D71B6">
        <w:rPr>
          <w:rFonts w:eastAsia="Calibri"/>
          <w:lang w:eastAsia="en-US"/>
        </w:rPr>
        <w:t> </w:t>
      </w:r>
      <w:r w:rsidRPr="009D71B6">
        <w:rPr>
          <w:rFonts w:eastAsia="Calibri"/>
          <w:lang w:eastAsia="en-US"/>
        </w:rPr>
        <w:t>augusta noteikumiem Nr.</w:t>
      </w:r>
      <w:r w:rsidR="00A764A5" w:rsidRPr="009D71B6">
        <w:rPr>
          <w:rFonts w:eastAsia="Calibri"/>
          <w:lang w:eastAsia="en-US"/>
        </w:rPr>
        <w:t> </w:t>
      </w:r>
      <w:r w:rsidRPr="009D71B6">
        <w:rPr>
          <w:rFonts w:eastAsia="Calibri"/>
          <w:lang w:eastAsia="en-US"/>
        </w:rPr>
        <w:t>291 “Kārtība, kādā apliecināmi dokumentu tulkojumi valsts valodā”. Par dokumenta tulkojuma atbilstību oriģinālam atbil</w:t>
      </w:r>
      <w:r w:rsidR="00CC7B86">
        <w:rPr>
          <w:rFonts w:eastAsia="Calibri"/>
          <w:lang w:eastAsia="en-US"/>
        </w:rPr>
        <w:t>d</w:t>
      </w:r>
      <w:r w:rsidRPr="009D71B6">
        <w:rPr>
          <w:rFonts w:eastAsia="Calibri"/>
          <w:lang w:eastAsia="en-US"/>
        </w:rPr>
        <w:t xml:space="preserve"> pretendents.</w:t>
      </w:r>
    </w:p>
    <w:p w14:paraId="52D1950C" w14:textId="77777777" w:rsidR="00857DFF" w:rsidRPr="001067EA" w:rsidRDefault="001F03C3" w:rsidP="004B3CA9">
      <w:pPr>
        <w:numPr>
          <w:ilvl w:val="1"/>
          <w:numId w:val="1"/>
        </w:numPr>
        <w:shd w:val="clear" w:color="auto" w:fill="FFFFFF" w:themeFill="background1"/>
        <w:ind w:left="567" w:hanging="567"/>
        <w:jc w:val="both"/>
        <w:rPr>
          <w:b/>
        </w:rPr>
      </w:pPr>
      <w:r w:rsidRPr="001067EA">
        <w:rPr>
          <w:rFonts w:eastAsia="Calibri"/>
          <w:lang w:eastAsia="en-US"/>
        </w:rPr>
        <w:t>P</w:t>
      </w:r>
      <w:r w:rsidR="00857DFF" w:rsidRPr="001067EA">
        <w:rPr>
          <w:rFonts w:eastAsia="Calibri"/>
          <w:lang w:eastAsia="en-US"/>
        </w:rPr>
        <w:t xml:space="preserve">iedāvājuma noformēšanā </w:t>
      </w:r>
      <w:r w:rsidRPr="001067EA">
        <w:rPr>
          <w:rFonts w:eastAsia="Calibri"/>
          <w:lang w:eastAsia="en-US"/>
        </w:rPr>
        <w:t>jā</w:t>
      </w:r>
      <w:r w:rsidR="00857DFF" w:rsidRPr="001067EA">
        <w:rPr>
          <w:rFonts w:eastAsia="Calibri"/>
          <w:lang w:eastAsia="en-US"/>
        </w:rPr>
        <w:t>ievēro Elektronisko dokumentu likumā un Ministru kabineta 2005. gada 28. jūnija noteikumos Nr.</w:t>
      </w:r>
      <w:r w:rsidR="00A764A5" w:rsidRPr="001067EA">
        <w:rPr>
          <w:rFonts w:eastAsia="Calibri"/>
          <w:lang w:eastAsia="en-US"/>
        </w:rPr>
        <w:t> </w:t>
      </w:r>
      <w:r w:rsidR="00857DFF" w:rsidRPr="001067EA">
        <w:rPr>
          <w:rFonts w:eastAsia="Calibri"/>
          <w:lang w:eastAsia="en-US"/>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4D4FD0A4" w14:textId="77777777" w:rsidR="00857DFF" w:rsidRPr="001067EA" w:rsidRDefault="00857DFF" w:rsidP="004B3CA9">
      <w:pPr>
        <w:numPr>
          <w:ilvl w:val="1"/>
          <w:numId w:val="1"/>
        </w:numPr>
        <w:shd w:val="clear" w:color="auto" w:fill="FFFFFF" w:themeFill="background1"/>
        <w:ind w:left="567" w:hanging="567"/>
        <w:jc w:val="both"/>
        <w:rPr>
          <w:b/>
        </w:rPr>
      </w:pPr>
      <w:r w:rsidRPr="001067EA">
        <w:rPr>
          <w:rFonts w:eastAsia="Calibri"/>
          <w:lang w:eastAsia="en-US"/>
        </w:rPr>
        <w:t xml:space="preserve">Piedāvājumā iekļautajiem dokumentiem un to noformējumam jāatbilst Dokumentu juridiskā spēka likumam un Ministru kabineta 2018. gada 4. septembra noteikumiem </w:t>
      </w:r>
      <w:r w:rsidRPr="001067EA">
        <w:rPr>
          <w:rFonts w:eastAsia="Calibri"/>
          <w:lang w:eastAsia="en-US"/>
        </w:rPr>
        <w:lastRenderedPageBreak/>
        <w:t>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0A03F0E8" w14:textId="77777777" w:rsidR="00857DFF" w:rsidRPr="001067EA" w:rsidRDefault="00857DFF" w:rsidP="004B3CA9">
      <w:pPr>
        <w:numPr>
          <w:ilvl w:val="1"/>
          <w:numId w:val="1"/>
        </w:numPr>
        <w:shd w:val="clear" w:color="auto" w:fill="FFFFFF" w:themeFill="background1"/>
        <w:ind w:left="567" w:hanging="567"/>
        <w:jc w:val="both"/>
        <w:rPr>
          <w:b/>
        </w:rPr>
      </w:pPr>
      <w:r w:rsidRPr="001067EA">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543DB924" w14:textId="1DA64F56" w:rsidR="00857DFF" w:rsidRPr="001067EA" w:rsidRDefault="00857DFF" w:rsidP="004B3CA9">
      <w:pPr>
        <w:numPr>
          <w:ilvl w:val="1"/>
          <w:numId w:val="1"/>
        </w:numPr>
        <w:shd w:val="clear" w:color="auto" w:fill="FFFFFF" w:themeFill="background1"/>
        <w:ind w:left="567" w:hanging="567"/>
        <w:jc w:val="both"/>
        <w:rPr>
          <w:b/>
        </w:rPr>
      </w:pPr>
      <w:r w:rsidRPr="001067EA">
        <w:rPr>
          <w:rFonts w:eastAsia="Calibri"/>
          <w:lang w:eastAsia="en-US"/>
        </w:rPr>
        <w:t>Iesniedzot piedāvājumu, pretendents pilnībā atzīst visus nolikumā (t.sk.</w:t>
      </w:r>
      <w:r w:rsidR="0079337A">
        <w:rPr>
          <w:rFonts w:eastAsia="Calibri"/>
          <w:lang w:eastAsia="en-US"/>
        </w:rPr>
        <w:t> </w:t>
      </w:r>
      <w:r w:rsidRPr="001067EA">
        <w:rPr>
          <w:rFonts w:eastAsia="Calibri"/>
          <w:lang w:eastAsia="en-US"/>
        </w:rPr>
        <w:t>tā pielikumos un formās, kuras ir ievietotas EIS e-konkursu apakšsistēmas šī konkursa sadaļā) ietvertos nosacījumus.</w:t>
      </w:r>
    </w:p>
    <w:p w14:paraId="5EF47125" w14:textId="77777777" w:rsidR="00857DFF" w:rsidRPr="001067EA" w:rsidRDefault="00857DFF" w:rsidP="004B3CA9">
      <w:pPr>
        <w:numPr>
          <w:ilvl w:val="1"/>
          <w:numId w:val="1"/>
        </w:numPr>
        <w:shd w:val="clear" w:color="auto" w:fill="FFFFFF" w:themeFill="background1"/>
        <w:ind w:left="567" w:hanging="567"/>
        <w:jc w:val="both"/>
        <w:rPr>
          <w:b/>
        </w:rPr>
      </w:pPr>
      <w:r w:rsidRPr="001067EA">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07FC16F" w14:textId="72B92066" w:rsidR="00786771" w:rsidRPr="00ED0EB2" w:rsidRDefault="00857DFF" w:rsidP="004B3CA9">
      <w:pPr>
        <w:numPr>
          <w:ilvl w:val="1"/>
          <w:numId w:val="1"/>
        </w:numPr>
        <w:shd w:val="clear" w:color="auto" w:fill="FFFFFF" w:themeFill="background1"/>
        <w:ind w:left="567" w:hanging="567"/>
        <w:jc w:val="both"/>
        <w:rPr>
          <w:b/>
        </w:rPr>
      </w:pPr>
      <w:r w:rsidRPr="001067EA">
        <w:rPr>
          <w:rFonts w:eastAsia="Calibri"/>
          <w:lang w:eastAsia="en-US"/>
        </w:rPr>
        <w:t>Ja</w:t>
      </w:r>
      <w:r w:rsidR="00572041" w:rsidRPr="001067EA">
        <w:rPr>
          <w:rFonts w:eastAsia="Calibri"/>
          <w:lang w:eastAsia="en-US"/>
        </w:rPr>
        <w:t xml:space="preserve"> piedāvājums saturēs kādu no </w:t>
      </w:r>
      <w:r w:rsidR="00772D4B" w:rsidRPr="001067EA">
        <w:rPr>
          <w:rFonts w:eastAsia="Calibri"/>
          <w:lang w:eastAsia="en-US"/>
        </w:rPr>
        <w:t>3.</w:t>
      </w:r>
      <w:r w:rsidR="00561A9A" w:rsidRPr="001067EA">
        <w:rPr>
          <w:rFonts w:eastAsia="Calibri"/>
          <w:lang w:eastAsia="en-US"/>
        </w:rPr>
        <w:t>9</w:t>
      </w:r>
      <w:r w:rsidRPr="001067EA">
        <w:rPr>
          <w:rFonts w:eastAsia="Calibri"/>
          <w:lang w:eastAsia="en-US"/>
        </w:rPr>
        <w:t>.</w:t>
      </w:r>
      <w:r w:rsidR="00A764A5" w:rsidRPr="001067EA">
        <w:rPr>
          <w:rFonts w:eastAsia="Calibri"/>
          <w:lang w:eastAsia="en-US"/>
        </w:rPr>
        <w:t> </w:t>
      </w:r>
      <w:r w:rsidRPr="001067EA">
        <w:rPr>
          <w:rFonts w:eastAsia="Calibri"/>
          <w:lang w:eastAsia="en-US"/>
        </w:rPr>
        <w:t>punktā minētajiem riskiem, tas netiks</w:t>
      </w:r>
      <w:r w:rsidR="0034368B" w:rsidRPr="001067EA">
        <w:rPr>
          <w:rFonts w:eastAsia="Calibri"/>
          <w:lang w:eastAsia="en-US"/>
        </w:rPr>
        <w:t xml:space="preserve"> </w:t>
      </w:r>
      <w:r w:rsidRPr="001067EA">
        <w:rPr>
          <w:rFonts w:eastAsia="Calibri"/>
          <w:lang w:eastAsia="en-US"/>
        </w:rPr>
        <w:t>izskatīts.</w:t>
      </w:r>
      <w:r w:rsidR="00DB4D37" w:rsidRPr="001067EA">
        <w:rPr>
          <w:lang w:eastAsia="en-US"/>
        </w:rPr>
        <w:t xml:space="preserve"> </w:t>
      </w:r>
    </w:p>
    <w:p w14:paraId="062B5DE8" w14:textId="2E3921C3" w:rsidR="00531F2C" w:rsidRDefault="00624601" w:rsidP="004B3CA9">
      <w:pPr>
        <w:numPr>
          <w:ilvl w:val="0"/>
          <w:numId w:val="1"/>
        </w:numPr>
        <w:shd w:val="clear" w:color="auto" w:fill="FFFFFF" w:themeFill="background1"/>
        <w:ind w:left="0" w:firstLine="0"/>
        <w:jc w:val="center"/>
        <w:rPr>
          <w:b/>
        </w:rPr>
      </w:pPr>
      <w:r>
        <w:rPr>
          <w:b/>
        </w:rPr>
        <w:t>PRASĪBAS DALĪBAI KONKURSĀ UN PRETENDENTU</w:t>
      </w:r>
      <w:r w:rsidR="00786771" w:rsidRPr="001067EA">
        <w:rPr>
          <w:b/>
        </w:rPr>
        <w:t xml:space="preserve"> KVALIFIKĀCIJAS PRASĪBAS, IESNIEDZAMIE DOKUMENTI, PĀRBAUDE UN </w:t>
      </w:r>
      <w:r w:rsidR="00EF3DE0" w:rsidRPr="001067EA">
        <w:rPr>
          <w:b/>
        </w:rPr>
        <w:t>NORAIDĪŠANA</w:t>
      </w:r>
    </w:p>
    <w:tbl>
      <w:tblPr>
        <w:tblStyle w:val="TableGrid"/>
        <w:tblW w:w="8930" w:type="dxa"/>
        <w:tblInd w:w="137" w:type="dxa"/>
        <w:tblLook w:val="04A0" w:firstRow="1" w:lastRow="0" w:firstColumn="1" w:lastColumn="0" w:noHBand="0" w:noVBand="1"/>
      </w:tblPr>
      <w:tblGrid>
        <w:gridCol w:w="709"/>
        <w:gridCol w:w="47"/>
        <w:gridCol w:w="3355"/>
        <w:gridCol w:w="850"/>
        <w:gridCol w:w="3969"/>
      </w:tblGrid>
      <w:tr w:rsidR="006E71C6" w:rsidRPr="006A4D5F" w14:paraId="27E1E321" w14:textId="77777777" w:rsidTr="006E71C6">
        <w:tc>
          <w:tcPr>
            <w:tcW w:w="4111" w:type="dxa"/>
            <w:gridSpan w:val="3"/>
            <w:tcBorders>
              <w:bottom w:val="single" w:sz="4" w:space="0" w:color="auto"/>
            </w:tcBorders>
          </w:tcPr>
          <w:p w14:paraId="5C6C1087" w14:textId="77777777" w:rsidR="006E71C6" w:rsidRPr="006A4D5F" w:rsidRDefault="006E71C6" w:rsidP="00F954D5">
            <w:pPr>
              <w:pStyle w:val="ListParagraph"/>
              <w:numPr>
                <w:ilvl w:val="1"/>
                <w:numId w:val="65"/>
              </w:numPr>
              <w:shd w:val="clear" w:color="auto" w:fill="FFFFFF" w:themeFill="background1"/>
              <w:spacing w:line="240" w:lineRule="auto"/>
              <w:ind w:left="599" w:hanging="567"/>
              <w:jc w:val="both"/>
              <w:rPr>
                <w:rFonts w:ascii="Times New Roman" w:hAnsi="Times New Roman"/>
                <w:b/>
                <w:sz w:val="24"/>
                <w:szCs w:val="24"/>
              </w:rPr>
            </w:pPr>
            <w:r w:rsidRPr="006A4D5F">
              <w:rPr>
                <w:rFonts w:ascii="Times New Roman" w:hAnsi="Times New Roman"/>
                <w:sz w:val="24"/>
                <w:szCs w:val="24"/>
              </w:rPr>
              <w:t>Izvirzītās prasības:</w:t>
            </w:r>
          </w:p>
        </w:tc>
        <w:tc>
          <w:tcPr>
            <w:tcW w:w="4819" w:type="dxa"/>
            <w:gridSpan w:val="2"/>
            <w:tcBorders>
              <w:bottom w:val="single" w:sz="4" w:space="0" w:color="auto"/>
            </w:tcBorders>
          </w:tcPr>
          <w:p w14:paraId="38C2E542" w14:textId="6577F3A5" w:rsidR="006E71C6" w:rsidRPr="006A4D5F" w:rsidRDefault="006E71C6" w:rsidP="00F954D5">
            <w:pPr>
              <w:pStyle w:val="ListParagraph"/>
              <w:numPr>
                <w:ilvl w:val="1"/>
                <w:numId w:val="65"/>
              </w:numPr>
              <w:spacing w:line="240" w:lineRule="auto"/>
              <w:ind w:left="488" w:hanging="488"/>
              <w:rPr>
                <w:rFonts w:ascii="Times New Roman" w:hAnsi="Times New Roman"/>
                <w:b/>
                <w:sz w:val="24"/>
                <w:szCs w:val="24"/>
              </w:rPr>
            </w:pPr>
            <w:r w:rsidRPr="006A4D5F">
              <w:rPr>
                <w:rFonts w:ascii="Times New Roman" w:hAnsi="Times New Roman"/>
                <w:sz w:val="24"/>
                <w:szCs w:val="24"/>
              </w:rPr>
              <w:t>Iesniedzamie dokumenti:</w:t>
            </w:r>
          </w:p>
        </w:tc>
      </w:tr>
      <w:tr w:rsidR="006E71C6" w:rsidRPr="006A4D5F" w14:paraId="3FEC4E0D" w14:textId="77777777" w:rsidTr="006E71C6">
        <w:tc>
          <w:tcPr>
            <w:tcW w:w="4111" w:type="dxa"/>
            <w:gridSpan w:val="3"/>
            <w:tcBorders>
              <w:bottom w:val="single" w:sz="4" w:space="0" w:color="auto"/>
            </w:tcBorders>
          </w:tcPr>
          <w:p w14:paraId="1FD32DC6" w14:textId="77777777" w:rsidR="006E71C6" w:rsidRPr="006A4D5F" w:rsidRDefault="006E71C6" w:rsidP="00CB3A3D">
            <w:pPr>
              <w:shd w:val="clear" w:color="auto" w:fill="FFFFFF" w:themeFill="background1"/>
              <w:jc w:val="both"/>
            </w:pPr>
            <w:r w:rsidRPr="006A4D5F">
              <w:rPr>
                <w:b/>
                <w:bCs/>
              </w:rPr>
              <w:t>4.1.1. Prasības dalībai konkursā</w:t>
            </w:r>
          </w:p>
        </w:tc>
        <w:tc>
          <w:tcPr>
            <w:tcW w:w="4819" w:type="dxa"/>
            <w:gridSpan w:val="2"/>
            <w:tcBorders>
              <w:bottom w:val="single" w:sz="4" w:space="0" w:color="auto"/>
            </w:tcBorders>
          </w:tcPr>
          <w:p w14:paraId="038FD508" w14:textId="77777777" w:rsidR="006E71C6" w:rsidRPr="006A4D5F" w:rsidRDefault="006E71C6" w:rsidP="00CB3A3D">
            <w:r w:rsidRPr="006A4D5F">
              <w:rPr>
                <w:b/>
                <w:bCs/>
              </w:rPr>
              <w:t>4.2.1. Prasības dalībai konkursā apliecinoši dokumenti:</w:t>
            </w:r>
          </w:p>
        </w:tc>
      </w:tr>
      <w:tr w:rsidR="006E71C6" w:rsidRPr="006A4D5F" w14:paraId="21B22547" w14:textId="77777777" w:rsidTr="006E71C6">
        <w:trPr>
          <w:trHeight w:val="1130"/>
        </w:trPr>
        <w:tc>
          <w:tcPr>
            <w:tcW w:w="756" w:type="dxa"/>
            <w:gridSpan w:val="2"/>
            <w:tcBorders>
              <w:bottom w:val="single" w:sz="4" w:space="0" w:color="auto"/>
            </w:tcBorders>
          </w:tcPr>
          <w:p w14:paraId="677B20C3" w14:textId="77777777" w:rsidR="006E71C6" w:rsidRPr="006A4D5F" w:rsidRDefault="006E71C6" w:rsidP="00CB3A3D">
            <w:r w:rsidRPr="006A4D5F">
              <w:t>1)</w:t>
            </w:r>
          </w:p>
        </w:tc>
        <w:tc>
          <w:tcPr>
            <w:tcW w:w="3355" w:type="dxa"/>
            <w:tcBorders>
              <w:bottom w:val="single" w:sz="4" w:space="0" w:color="auto"/>
            </w:tcBorders>
          </w:tcPr>
          <w:p w14:paraId="79A4C316" w14:textId="77777777" w:rsidR="006E71C6" w:rsidRPr="006A4D5F" w:rsidRDefault="006E71C6" w:rsidP="00CB3A3D">
            <w:pPr>
              <w:jc w:val="both"/>
            </w:pPr>
            <w:r w:rsidRPr="006A4D5F">
              <w:t>Pieteikums, kurā pretendents apliecina savu dalību konkursā.</w:t>
            </w:r>
          </w:p>
        </w:tc>
        <w:tc>
          <w:tcPr>
            <w:tcW w:w="850" w:type="dxa"/>
            <w:tcBorders>
              <w:bottom w:val="single" w:sz="4" w:space="0" w:color="auto"/>
            </w:tcBorders>
          </w:tcPr>
          <w:p w14:paraId="40DD1290" w14:textId="77777777" w:rsidR="006E71C6" w:rsidRPr="006A4D5F" w:rsidRDefault="006E71C6" w:rsidP="00CB3A3D">
            <w:r w:rsidRPr="006A4D5F">
              <w:t>1)</w:t>
            </w:r>
          </w:p>
        </w:tc>
        <w:tc>
          <w:tcPr>
            <w:tcW w:w="3969" w:type="dxa"/>
            <w:tcBorders>
              <w:bottom w:val="single" w:sz="4" w:space="0" w:color="auto"/>
            </w:tcBorders>
          </w:tcPr>
          <w:p w14:paraId="7C1DE39E" w14:textId="77777777" w:rsidR="006E71C6" w:rsidRPr="006A4D5F" w:rsidRDefault="006E71C6" w:rsidP="00CB3A3D">
            <w:pPr>
              <w:jc w:val="both"/>
            </w:pPr>
            <w:r w:rsidRPr="006A4D5F">
              <w:t>Pieteikums par piedalīšanos konkursā saskaņā ar EIS e-konkursu apakšsistēmā šī konkursa sadaļā publicēto veidlapu.</w:t>
            </w:r>
          </w:p>
        </w:tc>
      </w:tr>
      <w:tr w:rsidR="006E71C6" w:rsidRPr="006A4D5F" w14:paraId="686D553B" w14:textId="77777777" w:rsidTr="006E71C6">
        <w:trPr>
          <w:trHeight w:val="1123"/>
        </w:trPr>
        <w:tc>
          <w:tcPr>
            <w:tcW w:w="756" w:type="dxa"/>
            <w:gridSpan w:val="2"/>
            <w:tcBorders>
              <w:top w:val="single" w:sz="4" w:space="0" w:color="auto"/>
            </w:tcBorders>
            <w:shd w:val="clear" w:color="auto" w:fill="auto"/>
          </w:tcPr>
          <w:p w14:paraId="4A4CD874" w14:textId="77777777" w:rsidR="006E71C6" w:rsidRPr="006A4D5F" w:rsidRDefault="006E71C6" w:rsidP="00CB3A3D">
            <w:r w:rsidRPr="006A4D5F">
              <w:t>2)</w:t>
            </w:r>
          </w:p>
        </w:tc>
        <w:tc>
          <w:tcPr>
            <w:tcW w:w="3355" w:type="dxa"/>
            <w:tcBorders>
              <w:top w:val="single" w:sz="4" w:space="0" w:color="auto"/>
            </w:tcBorders>
            <w:shd w:val="clear" w:color="auto" w:fill="auto"/>
          </w:tcPr>
          <w:p w14:paraId="0118B4CF" w14:textId="77777777" w:rsidR="006E71C6" w:rsidRPr="006A4D5F" w:rsidRDefault="006E71C6" w:rsidP="00CB3A3D">
            <w:pPr>
              <w:jc w:val="both"/>
            </w:pPr>
            <w:r w:rsidRPr="006A4D5F">
              <w:t>Apliecinājums, kurā pretendents norāda, ka ir neatkarīgi izstrādājis savu piedāvājumu.</w:t>
            </w:r>
          </w:p>
        </w:tc>
        <w:tc>
          <w:tcPr>
            <w:tcW w:w="850" w:type="dxa"/>
            <w:tcBorders>
              <w:top w:val="single" w:sz="4" w:space="0" w:color="auto"/>
            </w:tcBorders>
            <w:shd w:val="clear" w:color="auto" w:fill="auto"/>
          </w:tcPr>
          <w:p w14:paraId="2BDD146F" w14:textId="77777777" w:rsidR="006E71C6" w:rsidRPr="006A4D5F" w:rsidRDefault="006E71C6" w:rsidP="00CB3A3D">
            <w:r w:rsidRPr="006A4D5F">
              <w:t>2)</w:t>
            </w:r>
          </w:p>
        </w:tc>
        <w:tc>
          <w:tcPr>
            <w:tcW w:w="3969" w:type="dxa"/>
            <w:tcBorders>
              <w:top w:val="single" w:sz="4" w:space="0" w:color="auto"/>
            </w:tcBorders>
            <w:shd w:val="clear" w:color="auto" w:fill="auto"/>
          </w:tcPr>
          <w:p w14:paraId="5B65B8BF" w14:textId="77777777" w:rsidR="006E71C6" w:rsidRPr="006A4D5F" w:rsidRDefault="006E71C6" w:rsidP="00CB3A3D">
            <w:pPr>
              <w:jc w:val="both"/>
            </w:pPr>
            <w:r w:rsidRPr="006A4D5F">
              <w:t>Apliecinājums par neatkarīgi izstrādātu piedāvājumu saskaņā ar EIS e-konkursu apakšsistēmā šī konkursa sadaļā publicēto veidlapu.</w:t>
            </w:r>
          </w:p>
        </w:tc>
      </w:tr>
      <w:tr w:rsidR="006E71C6" w:rsidRPr="006A4D5F" w14:paraId="176FA68D" w14:textId="77777777" w:rsidTr="00EB6D75">
        <w:trPr>
          <w:trHeight w:val="561"/>
        </w:trPr>
        <w:tc>
          <w:tcPr>
            <w:tcW w:w="756" w:type="dxa"/>
            <w:gridSpan w:val="2"/>
            <w:tcBorders>
              <w:top w:val="single" w:sz="4" w:space="0" w:color="auto"/>
            </w:tcBorders>
            <w:shd w:val="clear" w:color="auto" w:fill="auto"/>
          </w:tcPr>
          <w:p w14:paraId="456BB8DC" w14:textId="77777777" w:rsidR="006E71C6" w:rsidRPr="006A4D5F" w:rsidRDefault="006E71C6" w:rsidP="00CB3A3D">
            <w:r w:rsidRPr="006A4D5F">
              <w:t>3)</w:t>
            </w:r>
          </w:p>
        </w:tc>
        <w:tc>
          <w:tcPr>
            <w:tcW w:w="3355" w:type="dxa"/>
            <w:tcBorders>
              <w:top w:val="single" w:sz="4" w:space="0" w:color="auto"/>
            </w:tcBorders>
            <w:shd w:val="clear" w:color="auto" w:fill="auto"/>
          </w:tcPr>
          <w:p w14:paraId="509FB67F" w14:textId="77777777" w:rsidR="006E71C6" w:rsidRPr="006A4D5F" w:rsidRDefault="006E71C6" w:rsidP="00CB3A3D">
            <w:pPr>
              <w:jc w:val="both"/>
            </w:pPr>
            <w:r w:rsidRPr="006A4D5F">
              <w:t>Pretendents, piegādātāju apvienības biedrs un apakšuzņēmējs, vai persona uz kuras spējām pretendents balstās ir reģistrēts Latvijas Republikas Uzņēmumu reģistra Komercreģistrā vai Valsts ieņēmumu dienesta nodokļu maksātāju reģistrā</w:t>
            </w:r>
          </w:p>
          <w:p w14:paraId="1A291987" w14:textId="77777777" w:rsidR="006E71C6" w:rsidRPr="006A4D5F" w:rsidRDefault="006E71C6" w:rsidP="00CB3A3D">
            <w:pPr>
              <w:jc w:val="both"/>
            </w:pPr>
            <w:r w:rsidRPr="006A4D5F">
              <w:t>vai</w:t>
            </w:r>
          </w:p>
        </w:tc>
        <w:tc>
          <w:tcPr>
            <w:tcW w:w="850" w:type="dxa"/>
            <w:tcBorders>
              <w:top w:val="single" w:sz="4" w:space="0" w:color="auto"/>
            </w:tcBorders>
            <w:shd w:val="clear" w:color="auto" w:fill="auto"/>
          </w:tcPr>
          <w:p w14:paraId="35C51F65" w14:textId="77777777" w:rsidR="006E71C6" w:rsidRPr="006A4D5F" w:rsidRDefault="006E71C6" w:rsidP="00CB3A3D"/>
        </w:tc>
        <w:tc>
          <w:tcPr>
            <w:tcW w:w="3969" w:type="dxa"/>
            <w:tcBorders>
              <w:top w:val="single" w:sz="4" w:space="0" w:color="auto"/>
            </w:tcBorders>
            <w:shd w:val="clear" w:color="auto" w:fill="auto"/>
          </w:tcPr>
          <w:p w14:paraId="665226E1" w14:textId="77777777" w:rsidR="006E71C6" w:rsidRPr="006A4D5F" w:rsidRDefault="006E71C6" w:rsidP="00CB3A3D">
            <w:pPr>
              <w:jc w:val="both"/>
            </w:pPr>
            <w:r w:rsidRPr="006A4D5F">
              <w:t xml:space="preserve">Reģistrācijas faktu Komisija pārbauda Uzņēmumu reģistra vai Valsts ieņēmumu dienesta publiski pieejamā datu bāzē. </w:t>
            </w:r>
          </w:p>
          <w:p w14:paraId="78AA60A0" w14:textId="77777777" w:rsidR="006E71C6" w:rsidRPr="006A4D5F" w:rsidRDefault="006E71C6" w:rsidP="00CB3A3D">
            <w:pPr>
              <w:jc w:val="both"/>
            </w:pPr>
          </w:p>
          <w:p w14:paraId="3B49C0A1" w14:textId="77777777" w:rsidR="006E71C6" w:rsidRPr="006A4D5F" w:rsidRDefault="006E71C6" w:rsidP="00F954D5">
            <w:pPr>
              <w:numPr>
                <w:ilvl w:val="0"/>
                <w:numId w:val="64"/>
              </w:numPr>
              <w:ind w:left="441" w:hanging="284"/>
              <w:jc w:val="both"/>
            </w:pPr>
            <w:r w:rsidRPr="006A4D5F">
              <w:t>dokuments (skenēts oriģināls vai pretendenta apliecināta kopija), kas apliecina personas, kura pretendenta – juridiskas personas vārdā paraksta piedāvājuma dokumentus, pārstāvības tiesības;</w:t>
            </w:r>
          </w:p>
        </w:tc>
      </w:tr>
      <w:tr w:rsidR="006E71C6" w:rsidRPr="006A4D5F" w14:paraId="6C442578" w14:textId="77777777" w:rsidTr="006E71C6">
        <w:trPr>
          <w:trHeight w:val="3830"/>
        </w:trPr>
        <w:tc>
          <w:tcPr>
            <w:tcW w:w="756" w:type="dxa"/>
            <w:gridSpan w:val="2"/>
            <w:shd w:val="clear" w:color="auto" w:fill="auto"/>
          </w:tcPr>
          <w:p w14:paraId="31551C55" w14:textId="77777777" w:rsidR="006E71C6" w:rsidRPr="006A4D5F" w:rsidRDefault="006E71C6" w:rsidP="00CB3A3D">
            <w:pPr>
              <w:jc w:val="center"/>
            </w:pPr>
          </w:p>
        </w:tc>
        <w:tc>
          <w:tcPr>
            <w:tcW w:w="3355" w:type="dxa"/>
            <w:tcBorders>
              <w:top w:val="single" w:sz="4" w:space="0" w:color="auto"/>
              <w:bottom w:val="single" w:sz="4" w:space="0" w:color="auto"/>
            </w:tcBorders>
            <w:shd w:val="clear" w:color="auto" w:fill="auto"/>
          </w:tcPr>
          <w:p w14:paraId="292CA9B2" w14:textId="77777777" w:rsidR="006E71C6" w:rsidRPr="006A4D5F" w:rsidRDefault="006E71C6" w:rsidP="00CB3A3D">
            <w:pPr>
              <w:jc w:val="both"/>
            </w:pPr>
            <w:r w:rsidRPr="006A4D5F">
              <w:t>līdzvērtīgā reģistrā ārvalstīs atbilstoši attiecīgās valsts normatīvo aktu prasībām.</w:t>
            </w:r>
          </w:p>
        </w:tc>
        <w:tc>
          <w:tcPr>
            <w:tcW w:w="850" w:type="dxa"/>
            <w:shd w:val="clear" w:color="auto" w:fill="auto"/>
          </w:tcPr>
          <w:p w14:paraId="3176C9B6" w14:textId="77777777" w:rsidR="006E71C6" w:rsidRPr="006A4D5F" w:rsidRDefault="006E71C6" w:rsidP="00CB3A3D">
            <w:pPr>
              <w:jc w:val="center"/>
            </w:pPr>
          </w:p>
        </w:tc>
        <w:tc>
          <w:tcPr>
            <w:tcW w:w="3969" w:type="dxa"/>
            <w:shd w:val="clear" w:color="auto" w:fill="auto"/>
          </w:tcPr>
          <w:p w14:paraId="35251FDD" w14:textId="77777777" w:rsidR="006E71C6" w:rsidRPr="006A4D5F" w:rsidRDefault="006E71C6" w:rsidP="00F954D5">
            <w:pPr>
              <w:numPr>
                <w:ilvl w:val="0"/>
                <w:numId w:val="63"/>
              </w:numPr>
              <w:ind w:left="441" w:hanging="284"/>
              <w:jc w:val="both"/>
            </w:pPr>
            <w:r w:rsidRPr="006A4D5F">
              <w:rPr>
                <w:color w:val="000000"/>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6E71C6" w:rsidRPr="006A4D5F" w14:paraId="43EFB87F" w14:textId="77777777" w:rsidTr="006E71C6">
        <w:trPr>
          <w:trHeight w:val="517"/>
        </w:trPr>
        <w:tc>
          <w:tcPr>
            <w:tcW w:w="4111" w:type="dxa"/>
            <w:gridSpan w:val="3"/>
            <w:shd w:val="clear" w:color="auto" w:fill="auto"/>
          </w:tcPr>
          <w:p w14:paraId="0D5E51AD" w14:textId="77777777" w:rsidR="006E71C6" w:rsidRPr="00800FE1" w:rsidRDefault="006E71C6" w:rsidP="00CB3A3D">
            <w:pPr>
              <w:jc w:val="both"/>
            </w:pPr>
            <w:r w:rsidRPr="00800FE1">
              <w:rPr>
                <w:b/>
                <w:bCs/>
              </w:rPr>
              <w:t>4.1.2.</w:t>
            </w:r>
            <w:r w:rsidRPr="00800FE1">
              <w:t xml:space="preserve"> </w:t>
            </w:r>
            <w:r w:rsidRPr="00800FE1">
              <w:rPr>
                <w:b/>
                <w:bCs/>
              </w:rPr>
              <w:t>Kvalifikācijas prasības:</w:t>
            </w:r>
          </w:p>
        </w:tc>
        <w:tc>
          <w:tcPr>
            <w:tcW w:w="4819" w:type="dxa"/>
            <w:gridSpan w:val="2"/>
            <w:shd w:val="clear" w:color="auto" w:fill="auto"/>
          </w:tcPr>
          <w:p w14:paraId="76700EAB" w14:textId="442B34FB" w:rsidR="006E71C6" w:rsidRPr="00800FE1" w:rsidRDefault="006E71C6" w:rsidP="00CB3A3D">
            <w:pPr>
              <w:jc w:val="both"/>
              <w:rPr>
                <w:color w:val="000000"/>
              </w:rPr>
            </w:pPr>
            <w:r w:rsidRPr="00800FE1">
              <w:rPr>
                <w:b/>
                <w:bCs/>
                <w:lang w:eastAsia="en-US"/>
              </w:rPr>
              <w:t>4.2.2.</w:t>
            </w:r>
            <w:r w:rsidR="00927096">
              <w:rPr>
                <w:b/>
                <w:bCs/>
                <w:lang w:eastAsia="en-US"/>
              </w:rPr>
              <w:t xml:space="preserve"> </w:t>
            </w:r>
            <w:r w:rsidRPr="00800FE1">
              <w:rPr>
                <w:b/>
                <w:bCs/>
                <w:lang w:eastAsia="en-US"/>
              </w:rPr>
              <w:t>Kvalifikācijas prasības apliecinošie dokumenti:</w:t>
            </w:r>
          </w:p>
        </w:tc>
      </w:tr>
      <w:tr w:rsidR="007E7C3D" w:rsidRPr="00E80D2D" w14:paraId="464D84AE" w14:textId="77777777" w:rsidTr="006E71C6">
        <w:trPr>
          <w:trHeight w:val="699"/>
        </w:trPr>
        <w:tc>
          <w:tcPr>
            <w:tcW w:w="709" w:type="dxa"/>
          </w:tcPr>
          <w:p w14:paraId="50237AB0" w14:textId="04690B8B" w:rsidR="007E7C3D" w:rsidRPr="00800FE1" w:rsidRDefault="00B2632C" w:rsidP="006E71C6">
            <w:pPr>
              <w:pStyle w:val="NoSpacing"/>
            </w:pPr>
            <w:r w:rsidRPr="00800FE1">
              <w:t>1</w:t>
            </w:r>
            <w:r w:rsidR="006E71C6" w:rsidRPr="00800FE1">
              <w:t>)</w:t>
            </w:r>
          </w:p>
        </w:tc>
        <w:tc>
          <w:tcPr>
            <w:tcW w:w="3402" w:type="dxa"/>
            <w:gridSpan w:val="2"/>
            <w:shd w:val="clear" w:color="auto" w:fill="auto"/>
          </w:tcPr>
          <w:p w14:paraId="7C268242" w14:textId="43DCEB75" w:rsidR="007E7C3D" w:rsidRPr="00800FE1" w:rsidRDefault="001C128A" w:rsidP="004B3CA9">
            <w:pPr>
              <w:pStyle w:val="NoSpacing"/>
              <w:jc w:val="both"/>
            </w:pPr>
            <w:bookmarkStart w:id="13" w:name="_Hlk223456815"/>
            <w:r w:rsidRPr="001C128A">
              <w:rPr>
                <w:lang w:eastAsia="en-US"/>
              </w:rPr>
              <w:t xml:space="preserve">Pretendentam iepriekšējo 3 (trīs) gadu laikā </w:t>
            </w:r>
            <w:r w:rsidR="00D500D0" w:rsidRPr="00D500D0">
              <w:rPr>
                <w:lang w:eastAsia="x-none"/>
              </w:rPr>
              <w:t xml:space="preserve">līdz piedāvājuma iesniegšanas dienai </w:t>
            </w:r>
            <w:r w:rsidRPr="001C128A">
              <w:rPr>
                <w:lang w:eastAsia="en-US"/>
              </w:rPr>
              <w:t xml:space="preserve">ir pieredze </w:t>
            </w:r>
            <w:bookmarkStart w:id="14" w:name="_Hlk224744438"/>
            <w:r w:rsidRPr="001C128A">
              <w:rPr>
                <w:lang w:eastAsia="en-US"/>
              </w:rPr>
              <w:t>līdzīga pakalpojuma sniegšanā (</w:t>
            </w:r>
            <w:r w:rsidRPr="001C128A">
              <w:t>par līdzīgu pakalpojumu tiks atzīts pakalpojums, kas atbilst CPV kodam: 90910000-9 –Uzkopšanas pakalpojumi</w:t>
            </w:r>
            <w:r w:rsidRPr="001C128A">
              <w:rPr>
                <w:lang w:eastAsia="en-US"/>
              </w:rPr>
              <w:t>)</w:t>
            </w:r>
            <w:bookmarkEnd w:id="14"/>
            <w:r w:rsidRPr="001C128A">
              <w:rPr>
                <w:lang w:eastAsia="en-US"/>
              </w:rPr>
              <w:t>.</w:t>
            </w:r>
            <w:bookmarkEnd w:id="13"/>
          </w:p>
        </w:tc>
        <w:tc>
          <w:tcPr>
            <w:tcW w:w="850" w:type="dxa"/>
            <w:shd w:val="clear" w:color="auto" w:fill="auto"/>
          </w:tcPr>
          <w:p w14:paraId="6C601363" w14:textId="295ED77D" w:rsidR="007E7C3D" w:rsidRPr="00800FE1" w:rsidRDefault="00B2632C" w:rsidP="006E71C6">
            <w:pPr>
              <w:pStyle w:val="NoSpacing"/>
            </w:pPr>
            <w:r w:rsidRPr="00800FE1">
              <w:t>1</w:t>
            </w:r>
            <w:r w:rsidR="006E71C6" w:rsidRPr="00800FE1">
              <w:t>)</w:t>
            </w:r>
          </w:p>
        </w:tc>
        <w:tc>
          <w:tcPr>
            <w:tcW w:w="3969" w:type="dxa"/>
            <w:shd w:val="clear" w:color="auto" w:fill="auto"/>
          </w:tcPr>
          <w:p w14:paraId="31F30E04" w14:textId="77777777" w:rsidR="00E64069" w:rsidRPr="00E64069" w:rsidRDefault="00E64069" w:rsidP="00E64069">
            <w:pPr>
              <w:widowControl w:val="0"/>
              <w:shd w:val="clear" w:color="auto" w:fill="FFFFFF"/>
              <w:tabs>
                <w:tab w:val="left" w:pos="851"/>
              </w:tabs>
              <w:jc w:val="both"/>
              <w:rPr>
                <w:color w:val="000000"/>
                <w:szCs w:val="20"/>
                <w:lang w:eastAsia="en-US"/>
              </w:rPr>
            </w:pPr>
            <w:r w:rsidRPr="00E64069">
              <w:rPr>
                <w:color w:val="000000"/>
                <w:szCs w:val="20"/>
                <w:lang w:eastAsia="en-US"/>
              </w:rPr>
              <w:t>Saskaņā ar EIS e-konkursu apakšsistēmā šī konkursa sadaļā publicēto veidlapu.</w:t>
            </w:r>
          </w:p>
          <w:p w14:paraId="546D7489" w14:textId="77777777" w:rsidR="00E64069" w:rsidRPr="00E64069" w:rsidRDefault="00E64069" w:rsidP="00E64069">
            <w:pPr>
              <w:widowControl w:val="0"/>
              <w:shd w:val="clear" w:color="auto" w:fill="FFFFFF"/>
              <w:tabs>
                <w:tab w:val="left" w:pos="851"/>
              </w:tabs>
              <w:jc w:val="both"/>
              <w:rPr>
                <w:color w:val="000000"/>
                <w:szCs w:val="20"/>
                <w:lang w:eastAsia="en-US"/>
              </w:rPr>
            </w:pPr>
            <w:r w:rsidRPr="00E64069">
              <w:rPr>
                <w:color w:val="000000"/>
                <w:szCs w:val="20"/>
                <w:lang w:eastAsia="en-US"/>
              </w:rPr>
              <w:t>(veidlapas sagatave tiks publicēta Elektronisko iepirkumu sistēmā e-konkursu apakšsistēmā šī konkursa sadaļā, izsludinot iepirkumu).</w:t>
            </w:r>
          </w:p>
          <w:p w14:paraId="3CD4AF15" w14:textId="061C97BF" w:rsidR="007E7C3D" w:rsidRPr="00800FE1" w:rsidRDefault="00E64069" w:rsidP="00E64069">
            <w:pPr>
              <w:widowControl w:val="0"/>
              <w:shd w:val="clear" w:color="auto" w:fill="FFFFFF"/>
              <w:ind w:left="34"/>
              <w:jc w:val="both"/>
            </w:pPr>
            <w:r w:rsidRPr="00E64069">
              <w:rPr>
                <w:i/>
                <w:color w:val="000000"/>
              </w:rPr>
              <w:t>Komisijai ir tiesības pārbaudīt iesniegto informāciju.</w:t>
            </w:r>
          </w:p>
        </w:tc>
      </w:tr>
      <w:tr w:rsidR="00B2632C" w:rsidRPr="00E80D2D" w14:paraId="25175B93" w14:textId="77777777" w:rsidTr="006E71C6">
        <w:trPr>
          <w:trHeight w:val="699"/>
        </w:trPr>
        <w:tc>
          <w:tcPr>
            <w:tcW w:w="709" w:type="dxa"/>
          </w:tcPr>
          <w:p w14:paraId="1BC41C09" w14:textId="76E89FAD" w:rsidR="00B2632C" w:rsidRPr="00800FE1" w:rsidRDefault="00E64069" w:rsidP="006E71C6">
            <w:pPr>
              <w:pStyle w:val="NoSpacing"/>
            </w:pPr>
            <w:r>
              <w:t>2</w:t>
            </w:r>
            <w:r w:rsidR="00B2632C" w:rsidRPr="00800FE1">
              <w:t>)</w:t>
            </w:r>
          </w:p>
        </w:tc>
        <w:tc>
          <w:tcPr>
            <w:tcW w:w="3402" w:type="dxa"/>
            <w:gridSpan w:val="2"/>
            <w:shd w:val="clear" w:color="auto" w:fill="auto"/>
          </w:tcPr>
          <w:p w14:paraId="4D743D3E" w14:textId="27B1984E" w:rsidR="00B2632C" w:rsidRPr="00800FE1" w:rsidRDefault="001C128A" w:rsidP="004B3CA9">
            <w:pPr>
              <w:pStyle w:val="NoSpacing"/>
              <w:jc w:val="both"/>
            </w:pPr>
            <w:r w:rsidRPr="001C128A">
              <w:rPr>
                <w:szCs w:val="20"/>
              </w:rPr>
              <w:t xml:space="preserve">Pretendenta rīcībā ir </w:t>
            </w:r>
            <w:bookmarkStart w:id="15" w:name="_Hlk224744470"/>
            <w:r w:rsidRPr="001C128A">
              <w:rPr>
                <w:szCs w:val="20"/>
              </w:rPr>
              <w:t>kvalificēti uzkopšanas darbu veicēji, kas spēs veikt visas nepieciešamās darbības, kas ir saistītas ar pakalpojuma sniegšanu, nepiesaistot pasūtītāja personālsastāvu</w:t>
            </w:r>
            <w:bookmarkEnd w:id="15"/>
            <w:r w:rsidRPr="001C128A">
              <w:rPr>
                <w:szCs w:val="20"/>
              </w:rPr>
              <w:t>.</w:t>
            </w:r>
          </w:p>
        </w:tc>
        <w:tc>
          <w:tcPr>
            <w:tcW w:w="850" w:type="dxa"/>
            <w:shd w:val="clear" w:color="auto" w:fill="auto"/>
          </w:tcPr>
          <w:p w14:paraId="7F5E414C" w14:textId="77CAF2AD" w:rsidR="00B2632C" w:rsidRPr="00800FE1" w:rsidRDefault="00E64069" w:rsidP="006E71C6">
            <w:pPr>
              <w:pStyle w:val="NoSpacing"/>
            </w:pPr>
            <w:r>
              <w:t>2</w:t>
            </w:r>
            <w:r w:rsidR="00B2632C" w:rsidRPr="00800FE1">
              <w:t>)</w:t>
            </w:r>
          </w:p>
        </w:tc>
        <w:tc>
          <w:tcPr>
            <w:tcW w:w="3969" w:type="dxa"/>
            <w:shd w:val="clear" w:color="auto" w:fill="auto"/>
          </w:tcPr>
          <w:p w14:paraId="3FF907C9" w14:textId="77777777" w:rsidR="00E64069" w:rsidRPr="00E64069" w:rsidRDefault="00E64069" w:rsidP="00E64069">
            <w:pPr>
              <w:widowControl w:val="0"/>
              <w:shd w:val="clear" w:color="auto" w:fill="FFFFFF"/>
              <w:tabs>
                <w:tab w:val="left" w:pos="851"/>
              </w:tabs>
              <w:jc w:val="both"/>
              <w:rPr>
                <w:color w:val="000000"/>
                <w:szCs w:val="20"/>
                <w:lang w:eastAsia="en-US"/>
              </w:rPr>
            </w:pPr>
            <w:r w:rsidRPr="00E64069">
              <w:rPr>
                <w:color w:val="000000"/>
                <w:szCs w:val="20"/>
                <w:lang w:eastAsia="en-US"/>
              </w:rPr>
              <w:t>Pretendenta apliecinājums saskaņā ar EIS e-konkursu apakšsistēmā šī konkursa sadaļā publicēto veidlapu.</w:t>
            </w:r>
          </w:p>
          <w:p w14:paraId="4FAC752C" w14:textId="77777777" w:rsidR="00E64069" w:rsidRPr="00E64069" w:rsidRDefault="00E64069" w:rsidP="00E64069">
            <w:pPr>
              <w:widowControl w:val="0"/>
              <w:shd w:val="clear" w:color="auto" w:fill="FFFFFF"/>
              <w:tabs>
                <w:tab w:val="left" w:pos="851"/>
              </w:tabs>
              <w:jc w:val="both"/>
              <w:rPr>
                <w:color w:val="000000"/>
                <w:szCs w:val="20"/>
                <w:lang w:eastAsia="en-US"/>
              </w:rPr>
            </w:pPr>
            <w:r w:rsidRPr="00E64069">
              <w:rPr>
                <w:color w:val="000000"/>
                <w:szCs w:val="20"/>
                <w:lang w:eastAsia="en-US"/>
              </w:rPr>
              <w:t>(veidlapas sagatave tiks publicēta Elektronisko iepirkumu sistēmā e-konkursu apakšsistēmā šī konkursa sadaļā, izsludinot iepirkumu).</w:t>
            </w:r>
          </w:p>
          <w:p w14:paraId="5DFBEF47" w14:textId="2617F9F2" w:rsidR="00B2632C" w:rsidRPr="00800FE1" w:rsidRDefault="00E64069" w:rsidP="00E64069">
            <w:pPr>
              <w:widowControl w:val="0"/>
              <w:shd w:val="clear" w:color="auto" w:fill="FFFFFF"/>
              <w:ind w:left="34"/>
              <w:jc w:val="both"/>
              <w:rPr>
                <w:color w:val="000000"/>
              </w:rPr>
            </w:pPr>
            <w:r w:rsidRPr="00E64069">
              <w:rPr>
                <w:i/>
                <w:color w:val="000000"/>
              </w:rPr>
              <w:t>Komisijai ir tiesības pārbaudīt iesniegto informāciju.</w:t>
            </w:r>
          </w:p>
        </w:tc>
      </w:tr>
      <w:tr w:rsidR="006C0C85" w:rsidRPr="00E80D2D" w14:paraId="05FFDDBC" w14:textId="77777777" w:rsidTr="006E71C6">
        <w:trPr>
          <w:trHeight w:val="699"/>
        </w:trPr>
        <w:tc>
          <w:tcPr>
            <w:tcW w:w="709" w:type="dxa"/>
          </w:tcPr>
          <w:p w14:paraId="5438A9CA" w14:textId="2CD3A88B" w:rsidR="006C0C85" w:rsidRPr="00800FE1" w:rsidRDefault="00E64069" w:rsidP="006E71C6">
            <w:pPr>
              <w:pStyle w:val="NoSpacing"/>
            </w:pPr>
            <w:r>
              <w:t>3</w:t>
            </w:r>
            <w:r w:rsidR="006C0C85" w:rsidRPr="00800FE1">
              <w:t>)</w:t>
            </w:r>
          </w:p>
        </w:tc>
        <w:tc>
          <w:tcPr>
            <w:tcW w:w="3402" w:type="dxa"/>
            <w:gridSpan w:val="2"/>
            <w:shd w:val="clear" w:color="auto" w:fill="auto"/>
          </w:tcPr>
          <w:p w14:paraId="35F0C69B" w14:textId="77777777" w:rsidR="00E64069" w:rsidRPr="00E64069" w:rsidRDefault="00E64069" w:rsidP="00E64069">
            <w:pPr>
              <w:jc w:val="both"/>
              <w:rPr>
                <w:szCs w:val="20"/>
              </w:rPr>
            </w:pPr>
            <w:r w:rsidRPr="00E64069">
              <w:rPr>
                <w:szCs w:val="20"/>
              </w:rPr>
              <w:t>Pretendentam uz piedāvājuma iesniegšanas dienu jābūt ieviestai kvalitātes vadības sistēmai, kas atbilst ISO 9001:2015 vai ekvivalentam starptautiskam, Eiropas Savienības vai nacionālam standartam.</w:t>
            </w:r>
          </w:p>
          <w:p w14:paraId="1CD69DB3" w14:textId="70FFFBC7" w:rsidR="006C0C85" w:rsidRPr="00800FE1" w:rsidRDefault="00E64069" w:rsidP="00E64069">
            <w:pPr>
              <w:pStyle w:val="NoSpacing"/>
              <w:jc w:val="both"/>
            </w:pPr>
            <w:r w:rsidRPr="00E64069">
              <w:rPr>
                <w:szCs w:val="20"/>
              </w:rPr>
              <w:t>Vai arī pretendenta uzņēmumā uz piedāvājuma iesniegšanas dienu ir ieviests pašu izstrādāts un apstiprināts darbības apraksts (kvalitātes vadības sistēma), kas balstīts uz ISO 9001:2015 principiem.</w:t>
            </w:r>
          </w:p>
        </w:tc>
        <w:tc>
          <w:tcPr>
            <w:tcW w:w="850" w:type="dxa"/>
            <w:shd w:val="clear" w:color="auto" w:fill="auto"/>
          </w:tcPr>
          <w:p w14:paraId="706CA468" w14:textId="3FF41A5C" w:rsidR="006C0C85" w:rsidRPr="00800FE1" w:rsidRDefault="00E64069" w:rsidP="006E71C6">
            <w:pPr>
              <w:pStyle w:val="NoSpacing"/>
            </w:pPr>
            <w:r>
              <w:t>3</w:t>
            </w:r>
            <w:r w:rsidR="006C0C85" w:rsidRPr="00800FE1">
              <w:t>)</w:t>
            </w:r>
          </w:p>
        </w:tc>
        <w:tc>
          <w:tcPr>
            <w:tcW w:w="3969" w:type="dxa"/>
            <w:shd w:val="clear" w:color="auto" w:fill="auto"/>
          </w:tcPr>
          <w:p w14:paraId="450D3F31" w14:textId="77777777" w:rsidR="00E64069" w:rsidRPr="00E64069" w:rsidRDefault="00E64069" w:rsidP="00E64069">
            <w:pPr>
              <w:jc w:val="both"/>
            </w:pPr>
            <w:r w:rsidRPr="00E64069">
              <w:t>Par atbilstības apliecinājumu pretendents iesniedz:</w:t>
            </w:r>
          </w:p>
          <w:p w14:paraId="283E094A" w14:textId="77777777" w:rsidR="00E64069" w:rsidRPr="00E64069" w:rsidRDefault="00E64069" w:rsidP="00F954D5">
            <w:pPr>
              <w:numPr>
                <w:ilvl w:val="0"/>
                <w:numId w:val="71"/>
              </w:numPr>
              <w:ind w:left="417" w:hanging="417"/>
              <w:jc w:val="both"/>
            </w:pPr>
            <w:r w:rsidRPr="00E64069">
              <w:t>spēkā esoša sertifikāta kopiju, ko izsniegusi akreditēta sertifikācijas institūcija,</w:t>
            </w:r>
            <w:r w:rsidRPr="00E64069">
              <w:br/>
            </w:r>
            <w:r w:rsidRPr="00E64069">
              <w:rPr>
                <w:b/>
                <w:bCs/>
              </w:rPr>
              <w:t>vai</w:t>
            </w:r>
          </w:p>
          <w:p w14:paraId="6EF72CCE" w14:textId="77777777" w:rsidR="00E64069" w:rsidRPr="00E64069" w:rsidRDefault="00E64069" w:rsidP="00F954D5">
            <w:pPr>
              <w:numPr>
                <w:ilvl w:val="0"/>
                <w:numId w:val="71"/>
              </w:numPr>
              <w:ind w:left="417" w:hanging="417"/>
              <w:jc w:val="both"/>
            </w:pPr>
            <w:r w:rsidRPr="00E64069">
              <w:t>citu dokumentu, kas apliecina kvalitātes vadības sistēmas atbilstību ekvivalentam standartam.</w:t>
            </w:r>
          </w:p>
          <w:p w14:paraId="12EC1575" w14:textId="111DF358" w:rsidR="006C0C85" w:rsidRPr="00800FE1" w:rsidRDefault="006C0C85" w:rsidP="006A09C6">
            <w:pPr>
              <w:widowControl w:val="0"/>
              <w:shd w:val="clear" w:color="auto" w:fill="FFFFFF"/>
              <w:ind w:left="34"/>
              <w:jc w:val="both"/>
              <w:rPr>
                <w:color w:val="000000"/>
              </w:rPr>
            </w:pPr>
          </w:p>
        </w:tc>
      </w:tr>
    </w:tbl>
    <w:p w14:paraId="3863D85E" w14:textId="7E5DCD58" w:rsidR="00D66003" w:rsidRPr="00804F83" w:rsidRDefault="004E60D2" w:rsidP="00F954D5">
      <w:pPr>
        <w:pStyle w:val="ListParagraph"/>
        <w:numPr>
          <w:ilvl w:val="1"/>
          <w:numId w:val="65"/>
        </w:numPr>
        <w:shd w:val="clear" w:color="auto" w:fill="FFFFFF" w:themeFill="background1"/>
        <w:spacing w:after="0" w:line="240" w:lineRule="auto"/>
        <w:ind w:left="567" w:hanging="567"/>
        <w:jc w:val="both"/>
        <w:rPr>
          <w:rFonts w:ascii="Times New Roman" w:hAnsi="Times New Roman"/>
          <w:sz w:val="24"/>
          <w:szCs w:val="24"/>
        </w:rPr>
      </w:pPr>
      <w:r w:rsidRPr="00804F83">
        <w:rPr>
          <w:rFonts w:ascii="Times New Roman" w:hAnsi="Times New Roman"/>
          <w:sz w:val="24"/>
          <w:szCs w:val="24"/>
        </w:rPr>
        <w:t xml:space="preserve">Ja piedāvājumu iesniedz fizisko vai juridisko personu apvienība jebkurā to kombinācijā (turpmāk tekstā – piegādātāju apvienība), </w:t>
      </w:r>
      <w:r w:rsidR="0077727D" w:rsidRPr="00804F83">
        <w:rPr>
          <w:rFonts w:ascii="Times New Roman" w:hAnsi="Times New Roman"/>
          <w:sz w:val="24"/>
          <w:szCs w:val="24"/>
        </w:rPr>
        <w:t xml:space="preserve">konkursa pieteikumā </w:t>
      </w:r>
      <w:r w:rsidRPr="00804F83">
        <w:rPr>
          <w:rFonts w:ascii="Times New Roman" w:hAnsi="Times New Roman"/>
          <w:sz w:val="24"/>
          <w:szCs w:val="24"/>
        </w:rPr>
        <w:t xml:space="preserve">jānorāda persona, kura pārstāv piegādātāju apvienību konkursā, kā arī katras personas atbildības apjoms, </w:t>
      </w:r>
      <w:r w:rsidR="0077727D" w:rsidRPr="00804F83">
        <w:rPr>
          <w:rFonts w:ascii="Times New Roman" w:hAnsi="Times New Roman"/>
          <w:sz w:val="24"/>
          <w:szCs w:val="24"/>
        </w:rPr>
        <w:t xml:space="preserve">(aizpildot attiecīgo tabulu konkursa pieteikumā saskaņā ar </w:t>
      </w:r>
      <w:bookmarkStart w:id="16" w:name="_Hlk71278503"/>
      <w:r w:rsidR="0077727D" w:rsidRPr="00804F83">
        <w:rPr>
          <w:rFonts w:ascii="Times New Roman" w:hAnsi="Times New Roman"/>
          <w:sz w:val="24"/>
          <w:szCs w:val="24"/>
        </w:rPr>
        <w:t>EIS e-konkursu apakšsistēmā šī konkursa sadaļā publicēto veidlapu</w:t>
      </w:r>
      <w:bookmarkEnd w:id="16"/>
      <w:r w:rsidR="0077727D" w:rsidRPr="00804F83">
        <w:rPr>
          <w:rFonts w:ascii="Times New Roman" w:hAnsi="Times New Roman"/>
          <w:sz w:val="24"/>
          <w:szCs w:val="24"/>
        </w:rPr>
        <w:t>)</w:t>
      </w:r>
      <w:r w:rsidR="005A7A37" w:rsidRPr="00804F83">
        <w:rPr>
          <w:rFonts w:ascii="Times New Roman" w:hAnsi="Times New Roman"/>
          <w:sz w:val="24"/>
          <w:szCs w:val="24"/>
        </w:rPr>
        <w:t>, kā arī pretendentam jāiesniedz</w:t>
      </w:r>
      <w:r w:rsidR="00D66003" w:rsidRPr="00804F83">
        <w:rPr>
          <w:rFonts w:ascii="Times New Roman" w:hAnsi="Times New Roman"/>
          <w:sz w:val="24"/>
          <w:szCs w:val="24"/>
        </w:rPr>
        <w:t>:</w:t>
      </w:r>
    </w:p>
    <w:p w14:paraId="69706FDA" w14:textId="0D92232B" w:rsidR="004E60D2" w:rsidRPr="00BE3055" w:rsidRDefault="004E60D2" w:rsidP="00F954D5">
      <w:pPr>
        <w:numPr>
          <w:ilvl w:val="2"/>
          <w:numId w:val="65"/>
        </w:numPr>
        <w:shd w:val="clear" w:color="auto" w:fill="FFFFFF" w:themeFill="background1"/>
        <w:ind w:left="851" w:hanging="709"/>
        <w:jc w:val="both"/>
      </w:pPr>
      <w:r w:rsidRPr="00BE3055">
        <w:lastRenderedPageBreak/>
        <w:t xml:space="preserve">pilnvara piegādātāju apvienības dalībniekiem, kuru visi apvienības </w:t>
      </w:r>
      <w:r w:rsidR="00DE285C">
        <w:t>dalībnieki</w:t>
      </w:r>
      <w:r w:rsidR="00DE285C" w:rsidRPr="00BE3055">
        <w:t xml:space="preserve"> </w:t>
      </w:r>
      <w:r w:rsidRPr="00BE3055">
        <w:t>ir pilnvarojuši parakstīt</w:t>
      </w:r>
      <w:r w:rsidR="00C12FB4" w:rsidRPr="00BE3055">
        <w:t xml:space="preserve"> un </w:t>
      </w:r>
      <w:r w:rsidRPr="00BE3055">
        <w:t>iesniegt piedāvājumu konkursā</w:t>
      </w:r>
      <w:r w:rsidR="00C12FB4" w:rsidRPr="00BE3055">
        <w:t>,</w:t>
      </w:r>
      <w:r w:rsidRPr="00BE3055">
        <w:t xml:space="preserve"> un veikt citas darbības konkursa ietvaros apvienības vārdā, vai sabiedrības līgums, kuru parakstījuši visi apvienības </w:t>
      </w:r>
      <w:r w:rsidR="00DE285C">
        <w:t>dalībnieki</w:t>
      </w:r>
      <w:r w:rsidRPr="00BE3055">
        <w:t>, un kurā norādīts pilnvarojums pārstāvēt apvienību konkursā un katras personas atbildības apjoms (oriģināl</w:t>
      </w:r>
      <w:r w:rsidR="005A7A37" w:rsidRPr="00BE3055">
        <w:t>s</w:t>
      </w:r>
      <w:r w:rsidRPr="00BE3055">
        <w:t xml:space="preserve"> vai apliecināta kopija)</w:t>
      </w:r>
      <w:r w:rsidR="00A61FDE">
        <w:t xml:space="preserve"> jeb </w:t>
      </w:r>
      <w:r w:rsidR="00A61FDE" w:rsidRPr="00A61FDE">
        <w:t>daļas, kuras izpildīs katrs no piegādātāju apvienības dalībniekiem, un tās līgumcen</w:t>
      </w:r>
      <w:r w:rsidR="00DE285C">
        <w:t>a</w:t>
      </w:r>
      <w:r w:rsidR="00A61FDE" w:rsidRPr="00A61FDE">
        <w:t>, kā arī to izpildei nepieciešamo resursu sadalījum</w:t>
      </w:r>
      <w:r w:rsidR="00DE285C">
        <w:t>s</w:t>
      </w:r>
      <w:r w:rsidRPr="00BE3055">
        <w:t>;</w:t>
      </w:r>
    </w:p>
    <w:p w14:paraId="197FF901" w14:textId="66E57C1A" w:rsidR="004E60D2" w:rsidRPr="00943153" w:rsidRDefault="004E60D2" w:rsidP="00F954D5">
      <w:pPr>
        <w:numPr>
          <w:ilvl w:val="2"/>
          <w:numId w:val="65"/>
        </w:numPr>
        <w:shd w:val="clear" w:color="auto" w:fill="FFFFFF" w:themeFill="background1"/>
        <w:ind w:left="851" w:hanging="709"/>
        <w:jc w:val="both"/>
      </w:pPr>
      <w:r w:rsidRPr="00943153">
        <w:t xml:space="preserve">nolikuma </w:t>
      </w:r>
      <w:r w:rsidR="00772D4B" w:rsidRPr="00943153">
        <w:t>4.</w:t>
      </w:r>
      <w:r w:rsidR="00B7468C" w:rsidRPr="00943153">
        <w:t>2</w:t>
      </w:r>
      <w:r w:rsidRPr="00943153">
        <w:t>.</w:t>
      </w:r>
      <w:r w:rsidR="00A764A5" w:rsidRPr="00943153">
        <w:t> </w:t>
      </w:r>
      <w:r w:rsidRPr="00943153">
        <w:t xml:space="preserve">punktā </w:t>
      </w:r>
      <w:r w:rsidR="00621E72" w:rsidRPr="00943153">
        <w:t xml:space="preserve">norādītais/-tie </w:t>
      </w:r>
      <w:r w:rsidRPr="00943153">
        <w:t>dokument</w:t>
      </w:r>
      <w:r w:rsidR="00621E72" w:rsidRPr="00943153">
        <w:t>s/-</w:t>
      </w:r>
      <w:r w:rsidR="00664A5A" w:rsidRPr="00943153">
        <w:t>i</w:t>
      </w:r>
      <w:r w:rsidRPr="00943153">
        <w:t xml:space="preserve"> atbilstoši katras personas atbildības apjomam tādējādi, lai tiktu apliecināta piegādātāju apvienības atbilstība izvirzītajām kvalifikācijas prasībām</w:t>
      </w:r>
      <w:r w:rsidR="00DF09A8" w:rsidRPr="00943153">
        <w:t>.</w:t>
      </w:r>
    </w:p>
    <w:p w14:paraId="5D806A09" w14:textId="737151D8" w:rsidR="00D66003" w:rsidRPr="00943153" w:rsidRDefault="004E60D2" w:rsidP="00F954D5">
      <w:pPr>
        <w:pStyle w:val="ListParagraph"/>
        <w:numPr>
          <w:ilvl w:val="1"/>
          <w:numId w:val="65"/>
        </w:numPr>
        <w:shd w:val="clear" w:color="auto" w:fill="FFFFFF" w:themeFill="background1"/>
        <w:spacing w:after="0" w:line="240" w:lineRule="auto"/>
        <w:ind w:left="567" w:hanging="567"/>
        <w:jc w:val="both"/>
        <w:rPr>
          <w:rFonts w:ascii="Times New Roman" w:hAnsi="Times New Roman"/>
          <w:sz w:val="24"/>
          <w:szCs w:val="24"/>
        </w:rPr>
      </w:pPr>
      <w:r w:rsidRPr="00943153">
        <w:rPr>
          <w:rFonts w:ascii="Times New Roman" w:hAnsi="Times New Roman"/>
          <w:sz w:val="24"/>
          <w:szCs w:val="24"/>
        </w:rPr>
        <w:t xml:space="preserve">Ja pretendents </w:t>
      </w:r>
      <w:r w:rsidR="009A72FA" w:rsidRPr="00943153">
        <w:rPr>
          <w:rFonts w:ascii="Times New Roman" w:hAnsi="Times New Roman"/>
          <w:sz w:val="24"/>
          <w:szCs w:val="24"/>
        </w:rPr>
        <w:t xml:space="preserve">balstās uz citas personas spējām vai </w:t>
      </w:r>
      <w:r w:rsidRPr="00943153">
        <w:rPr>
          <w:rFonts w:ascii="Times New Roman" w:hAnsi="Times New Roman"/>
          <w:sz w:val="24"/>
          <w:szCs w:val="24"/>
        </w:rPr>
        <w:t>piesaista apakšuzņēmēju, kura sniedzamo pakalpojumu vērtība ir vismaz 10</w:t>
      </w:r>
      <w:r w:rsidR="006C2EB9" w:rsidRPr="00943153">
        <w:rPr>
          <w:rFonts w:ascii="Times New Roman" w:hAnsi="Times New Roman"/>
          <w:sz w:val="24"/>
          <w:szCs w:val="24"/>
        </w:rPr>
        <w:t> 000 (desmit</w:t>
      </w:r>
      <w:r w:rsidR="00AD2769" w:rsidRPr="00943153">
        <w:rPr>
          <w:rFonts w:ascii="Times New Roman" w:hAnsi="Times New Roman"/>
          <w:sz w:val="24"/>
          <w:szCs w:val="24"/>
        </w:rPr>
        <w:t xml:space="preserve"> tūkstoši</w:t>
      </w:r>
      <w:r w:rsidR="006C2EB9" w:rsidRPr="00943153">
        <w:rPr>
          <w:rFonts w:ascii="Times New Roman" w:hAnsi="Times New Roman"/>
          <w:sz w:val="24"/>
          <w:szCs w:val="24"/>
        </w:rPr>
        <w:t>)</w:t>
      </w:r>
      <w:r w:rsidR="00AD2769" w:rsidRPr="00943153">
        <w:rPr>
          <w:rFonts w:ascii="Times New Roman" w:hAnsi="Times New Roman"/>
          <w:sz w:val="24"/>
          <w:szCs w:val="24"/>
        </w:rPr>
        <w:t xml:space="preserve"> EUR </w:t>
      </w:r>
      <w:r w:rsidRPr="00943153">
        <w:rPr>
          <w:rFonts w:ascii="Times New Roman" w:hAnsi="Times New Roman"/>
          <w:sz w:val="24"/>
          <w:szCs w:val="24"/>
        </w:rPr>
        <w:t>no kopējas iepirkuma līguma vērtības, vai neatkarīgi no apakšuzņēmēja nododamo pakalpojumu vērtības balstās uz tā spējām, lai apliecinātu, ka pretendenta kvalifikācija atbilst konkursa nolikumā izvirzītajām prasībām, pretendent</w:t>
      </w:r>
      <w:r w:rsidR="005A7A37" w:rsidRPr="00943153">
        <w:rPr>
          <w:rFonts w:ascii="Times New Roman" w:hAnsi="Times New Roman"/>
          <w:sz w:val="24"/>
          <w:szCs w:val="24"/>
        </w:rPr>
        <w:t>am jā</w:t>
      </w:r>
      <w:r w:rsidRPr="00943153">
        <w:rPr>
          <w:rFonts w:ascii="Times New Roman" w:hAnsi="Times New Roman"/>
          <w:sz w:val="24"/>
          <w:szCs w:val="24"/>
        </w:rPr>
        <w:t>iesniedz</w:t>
      </w:r>
      <w:r w:rsidR="00D66003" w:rsidRPr="00943153">
        <w:rPr>
          <w:rFonts w:ascii="Times New Roman" w:hAnsi="Times New Roman"/>
          <w:sz w:val="24"/>
          <w:szCs w:val="24"/>
        </w:rPr>
        <w:t>:</w:t>
      </w:r>
    </w:p>
    <w:p w14:paraId="2270D0D6" w14:textId="318BEE23" w:rsidR="004E60D2" w:rsidRPr="00943153" w:rsidRDefault="005A7A37" w:rsidP="00F954D5">
      <w:pPr>
        <w:numPr>
          <w:ilvl w:val="2"/>
          <w:numId w:val="65"/>
        </w:numPr>
        <w:shd w:val="clear" w:color="auto" w:fill="FFFFFF" w:themeFill="background1"/>
        <w:ind w:left="851" w:hanging="709"/>
        <w:jc w:val="both"/>
      </w:pPr>
      <w:r w:rsidRPr="00943153">
        <w:t xml:space="preserve">informācija </w:t>
      </w:r>
      <w:r w:rsidR="004E60D2" w:rsidRPr="00943153">
        <w:t xml:space="preserve">par </w:t>
      </w:r>
      <w:r w:rsidR="009A72FA" w:rsidRPr="00943153">
        <w:t xml:space="preserve">piesaistītajām personām, uz kuru iespējām balstās, vai </w:t>
      </w:r>
      <w:r w:rsidR="004E60D2" w:rsidRPr="00943153">
        <w:t xml:space="preserve">piesaistītajiem apakšuzņēmējiem un tiem nododamās līguma daļas </w:t>
      </w:r>
      <w:r w:rsidRPr="00943153">
        <w:t xml:space="preserve">apjoms </w:t>
      </w:r>
      <w:r w:rsidR="00064B6D" w:rsidRPr="00943153">
        <w:t>naudas izteiksmē</w:t>
      </w:r>
      <w:r w:rsidR="004E60D2" w:rsidRPr="00943153">
        <w:t xml:space="preserve"> (aizpildot attiecīgo tabulu </w:t>
      </w:r>
      <w:r w:rsidR="00621E72" w:rsidRPr="00943153">
        <w:t xml:space="preserve">konkursa </w:t>
      </w:r>
      <w:r w:rsidR="004E60D2" w:rsidRPr="00943153">
        <w:t>pieteikumā saskaņā ar EIS e-konkursu apakšsistēmā šī konkursa sadaļā publicēto veidlapu);</w:t>
      </w:r>
    </w:p>
    <w:p w14:paraId="5D0854FE" w14:textId="06FA7627" w:rsidR="004E60D2" w:rsidRPr="00943153" w:rsidRDefault="004E60D2" w:rsidP="00F954D5">
      <w:pPr>
        <w:numPr>
          <w:ilvl w:val="2"/>
          <w:numId w:val="65"/>
        </w:numPr>
        <w:shd w:val="clear" w:color="auto" w:fill="FFFFFF" w:themeFill="background1"/>
        <w:ind w:left="851" w:hanging="709"/>
        <w:jc w:val="both"/>
      </w:pPr>
      <w:r w:rsidRPr="00943153">
        <w:t xml:space="preserve">spēkā esoši dokumenti, kas noslēgti starp </w:t>
      </w:r>
      <w:r w:rsidR="00621E72" w:rsidRPr="00943153">
        <w:t>pretendentu</w:t>
      </w:r>
      <w:r w:rsidR="009A72FA" w:rsidRPr="00943153">
        <w:t>, piesaistīto personu</w:t>
      </w:r>
      <w:r w:rsidR="00DE285C" w:rsidRPr="00943153">
        <w:t>,</w:t>
      </w:r>
      <w:r w:rsidR="009A72FA" w:rsidRPr="00943153">
        <w:t xml:space="preserve"> uz kuras iespējām balstās</w:t>
      </w:r>
      <w:r w:rsidR="00DE285C" w:rsidRPr="00943153">
        <w:t>,</w:t>
      </w:r>
      <w:r w:rsidR="00621E72" w:rsidRPr="00943153">
        <w:t xml:space="preserve"> </w:t>
      </w:r>
      <w:r w:rsidRPr="00943153">
        <w:t>un</w:t>
      </w:r>
      <w:r w:rsidR="009A72FA" w:rsidRPr="00943153">
        <w:t>/vai</w:t>
      </w:r>
      <w:r w:rsidRPr="00943153">
        <w:t xml:space="preserve"> apakšuzņēmēju, apliecinot katra</w:t>
      </w:r>
      <w:r w:rsidR="009A72FA" w:rsidRPr="00943153">
        <w:t>s personas/</w:t>
      </w:r>
      <w:r w:rsidRPr="00943153">
        <w:t xml:space="preserve">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6F680C17" w14:textId="746B597F" w:rsidR="001F09C3" w:rsidRPr="00943153" w:rsidRDefault="004E60D2" w:rsidP="00F954D5">
      <w:pPr>
        <w:numPr>
          <w:ilvl w:val="2"/>
          <w:numId w:val="65"/>
        </w:numPr>
        <w:shd w:val="clear" w:color="auto" w:fill="FFFFFF" w:themeFill="background1"/>
        <w:ind w:left="851" w:hanging="709"/>
        <w:jc w:val="both"/>
      </w:pPr>
      <w:r w:rsidRPr="00943153">
        <w:t xml:space="preserve">nolikuma </w:t>
      </w:r>
      <w:r w:rsidR="00C423CD" w:rsidRPr="00943153">
        <w:t>4.</w:t>
      </w:r>
      <w:r w:rsidR="00902761" w:rsidRPr="00943153">
        <w:t>2</w:t>
      </w:r>
      <w:r w:rsidRPr="00943153">
        <w:t>.</w:t>
      </w:r>
      <w:r w:rsidR="00A764A5" w:rsidRPr="00943153">
        <w:t> </w:t>
      </w:r>
      <w:r w:rsidRPr="00943153">
        <w:t xml:space="preserve">punktā </w:t>
      </w:r>
      <w:r w:rsidR="005A7A37" w:rsidRPr="00943153">
        <w:t>norādītais</w:t>
      </w:r>
      <w:r w:rsidR="00621E72" w:rsidRPr="00943153">
        <w:t>/-tie</w:t>
      </w:r>
      <w:r w:rsidR="005A7A37" w:rsidRPr="00943153">
        <w:t xml:space="preserve"> dokuments</w:t>
      </w:r>
      <w:r w:rsidR="00621E72" w:rsidRPr="00943153">
        <w:t>/-i</w:t>
      </w:r>
      <w:r w:rsidR="005A7A37" w:rsidRPr="00943153">
        <w:t xml:space="preserve"> </w:t>
      </w:r>
      <w:r w:rsidRPr="00943153">
        <w:t>par piesaistīto</w:t>
      </w:r>
      <w:r w:rsidR="009A72FA" w:rsidRPr="00943153">
        <w:t xml:space="preserve"> personu, uz kuras iespējām balstās</w:t>
      </w:r>
      <w:r w:rsidR="00DE285C" w:rsidRPr="00943153">
        <w:t>,</w:t>
      </w:r>
      <w:r w:rsidR="009A72FA" w:rsidRPr="00943153">
        <w:t xml:space="preserve"> un/piesaistīto </w:t>
      </w:r>
      <w:r w:rsidRPr="00943153">
        <w:t>apakšuzņēmēju, kas pierāda, ka apakšuzņēmēja kvalifikācija ir pietiekama (atbilstoša) tam nodoto līguma daļu izpildei</w:t>
      </w:r>
      <w:r w:rsidR="00D31E47" w:rsidRPr="00943153">
        <w:t>.</w:t>
      </w:r>
    </w:p>
    <w:p w14:paraId="5ADAC2F8" w14:textId="5BBC11BE" w:rsidR="00546B9F" w:rsidRPr="00943153" w:rsidRDefault="00546B9F" w:rsidP="00F954D5">
      <w:pPr>
        <w:pStyle w:val="ListParagraph"/>
        <w:numPr>
          <w:ilvl w:val="1"/>
          <w:numId w:val="65"/>
        </w:numPr>
        <w:shd w:val="clear" w:color="auto" w:fill="FFFFFF" w:themeFill="background1"/>
        <w:spacing w:after="0" w:line="240" w:lineRule="auto"/>
        <w:ind w:left="567" w:hanging="567"/>
        <w:jc w:val="both"/>
        <w:rPr>
          <w:rFonts w:ascii="Times New Roman" w:hAnsi="Times New Roman"/>
          <w:sz w:val="24"/>
          <w:szCs w:val="24"/>
        </w:rPr>
      </w:pPr>
      <w:r w:rsidRPr="00943153">
        <w:rPr>
          <w:rFonts w:ascii="Times New Roman" w:hAnsi="Times New Roman"/>
          <w:sz w:val="24"/>
          <w:szCs w:val="24"/>
        </w:rPr>
        <w:t>Kā sākotnējo pierādījumu atbilstībai nolikumā noteiktajām pretendentu kvalifikācijas (atlases) prasībām atbilstoši PIL 49.</w:t>
      </w:r>
      <w:r w:rsidR="00C14A2D" w:rsidRPr="00943153">
        <w:rPr>
          <w:rFonts w:ascii="Times New Roman" w:hAnsi="Times New Roman"/>
          <w:sz w:val="24"/>
          <w:szCs w:val="24"/>
        </w:rPr>
        <w:t> </w:t>
      </w:r>
      <w:r w:rsidRPr="00943153">
        <w:rPr>
          <w:rFonts w:ascii="Times New Roman" w:hAnsi="Times New Roman"/>
          <w:sz w:val="24"/>
          <w:szCs w:val="24"/>
        </w:rPr>
        <w:t>pantā noteiktajam pretendentam ir tiesības iesniegt Eiropas vienoto iepirkuma procedūras dokumentu (turpmāk – EVIPD). EVIPD iespējams aizpildīt - http://espd.eis.gov.lv/ Pretendentam ir tiesības iesniegt EVIPD, kas ir bijis iesniegts citā iepirkuma procedūrā, ja tas apliecina, ka tajā iekļautā informācija ir pareiza.</w:t>
      </w:r>
    </w:p>
    <w:p w14:paraId="7D2DB515" w14:textId="3BABC1F7" w:rsidR="00D66003" w:rsidRPr="00943153" w:rsidRDefault="00D66003" w:rsidP="00F954D5">
      <w:pPr>
        <w:pStyle w:val="ListParagraph"/>
        <w:numPr>
          <w:ilvl w:val="1"/>
          <w:numId w:val="65"/>
        </w:numPr>
        <w:shd w:val="clear" w:color="auto" w:fill="FFFFFF" w:themeFill="background1"/>
        <w:spacing w:after="0" w:line="240" w:lineRule="auto"/>
        <w:ind w:left="567" w:hanging="567"/>
        <w:jc w:val="both"/>
        <w:rPr>
          <w:rFonts w:ascii="Times New Roman" w:hAnsi="Times New Roman"/>
          <w:b/>
          <w:sz w:val="24"/>
          <w:szCs w:val="24"/>
        </w:rPr>
      </w:pPr>
      <w:r w:rsidRPr="00943153">
        <w:rPr>
          <w:rFonts w:ascii="Times New Roman" w:hAnsi="Times New Roman"/>
          <w:b/>
          <w:sz w:val="24"/>
          <w:szCs w:val="24"/>
        </w:rPr>
        <w:t>Pret</w:t>
      </w:r>
      <w:r w:rsidR="005C2D73" w:rsidRPr="00943153">
        <w:rPr>
          <w:rFonts w:ascii="Times New Roman" w:hAnsi="Times New Roman"/>
          <w:b/>
          <w:sz w:val="24"/>
          <w:szCs w:val="24"/>
        </w:rPr>
        <w:t>endentu kvalifikācijas pārbaude</w:t>
      </w:r>
      <w:r w:rsidR="000750A9" w:rsidRPr="00943153">
        <w:rPr>
          <w:rFonts w:ascii="Times New Roman" w:hAnsi="Times New Roman"/>
          <w:b/>
          <w:sz w:val="24"/>
          <w:szCs w:val="24"/>
        </w:rPr>
        <w:t>:</w:t>
      </w:r>
    </w:p>
    <w:p w14:paraId="71DCEAAE" w14:textId="572CDB73" w:rsidR="00804F83" w:rsidRPr="00804F83" w:rsidRDefault="00804F83" w:rsidP="00F954D5">
      <w:pPr>
        <w:numPr>
          <w:ilvl w:val="2"/>
          <w:numId w:val="65"/>
        </w:numPr>
        <w:shd w:val="clear" w:color="auto" w:fill="FFFFFF" w:themeFill="background1"/>
        <w:ind w:left="851" w:hanging="709"/>
        <w:jc w:val="both"/>
      </w:pPr>
      <w:r w:rsidRPr="00804F83">
        <w:t>Iepirkuma komisijai ir tiesības pārbaudīt pretendenta sniegto ziņu patiesumu.</w:t>
      </w:r>
    </w:p>
    <w:p w14:paraId="5D88E34F" w14:textId="44A10F83" w:rsidR="002E677B" w:rsidRPr="00A27F71" w:rsidRDefault="005C2D73" w:rsidP="00F954D5">
      <w:pPr>
        <w:numPr>
          <w:ilvl w:val="2"/>
          <w:numId w:val="65"/>
        </w:numPr>
        <w:shd w:val="clear" w:color="auto" w:fill="FFFFFF" w:themeFill="background1"/>
        <w:ind w:left="851" w:hanging="709"/>
        <w:jc w:val="both"/>
        <w:rPr>
          <w:rFonts w:eastAsia="Calibri"/>
        </w:rPr>
      </w:pPr>
      <w:r w:rsidRPr="00A27F71">
        <w:t>I</w:t>
      </w:r>
      <w:r w:rsidR="00D66003" w:rsidRPr="00A27F71">
        <w:t>epirkuma komisija veic pretendentu kvalifikācijas pārbaudi</w:t>
      </w:r>
      <w:r w:rsidR="00482012">
        <w:t xml:space="preserve"> saskaņā ar nolikuma 4.1. punktā noteiktajām prasībām</w:t>
      </w:r>
      <w:r w:rsidR="00D66003" w:rsidRPr="00A27F71">
        <w:t>.</w:t>
      </w:r>
    </w:p>
    <w:p w14:paraId="4CA92209" w14:textId="59018435" w:rsidR="001F09C3" w:rsidRDefault="00E730D1" w:rsidP="00F954D5">
      <w:pPr>
        <w:numPr>
          <w:ilvl w:val="2"/>
          <w:numId w:val="65"/>
        </w:numPr>
        <w:shd w:val="clear" w:color="auto" w:fill="FFFFFF" w:themeFill="background1"/>
        <w:ind w:left="851" w:hanging="709"/>
        <w:jc w:val="both"/>
        <w:rPr>
          <w:rFonts w:eastAsia="Calibri"/>
        </w:rPr>
      </w:pPr>
      <w:r w:rsidRPr="00A27F71">
        <w:t>Iepirkuma komisija saskaņ</w:t>
      </w:r>
      <w:r w:rsidR="00724969">
        <w:t>ā</w:t>
      </w:r>
      <w:r w:rsidRPr="00A27F71">
        <w:t xml:space="preserve"> ar MK noteikumu 16.</w:t>
      </w:r>
      <w:r w:rsidR="00A764A5" w:rsidRPr="00A27F71">
        <w:t> </w:t>
      </w:r>
      <w:r w:rsidRPr="00A27F71">
        <w:t xml:space="preserve">punktu kvalifikācijas pārbaudi </w:t>
      </w:r>
      <w:r w:rsidR="00A764A5" w:rsidRPr="00A27F71">
        <w:t xml:space="preserve">ir tiesīga </w:t>
      </w:r>
      <w:r w:rsidRPr="00A27F71">
        <w:t xml:space="preserve">veikt tikai </w:t>
      </w:r>
      <w:r w:rsidR="008835AD" w:rsidRPr="00A27F71">
        <w:t>t</w:t>
      </w:r>
      <w:r w:rsidR="008835AD">
        <w:t>ie</w:t>
      </w:r>
      <w:r w:rsidR="008835AD" w:rsidRPr="00A27F71">
        <w:t xml:space="preserve">m </w:t>
      </w:r>
      <w:r w:rsidRPr="00A27F71">
        <w:t>pretendent</w:t>
      </w:r>
      <w:r w:rsidR="008835AD">
        <w:t>ie</w:t>
      </w:r>
      <w:r w:rsidRPr="00A27F71">
        <w:t>m, kur</w:t>
      </w:r>
      <w:r w:rsidR="008835AD">
        <w:t>ie</w:t>
      </w:r>
      <w:r w:rsidRPr="00A27F71">
        <w:t xml:space="preserve">m būtu piešķiramas </w:t>
      </w:r>
      <w:r w:rsidR="002957DE">
        <w:t>v</w:t>
      </w:r>
      <w:r w:rsidR="00DA0B42">
        <w:t>ispārīgās vienošanās</w:t>
      </w:r>
      <w:r w:rsidRPr="00A27F71">
        <w:t xml:space="preserve"> slēgšanas tiesības.</w:t>
      </w:r>
    </w:p>
    <w:p w14:paraId="54732602" w14:textId="14599B57" w:rsidR="00735DC4" w:rsidRPr="001F09C3" w:rsidRDefault="005C2D73" w:rsidP="00F954D5">
      <w:pPr>
        <w:numPr>
          <w:ilvl w:val="2"/>
          <w:numId w:val="65"/>
        </w:numPr>
        <w:shd w:val="clear" w:color="auto" w:fill="FFFFFF" w:themeFill="background1"/>
        <w:ind w:left="851" w:hanging="709"/>
        <w:jc w:val="both"/>
        <w:rPr>
          <w:rFonts w:eastAsia="Calibri"/>
        </w:rPr>
      </w:pPr>
      <w:r w:rsidRPr="001F09C3">
        <w:t>P</w:t>
      </w:r>
      <w:r w:rsidR="00D66003" w:rsidRPr="001F09C3">
        <w:t xml:space="preserve">retendents tiek </w:t>
      </w:r>
      <w:r w:rsidR="00EF3DE0" w:rsidRPr="001F09C3">
        <w:t>noraidī</w:t>
      </w:r>
      <w:r w:rsidR="00735DC4" w:rsidRPr="001F09C3">
        <w:t>t</w:t>
      </w:r>
      <w:r w:rsidR="00EF3DE0" w:rsidRPr="001F09C3">
        <w:t>s</w:t>
      </w:r>
      <w:r w:rsidR="00D66003" w:rsidRPr="001F09C3">
        <w:t>, ja iepirkuma komisija konstatē, ka:</w:t>
      </w:r>
    </w:p>
    <w:p w14:paraId="6CFE5C82" w14:textId="1CF2B49B" w:rsidR="00735DC4" w:rsidRDefault="00293B67" w:rsidP="00F954D5">
      <w:pPr>
        <w:numPr>
          <w:ilvl w:val="3"/>
          <w:numId w:val="65"/>
        </w:numPr>
        <w:shd w:val="clear" w:color="auto" w:fill="FFFFFF" w:themeFill="background1"/>
        <w:ind w:left="1418" w:hanging="851"/>
        <w:jc w:val="both"/>
      </w:pPr>
      <w:r w:rsidRPr="001F09C3">
        <w:t>pretendents nav iesniedzis kvalifikācijas dokumentus atbilstoši nolikuma prasībām un</w:t>
      </w:r>
      <w:r w:rsidR="00C23CDC" w:rsidRPr="001F09C3">
        <w:t>/vai</w:t>
      </w:r>
      <w:r w:rsidRPr="001F09C3">
        <w:t xml:space="preserve"> tajos norādītā informācija neatbilst nolikuma prasībām</w:t>
      </w:r>
      <w:r w:rsidR="00386744" w:rsidRPr="001F09C3">
        <w:t>;</w:t>
      </w:r>
    </w:p>
    <w:p w14:paraId="26075CA7" w14:textId="1121202A" w:rsidR="00804F83" w:rsidRPr="001F09C3" w:rsidRDefault="00804F83" w:rsidP="00F954D5">
      <w:pPr>
        <w:numPr>
          <w:ilvl w:val="3"/>
          <w:numId w:val="65"/>
        </w:numPr>
        <w:shd w:val="clear" w:color="auto" w:fill="FFFFFF" w:themeFill="background1"/>
        <w:ind w:left="1418" w:hanging="851"/>
        <w:jc w:val="both"/>
      </w:pPr>
      <w:r w:rsidRPr="00804F83">
        <w:t>pretendents ir sniedzis nepatiesu informāciju savas kvalifikācijas novērtēšanai</w:t>
      </w:r>
      <w:r>
        <w:t>;</w:t>
      </w:r>
    </w:p>
    <w:p w14:paraId="452CA1C2" w14:textId="43ECB216" w:rsidR="00804F83" w:rsidRPr="00804F83" w:rsidRDefault="00804F83" w:rsidP="00F954D5">
      <w:pPr>
        <w:numPr>
          <w:ilvl w:val="3"/>
          <w:numId w:val="65"/>
        </w:numPr>
        <w:shd w:val="clear" w:color="auto" w:fill="FFFFFF" w:themeFill="background1"/>
        <w:ind w:left="1418" w:hanging="851"/>
        <w:jc w:val="both"/>
      </w:pPr>
      <w:r w:rsidRPr="00804F83">
        <w:t>pretendents neatbilst nolikumā noteiktajām kvalifikācijas prasībām</w:t>
      </w:r>
      <w:r>
        <w:t>;</w:t>
      </w:r>
    </w:p>
    <w:p w14:paraId="112CB20E" w14:textId="0517A769" w:rsidR="00ED0EB2" w:rsidRDefault="00804F83" w:rsidP="00F954D5">
      <w:pPr>
        <w:numPr>
          <w:ilvl w:val="2"/>
          <w:numId w:val="65"/>
        </w:numPr>
        <w:shd w:val="clear" w:color="auto" w:fill="FFFFFF" w:themeFill="background1"/>
        <w:ind w:left="851" w:hanging="709"/>
        <w:jc w:val="both"/>
      </w:pPr>
      <w:r w:rsidRPr="00804F83">
        <w:t>Ja iepirkuma komisija saskaņā ar PIL 41.</w:t>
      </w:r>
      <w:r>
        <w:t> </w:t>
      </w:r>
      <w:r w:rsidRPr="00804F83">
        <w:t>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777E149F" w14:textId="77777777" w:rsidR="00804F83" w:rsidRPr="00732D1F" w:rsidRDefault="00804F83" w:rsidP="00804F83">
      <w:pPr>
        <w:pStyle w:val="ListParagraph"/>
        <w:shd w:val="clear" w:color="auto" w:fill="FFFFFF" w:themeFill="background1"/>
        <w:spacing w:after="0" w:line="240" w:lineRule="auto"/>
        <w:ind w:left="1276"/>
        <w:jc w:val="both"/>
        <w:rPr>
          <w:rFonts w:ascii="Times New Roman" w:hAnsi="Times New Roman"/>
          <w:sz w:val="24"/>
          <w:szCs w:val="24"/>
          <w:lang w:val="lv-LV"/>
        </w:rPr>
      </w:pPr>
    </w:p>
    <w:p w14:paraId="060E8B04" w14:textId="77777777" w:rsidR="00636F64" w:rsidRPr="00B47F95" w:rsidRDefault="00636F64" w:rsidP="00F954D5">
      <w:pPr>
        <w:numPr>
          <w:ilvl w:val="0"/>
          <w:numId w:val="65"/>
        </w:numPr>
        <w:shd w:val="clear" w:color="auto" w:fill="FFFFFF" w:themeFill="background1"/>
        <w:ind w:left="0" w:firstLine="0"/>
        <w:jc w:val="center"/>
        <w:rPr>
          <w:b/>
        </w:rPr>
      </w:pPr>
      <w:r w:rsidRPr="00B47F95">
        <w:rPr>
          <w:b/>
        </w:rPr>
        <w:lastRenderedPageBreak/>
        <w:t>TEHNISKAIS PIEDĀVĀJUMS, IESNIEDZAMIE DOKUMENTI UN PĀRBAUDE</w:t>
      </w:r>
    </w:p>
    <w:p w14:paraId="6E784AB2" w14:textId="1C89C73C" w:rsidR="00806842" w:rsidRDefault="00806842" w:rsidP="00F954D5">
      <w:pPr>
        <w:pStyle w:val="ListParagraph"/>
        <w:numPr>
          <w:ilvl w:val="1"/>
          <w:numId w:val="65"/>
        </w:numPr>
        <w:shd w:val="clear" w:color="auto" w:fill="FFFFFF" w:themeFill="background1"/>
        <w:spacing w:after="0" w:line="240" w:lineRule="auto"/>
        <w:ind w:left="567" w:hanging="567"/>
        <w:jc w:val="both"/>
        <w:rPr>
          <w:rFonts w:ascii="Times New Roman" w:hAnsi="Times New Roman"/>
          <w:b/>
          <w:sz w:val="24"/>
          <w:szCs w:val="24"/>
        </w:rPr>
      </w:pPr>
      <w:r w:rsidRPr="00B47F95">
        <w:rPr>
          <w:rFonts w:ascii="Times New Roman" w:eastAsia="Times New Roman" w:hAnsi="Times New Roman"/>
          <w:b/>
          <w:sz w:val="24"/>
          <w:szCs w:val="24"/>
          <w:lang w:val="lv-LV" w:eastAsia="lv-LV"/>
        </w:rPr>
        <w:t>Prasības</w:t>
      </w:r>
      <w:r w:rsidRPr="00B47F95">
        <w:rPr>
          <w:rFonts w:ascii="Times New Roman" w:hAnsi="Times New Roman"/>
          <w:b/>
          <w:sz w:val="24"/>
          <w:szCs w:val="24"/>
        </w:rPr>
        <w:t xml:space="preserve"> tehniskajam piedāvājumam:</w:t>
      </w:r>
    </w:p>
    <w:p w14:paraId="12BA1394" w14:textId="31CF1D59" w:rsidR="00DC16B3" w:rsidRPr="00806842" w:rsidRDefault="00D62EF4" w:rsidP="00F954D5">
      <w:pPr>
        <w:numPr>
          <w:ilvl w:val="2"/>
          <w:numId w:val="65"/>
        </w:numPr>
        <w:shd w:val="clear" w:color="auto" w:fill="FFFFFF" w:themeFill="background1"/>
        <w:ind w:left="851" w:hanging="709"/>
        <w:jc w:val="both"/>
        <w:rPr>
          <w:b/>
        </w:rPr>
      </w:pPr>
      <w:r w:rsidRPr="00806842">
        <w:t>Pretendents iesniedz tehnisko piedāvājumu</w:t>
      </w:r>
      <w:r w:rsidR="008835AD" w:rsidRPr="00806842">
        <w:t xml:space="preserve"> </w:t>
      </w:r>
      <w:r w:rsidRPr="00806842">
        <w:t>atbilstoši EIS e-konkursu apakšsistēmā šī konkursa sadaļā publicētaj</w:t>
      </w:r>
      <w:r w:rsidR="00C14A2D" w:rsidRPr="00806842">
        <w:t>ai</w:t>
      </w:r>
      <w:r w:rsidR="002957DE" w:rsidRPr="00806842">
        <w:t xml:space="preserve"> </w:t>
      </w:r>
      <w:r w:rsidR="00C14A2D" w:rsidRPr="00806842">
        <w:t>tehnisk</w:t>
      </w:r>
      <w:r w:rsidR="00A20FAB" w:rsidRPr="00806842">
        <w:t>ā</w:t>
      </w:r>
      <w:r w:rsidR="00C14A2D" w:rsidRPr="00806842">
        <w:t xml:space="preserve"> piedāvājuma</w:t>
      </w:r>
      <w:r w:rsidRPr="00806842">
        <w:t xml:space="preserve"> veidlap</w:t>
      </w:r>
      <w:r w:rsidR="00C14A2D" w:rsidRPr="00806842">
        <w:t>ai</w:t>
      </w:r>
      <w:r w:rsidR="00DC16B3" w:rsidRPr="00806842">
        <w:t>.</w:t>
      </w:r>
    </w:p>
    <w:p w14:paraId="4D27E541" w14:textId="33B55E4A" w:rsidR="00DC16B3" w:rsidRPr="008C25A5" w:rsidRDefault="00DC16B3" w:rsidP="00F954D5">
      <w:pPr>
        <w:numPr>
          <w:ilvl w:val="2"/>
          <w:numId w:val="65"/>
        </w:numPr>
        <w:shd w:val="clear" w:color="auto" w:fill="FFFFFF" w:themeFill="background1"/>
        <w:ind w:left="851" w:hanging="709"/>
        <w:jc w:val="both"/>
      </w:pPr>
      <w:r w:rsidRPr="008C25A5">
        <w:t>Pretendents nedrīkst veikt izmaiņas EIS e-konkursu apakšsistēmā šī konkursa sadaļā publicēto veidlapu struktūrā, t.sk. dzēst vai pievienot rindas vai kolonnas. Jānorāda konkrēta pieprasītā informācija atbilstoši konkursa nolikuma nosacījumiem.</w:t>
      </w:r>
    </w:p>
    <w:p w14:paraId="73F9DAEF" w14:textId="3A2FF87D" w:rsidR="00DC16B3" w:rsidRPr="00806842" w:rsidRDefault="00DC16B3" w:rsidP="00F954D5">
      <w:pPr>
        <w:pStyle w:val="ListParagraph"/>
        <w:numPr>
          <w:ilvl w:val="1"/>
          <w:numId w:val="65"/>
        </w:numPr>
        <w:shd w:val="clear" w:color="auto" w:fill="FFFFFF" w:themeFill="background1"/>
        <w:spacing w:after="0" w:line="240" w:lineRule="auto"/>
        <w:ind w:left="567" w:hanging="567"/>
        <w:jc w:val="both"/>
        <w:rPr>
          <w:rFonts w:ascii="Times New Roman" w:hAnsi="Times New Roman"/>
        </w:rPr>
      </w:pPr>
      <w:r w:rsidRPr="00806842">
        <w:rPr>
          <w:rFonts w:ascii="Times New Roman" w:eastAsia="Times New Roman" w:hAnsi="Times New Roman"/>
          <w:b/>
          <w:sz w:val="24"/>
          <w:szCs w:val="24"/>
          <w:lang w:val="lv-LV" w:eastAsia="lv-LV"/>
        </w:rPr>
        <w:t>Iesniedzamie</w:t>
      </w:r>
      <w:r w:rsidRPr="00806842">
        <w:rPr>
          <w:rFonts w:ascii="Times New Roman" w:hAnsi="Times New Roman"/>
          <w:b/>
        </w:rPr>
        <w:t xml:space="preserve"> </w:t>
      </w:r>
      <w:r w:rsidRPr="00806842">
        <w:rPr>
          <w:rFonts w:ascii="Times New Roman" w:eastAsia="Times New Roman" w:hAnsi="Times New Roman"/>
          <w:b/>
          <w:sz w:val="24"/>
          <w:szCs w:val="24"/>
          <w:lang w:val="lv-LV" w:eastAsia="lv-LV"/>
        </w:rPr>
        <w:t>dokumenti</w:t>
      </w:r>
      <w:r w:rsidRPr="00806842">
        <w:rPr>
          <w:rFonts w:ascii="Times New Roman" w:hAnsi="Times New Roman"/>
          <w:b/>
        </w:rPr>
        <w:t>:</w:t>
      </w:r>
    </w:p>
    <w:p w14:paraId="22F0DB9B" w14:textId="77777777" w:rsidR="004903A1" w:rsidRDefault="004903A1" w:rsidP="00F954D5">
      <w:pPr>
        <w:numPr>
          <w:ilvl w:val="2"/>
          <w:numId w:val="65"/>
        </w:numPr>
        <w:shd w:val="clear" w:color="auto" w:fill="FFFFFF" w:themeFill="background1"/>
        <w:ind w:left="851" w:hanging="709"/>
        <w:jc w:val="both"/>
      </w:pPr>
      <w:bookmarkStart w:id="17" w:name="_Hlk219805066"/>
      <w:r w:rsidRPr="00DA24C7">
        <w:t xml:space="preserve">Aizpildīts tehniskais piedāvājums, atbilstoši EIS e-konkursu apakšsistēmā šī konkursa sadaļā publicētajām veidlapām, ņemot vērā nolikuma un tehniskās specifikācijas prasības. </w:t>
      </w:r>
    </w:p>
    <w:p w14:paraId="0D6B3F9E" w14:textId="72BFF1A7" w:rsidR="004903A1" w:rsidRPr="00662BC2" w:rsidRDefault="004903A1" w:rsidP="00F954D5">
      <w:pPr>
        <w:numPr>
          <w:ilvl w:val="2"/>
          <w:numId w:val="65"/>
        </w:numPr>
        <w:shd w:val="clear" w:color="auto" w:fill="FFFFFF" w:themeFill="background1"/>
        <w:ind w:left="851" w:hanging="709"/>
        <w:jc w:val="both"/>
        <w:rPr>
          <w:bCs/>
          <w:iCs/>
        </w:rPr>
      </w:pPr>
      <w:bookmarkStart w:id="18" w:name="_Hlk221627825"/>
      <w:bookmarkEnd w:id="17"/>
      <w:r w:rsidRPr="00806842">
        <w:t>Apliecinājums</w:t>
      </w:r>
      <w:r w:rsidRPr="00662BC2">
        <w:rPr>
          <w:bCs/>
          <w:iCs/>
        </w:rPr>
        <w:t xml:space="preserve">, </w:t>
      </w:r>
      <w:bookmarkStart w:id="19" w:name="_Hlk221181588"/>
      <w:r w:rsidR="0075085A" w:rsidRPr="0075085A">
        <w:rPr>
          <w:bCs/>
          <w:iCs/>
        </w:rPr>
        <w:t>ka Pakalpojuma izpildē izmantotajos tīrīšanas līdzekļos nav izmantoti propelenti</w:t>
      </w:r>
      <w:r w:rsidRPr="00662BC2">
        <w:rPr>
          <w:bCs/>
          <w:i/>
        </w:rPr>
        <w:t>.</w:t>
      </w:r>
      <w:r w:rsidRPr="00662BC2">
        <w:rPr>
          <w:bCs/>
          <w:iCs/>
        </w:rPr>
        <w:t xml:space="preserve"> </w:t>
      </w:r>
    </w:p>
    <w:bookmarkEnd w:id="19"/>
    <w:bookmarkEnd w:id="18"/>
    <w:p w14:paraId="58EB2455" w14:textId="67E2AB21" w:rsidR="00DB3BA8" w:rsidRPr="00DB3BA8" w:rsidRDefault="00C77944" w:rsidP="00F954D5">
      <w:pPr>
        <w:numPr>
          <w:ilvl w:val="2"/>
          <w:numId w:val="65"/>
        </w:numPr>
        <w:shd w:val="clear" w:color="auto" w:fill="FFFFFF" w:themeFill="background1"/>
        <w:ind w:left="851" w:hanging="709"/>
        <w:jc w:val="both"/>
        <w:rPr>
          <w:bCs/>
        </w:rPr>
      </w:pPr>
      <w:r>
        <w:t>A</w:t>
      </w:r>
      <w:r w:rsidR="00DB3BA8" w:rsidRPr="00DB3BA8">
        <w:t>pliecinājum</w:t>
      </w:r>
      <w:r w:rsidR="000148A6">
        <w:t>s</w:t>
      </w:r>
      <w:r w:rsidR="00DB3BA8" w:rsidRPr="00DB3BA8">
        <w:t>, ka Pakalpojuma sniedzējam nav piemērotas starptautiskās vai nacionālās sankcijas, kā arī būtiskas finanšu un kapitāla tirgus intereses ietekmējošas Eiropas Savienības vai Ziemeļatlantijas līguma organizācijas dalībvalsts noteiktās sankcijas.</w:t>
      </w:r>
    </w:p>
    <w:p w14:paraId="4FDDBE33" w14:textId="1DE0630D" w:rsidR="00DB3BA8" w:rsidRPr="00DB3BA8" w:rsidRDefault="000148A6" w:rsidP="00806842">
      <w:pPr>
        <w:shd w:val="clear" w:color="auto" w:fill="FFFFFF" w:themeFill="background1"/>
        <w:ind w:left="851"/>
        <w:jc w:val="both"/>
        <w:rPr>
          <w:bCs/>
        </w:rPr>
      </w:pPr>
      <w:r>
        <w:t>Pretendents a</w:t>
      </w:r>
      <w:r w:rsidR="00DB3BA8" w:rsidRPr="00DB3BA8">
        <w:t>pliecin</w:t>
      </w:r>
      <w:r>
        <w:t>a</w:t>
      </w:r>
      <w:r w:rsidR="00DB3BA8" w:rsidRPr="00DB3BA8">
        <w:t>, ka, veicot saimniecisko darbību un sniedzot Pakalpojumu pēc 2022. gada 24. februāra:</w:t>
      </w:r>
    </w:p>
    <w:p w14:paraId="08D684E5" w14:textId="77777777" w:rsidR="00DB3BA8" w:rsidRPr="00DB3BA8" w:rsidRDefault="00DB3BA8" w:rsidP="005860F3">
      <w:pPr>
        <w:pStyle w:val="ListParagraph"/>
        <w:spacing w:after="0" w:line="240" w:lineRule="auto"/>
        <w:ind w:left="1276" w:hanging="425"/>
        <w:jc w:val="both"/>
        <w:rPr>
          <w:rFonts w:ascii="Times New Roman" w:hAnsi="Times New Roman"/>
          <w:sz w:val="24"/>
          <w:szCs w:val="24"/>
          <w:lang w:val="lv-LV"/>
        </w:rPr>
      </w:pPr>
      <w:r w:rsidRPr="00DB3BA8">
        <w:rPr>
          <w:rFonts w:ascii="Times New Roman" w:hAnsi="Times New Roman"/>
          <w:sz w:val="24"/>
          <w:szCs w:val="24"/>
          <w:lang w:val="lv-LV"/>
        </w:rPr>
        <w:t>-</w:t>
      </w:r>
      <w:r w:rsidRPr="00DB3BA8">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28B4FAEB" w14:textId="77777777" w:rsidR="00DB3BA8" w:rsidRPr="00DB3BA8" w:rsidRDefault="00DB3BA8" w:rsidP="005860F3">
      <w:pPr>
        <w:pStyle w:val="ListParagraph"/>
        <w:spacing w:after="0" w:line="240" w:lineRule="auto"/>
        <w:ind w:left="1276" w:hanging="425"/>
        <w:jc w:val="both"/>
        <w:rPr>
          <w:rFonts w:ascii="Times New Roman" w:hAnsi="Times New Roman"/>
          <w:sz w:val="24"/>
          <w:szCs w:val="24"/>
          <w:lang w:val="lv-LV"/>
        </w:rPr>
      </w:pPr>
      <w:r w:rsidRPr="00DB3BA8">
        <w:rPr>
          <w:rFonts w:ascii="Times New Roman" w:hAnsi="Times New Roman"/>
          <w:sz w:val="24"/>
          <w:szCs w:val="24"/>
          <w:lang w:val="lv-LV"/>
        </w:rPr>
        <w:t>-</w:t>
      </w:r>
      <w:r w:rsidRPr="00DB3BA8">
        <w:rPr>
          <w:rFonts w:ascii="Times New Roman" w:hAnsi="Times New Roman"/>
          <w:sz w:val="24"/>
          <w:szCs w:val="24"/>
          <w:lang w:val="lv-LV"/>
        </w:rPr>
        <w:tab/>
        <w:t>neveic darbības, kas tieši vai netieši atbalsta minēto valstu industriju;</w:t>
      </w:r>
    </w:p>
    <w:p w14:paraId="420AC5EA" w14:textId="4DC54AF9" w:rsidR="00DB3BA8" w:rsidRPr="00DB3BA8" w:rsidRDefault="00DB3BA8" w:rsidP="005860F3">
      <w:pPr>
        <w:pStyle w:val="ListParagraph"/>
        <w:spacing w:after="0" w:line="240" w:lineRule="auto"/>
        <w:ind w:left="1276" w:hanging="425"/>
        <w:jc w:val="both"/>
        <w:rPr>
          <w:rFonts w:ascii="Times New Roman" w:hAnsi="Times New Roman"/>
          <w:sz w:val="24"/>
          <w:szCs w:val="24"/>
        </w:rPr>
      </w:pPr>
      <w:r w:rsidRPr="00DB3BA8">
        <w:rPr>
          <w:rFonts w:ascii="Times New Roman" w:hAnsi="Times New Roman"/>
          <w:sz w:val="24"/>
          <w:szCs w:val="24"/>
          <w:lang w:val="lv-LV"/>
        </w:rPr>
        <w:t>-</w:t>
      </w:r>
      <w:r w:rsidRPr="00DB3BA8">
        <w:rPr>
          <w:rFonts w:ascii="Times New Roman" w:hAnsi="Times New Roman"/>
          <w:sz w:val="24"/>
          <w:szCs w:val="24"/>
          <w:lang w:val="lv-LV"/>
        </w:rPr>
        <w:tab/>
        <w:t>saistību izpildē neiesaista personas, kuras pēc minētā datuma turpina apmeklēt minētās valstis</w:t>
      </w:r>
      <w:r w:rsidR="00104E61">
        <w:rPr>
          <w:rFonts w:ascii="Times New Roman" w:hAnsi="Times New Roman"/>
          <w:sz w:val="24"/>
          <w:szCs w:val="24"/>
          <w:lang w:val="lv-LV"/>
        </w:rPr>
        <w:t>.</w:t>
      </w:r>
    </w:p>
    <w:p w14:paraId="613650DD" w14:textId="43C4AAB7" w:rsidR="00E3031E" w:rsidRPr="00806842" w:rsidRDefault="00E3031E" w:rsidP="00F954D5">
      <w:pPr>
        <w:pStyle w:val="ListParagraph"/>
        <w:numPr>
          <w:ilvl w:val="1"/>
          <w:numId w:val="65"/>
        </w:numPr>
        <w:shd w:val="clear" w:color="auto" w:fill="FFFFFF" w:themeFill="background1"/>
        <w:spacing w:after="0" w:line="240" w:lineRule="auto"/>
        <w:ind w:left="567" w:hanging="567"/>
        <w:jc w:val="both"/>
        <w:rPr>
          <w:rFonts w:ascii="Times New Roman" w:hAnsi="Times New Roman"/>
          <w:b/>
          <w:sz w:val="24"/>
          <w:szCs w:val="24"/>
        </w:rPr>
      </w:pPr>
      <w:r w:rsidRPr="00806842">
        <w:rPr>
          <w:rFonts w:ascii="Times New Roman" w:eastAsia="Times New Roman" w:hAnsi="Times New Roman"/>
          <w:b/>
          <w:sz w:val="24"/>
          <w:szCs w:val="24"/>
          <w:lang w:val="lv-LV" w:eastAsia="lv-LV"/>
        </w:rPr>
        <w:t>Tehniskā</w:t>
      </w:r>
      <w:r w:rsidRPr="00806842">
        <w:rPr>
          <w:rFonts w:ascii="Times New Roman" w:hAnsi="Times New Roman"/>
          <w:b/>
          <w:sz w:val="24"/>
          <w:szCs w:val="24"/>
        </w:rPr>
        <w:t xml:space="preserve"> piedāvājuma atbilstības pārbaude</w:t>
      </w:r>
      <w:r w:rsidR="00E03300" w:rsidRPr="00806842">
        <w:rPr>
          <w:rFonts w:ascii="Times New Roman" w:hAnsi="Times New Roman"/>
          <w:b/>
          <w:sz w:val="24"/>
          <w:szCs w:val="24"/>
        </w:rPr>
        <w:t>:</w:t>
      </w:r>
    </w:p>
    <w:p w14:paraId="1D7AC52E" w14:textId="6A16BA8C" w:rsidR="00D406F2" w:rsidRPr="004E3DF2" w:rsidRDefault="00D406F2" w:rsidP="00F954D5">
      <w:pPr>
        <w:numPr>
          <w:ilvl w:val="2"/>
          <w:numId w:val="65"/>
        </w:numPr>
        <w:shd w:val="clear" w:color="auto" w:fill="FFFFFF" w:themeFill="background1"/>
        <w:ind w:left="851" w:hanging="709"/>
        <w:jc w:val="both"/>
      </w:pPr>
      <w:r w:rsidRPr="00806842">
        <w:t>Iepirkuma komisija veic pretendentu tehnisk</w:t>
      </w:r>
      <w:r w:rsidR="004E3DF2" w:rsidRPr="00806842">
        <w:t>ā</w:t>
      </w:r>
      <w:r w:rsidRPr="004E3DF2">
        <w:t xml:space="preserve"> piedāvājum</w:t>
      </w:r>
      <w:r w:rsidR="004E3DF2">
        <w:t>a</w:t>
      </w:r>
      <w:r w:rsidRPr="004E3DF2">
        <w:t xml:space="preserve"> atbilstības pārbaudi</w:t>
      </w:r>
      <w:r w:rsidR="008D3F2C">
        <w:t xml:space="preserve"> katrā iepirkuma priekšmeta daļā atsevišķi</w:t>
      </w:r>
      <w:r w:rsidRPr="004E3DF2">
        <w:t xml:space="preserve">, pārbaudot tā atbilstību nolikuma un tehniskās specifikācijas prasībām. </w:t>
      </w:r>
    </w:p>
    <w:p w14:paraId="1D614A92" w14:textId="77777777" w:rsidR="00D406F2" w:rsidRPr="005F1FA5" w:rsidRDefault="00D406F2" w:rsidP="00F954D5">
      <w:pPr>
        <w:numPr>
          <w:ilvl w:val="2"/>
          <w:numId w:val="65"/>
        </w:numPr>
        <w:shd w:val="clear" w:color="auto" w:fill="FFFFFF" w:themeFill="background1"/>
        <w:ind w:left="851" w:hanging="709"/>
        <w:jc w:val="both"/>
        <w:rPr>
          <w:b/>
        </w:rPr>
      </w:pPr>
      <w:r w:rsidRPr="005F1FA5">
        <w:rPr>
          <w:color w:val="000000" w:themeColor="text1"/>
        </w:rPr>
        <w:t xml:space="preserve">Iepirkuma komisijai ir tiesības pieprasīt precizēt iesniegto piedāvājumu un lūgt sniegt detalizētus paskaidrojumus saskaņā ar PIL 41. panta sesto un astoto daļu. </w:t>
      </w:r>
      <w:r w:rsidRPr="005F1FA5">
        <w:rPr>
          <w:bCs/>
          <w:color w:val="000000" w:themeColor="text1"/>
        </w:rPr>
        <w:t xml:space="preserve">Šādi skaidrojumi var tikt </w:t>
      </w:r>
      <w:r w:rsidRPr="00806842">
        <w:t>iesniegti</w:t>
      </w:r>
      <w:r w:rsidRPr="005F1FA5">
        <w:rPr>
          <w:bCs/>
          <w:color w:val="000000" w:themeColor="text1"/>
        </w:rPr>
        <w:t xml:space="preserve"> tikai precizēšanas nolūkos, kas nepieciešami piedāvājuma salīdzināšanai un izvērtēšanai, un nedod pretendentam tiesības izvirzīt prasības jebkādā veidā izmainīt savu piedāvājumu</w:t>
      </w:r>
      <w:r w:rsidRPr="005F1FA5">
        <w:rPr>
          <w:color w:val="000000" w:themeColor="text1"/>
        </w:rPr>
        <w:t>.</w:t>
      </w:r>
    </w:p>
    <w:p w14:paraId="387677A4" w14:textId="77777777" w:rsidR="00D406F2" w:rsidRPr="000D16B7" w:rsidRDefault="00D406F2" w:rsidP="00F954D5">
      <w:pPr>
        <w:numPr>
          <w:ilvl w:val="2"/>
          <w:numId w:val="65"/>
        </w:numPr>
        <w:shd w:val="clear" w:color="auto" w:fill="FFFFFF" w:themeFill="background1"/>
        <w:ind w:left="851" w:hanging="709"/>
        <w:jc w:val="both"/>
        <w:rPr>
          <w:b/>
        </w:rPr>
      </w:pPr>
      <w:r w:rsidRPr="000D16B7">
        <w:rPr>
          <w:color w:val="000000" w:themeColor="text1"/>
        </w:rPr>
        <w:t>Iepirkuma komisijai ir tiesības pieaicināt komisijas darbā ekspertus ar padomdevēja tiesībām.</w:t>
      </w:r>
    </w:p>
    <w:p w14:paraId="33D895B0" w14:textId="77777777" w:rsidR="00D406F2" w:rsidRPr="000D16B7" w:rsidRDefault="00D406F2" w:rsidP="00F954D5">
      <w:pPr>
        <w:numPr>
          <w:ilvl w:val="2"/>
          <w:numId w:val="65"/>
        </w:numPr>
        <w:shd w:val="clear" w:color="auto" w:fill="FFFFFF" w:themeFill="background1"/>
        <w:ind w:left="851" w:hanging="709"/>
        <w:jc w:val="both"/>
        <w:rPr>
          <w:b/>
        </w:rPr>
      </w:pPr>
      <w:r w:rsidRPr="000D16B7">
        <w:t>Pretendents tiek noraidīts un pretendenta piedāvājums netiek tālāk izvērtēts, ja komisija konstatē:</w:t>
      </w:r>
    </w:p>
    <w:p w14:paraId="16F342E1" w14:textId="6580FA1C" w:rsidR="00D406F2" w:rsidRPr="00A31116" w:rsidRDefault="00D406F2" w:rsidP="00F954D5">
      <w:pPr>
        <w:pStyle w:val="ListParagraph"/>
        <w:numPr>
          <w:ilvl w:val="3"/>
          <w:numId w:val="65"/>
        </w:numPr>
        <w:shd w:val="clear" w:color="auto" w:fill="FFFFFF" w:themeFill="background1"/>
        <w:spacing w:line="240" w:lineRule="auto"/>
        <w:ind w:left="1418" w:hanging="851"/>
        <w:jc w:val="both"/>
        <w:rPr>
          <w:rFonts w:ascii="Times New Roman" w:hAnsi="Times New Roman"/>
          <w:sz w:val="24"/>
          <w:szCs w:val="24"/>
        </w:rPr>
      </w:pPr>
      <w:r w:rsidRPr="00A31116">
        <w:rPr>
          <w:rFonts w:ascii="Times New Roman" w:hAnsi="Times New Roman"/>
          <w:sz w:val="24"/>
          <w:szCs w:val="24"/>
        </w:rPr>
        <w:t xml:space="preserve">nav iesniegti tehniskā piedāvājuma dokumenti, vai tie un to saturs neatbilst nolikuma un / vai </w:t>
      </w:r>
      <w:r w:rsidRPr="00A31116">
        <w:rPr>
          <w:rFonts w:ascii="Times New Roman" w:hAnsi="Times New Roman"/>
          <w:color w:val="000000" w:themeColor="text1"/>
          <w:sz w:val="24"/>
          <w:szCs w:val="24"/>
        </w:rPr>
        <w:t>tehniskās specifikācijas prasībām;</w:t>
      </w:r>
    </w:p>
    <w:p w14:paraId="0D595F39" w14:textId="77777777" w:rsidR="00D406F2" w:rsidRPr="00A31116" w:rsidRDefault="00D406F2" w:rsidP="00A31116">
      <w:pPr>
        <w:pStyle w:val="ListParagraph"/>
        <w:shd w:val="clear" w:color="auto" w:fill="FFFFFF" w:themeFill="background1"/>
        <w:spacing w:line="240" w:lineRule="auto"/>
        <w:ind w:left="1418"/>
        <w:jc w:val="both"/>
        <w:rPr>
          <w:rFonts w:ascii="Times New Roman" w:hAnsi="Times New Roman"/>
          <w:sz w:val="24"/>
          <w:szCs w:val="24"/>
        </w:rPr>
      </w:pPr>
      <w:r w:rsidRPr="00A31116">
        <w:rPr>
          <w:rFonts w:ascii="Times New Roman" w:hAnsi="Times New Roman"/>
          <w:sz w:val="24"/>
          <w:szCs w:val="24"/>
        </w:rPr>
        <w:t>piedāvājums nav iesniegts par pilnu iepirkuma priekšmeta apjomu un / vai ir iesniegti divi vai vairāki piedāvājuma varianti;</w:t>
      </w:r>
    </w:p>
    <w:p w14:paraId="38A6CB00" w14:textId="380C3388" w:rsidR="00D406F2" w:rsidRPr="00A31116" w:rsidRDefault="00D406F2" w:rsidP="00F954D5">
      <w:pPr>
        <w:pStyle w:val="ListParagraph"/>
        <w:numPr>
          <w:ilvl w:val="3"/>
          <w:numId w:val="65"/>
        </w:numPr>
        <w:shd w:val="clear" w:color="auto" w:fill="FFFFFF" w:themeFill="background1"/>
        <w:spacing w:line="240" w:lineRule="auto"/>
        <w:ind w:left="1418" w:hanging="851"/>
        <w:jc w:val="both"/>
        <w:rPr>
          <w:rFonts w:ascii="Times New Roman" w:hAnsi="Times New Roman"/>
          <w:sz w:val="24"/>
          <w:szCs w:val="24"/>
        </w:rPr>
      </w:pPr>
      <w:r w:rsidRPr="00A31116">
        <w:rPr>
          <w:rFonts w:ascii="Times New Roman" w:hAnsi="Times New Roman"/>
          <w:sz w:val="24"/>
          <w:szCs w:val="24"/>
        </w:rPr>
        <w:t>pretendents</w:t>
      </w:r>
      <w:r w:rsidRPr="00A31116">
        <w:rPr>
          <w:rFonts w:ascii="Times New Roman" w:hAnsi="Times New Roman"/>
          <w:color w:val="000000" w:themeColor="text1"/>
          <w:sz w:val="24"/>
          <w:szCs w:val="24"/>
        </w:rPr>
        <w:t xml:space="preserve"> maina vai papildina tehniskajā piedāvājumā norādīto informāciju jebkurā piedāvājuma vērtēšanas posmā;</w:t>
      </w:r>
    </w:p>
    <w:p w14:paraId="032CB1BF" w14:textId="77777777" w:rsidR="00500C19" w:rsidRPr="00A31116" w:rsidRDefault="00500C19" w:rsidP="00F954D5">
      <w:pPr>
        <w:pStyle w:val="ListParagraph"/>
        <w:numPr>
          <w:ilvl w:val="3"/>
          <w:numId w:val="65"/>
        </w:numPr>
        <w:shd w:val="clear" w:color="auto" w:fill="FFFFFF" w:themeFill="background1"/>
        <w:spacing w:line="240" w:lineRule="auto"/>
        <w:ind w:left="1418" w:hanging="851"/>
        <w:jc w:val="both"/>
        <w:rPr>
          <w:rFonts w:ascii="Times New Roman" w:hAnsi="Times New Roman"/>
          <w:b/>
          <w:sz w:val="24"/>
          <w:szCs w:val="24"/>
        </w:rPr>
      </w:pPr>
      <w:r w:rsidRPr="00A31116">
        <w:rPr>
          <w:rFonts w:ascii="Times New Roman" w:hAnsi="Times New Roman"/>
          <w:sz w:val="24"/>
          <w:szCs w:val="24"/>
        </w:rPr>
        <w:t>Pakalpojuma sniedzējam ir piemērotas starptautiskās vai nacionālās sankcijas, kā arī būtiskas finanšu un kapitāla tirgus intereses ietekmējošas Eiropas Savienības vai Ziemeļatlantijas līguma organizācijas dalībvalsts noteiktās sankcijas.</w:t>
      </w:r>
    </w:p>
    <w:p w14:paraId="64ABA39B" w14:textId="2B837037" w:rsidR="00500C19" w:rsidRPr="00A31116" w:rsidRDefault="00500C19" w:rsidP="00A31116">
      <w:pPr>
        <w:pStyle w:val="ListParagraph"/>
        <w:shd w:val="clear" w:color="auto" w:fill="FFFFFF" w:themeFill="background1"/>
        <w:spacing w:line="240" w:lineRule="auto"/>
        <w:ind w:left="1418"/>
        <w:jc w:val="both"/>
        <w:rPr>
          <w:rFonts w:ascii="Times New Roman" w:hAnsi="Times New Roman"/>
          <w:sz w:val="24"/>
          <w:szCs w:val="24"/>
          <w:lang w:val="lv-LV"/>
        </w:rPr>
      </w:pPr>
      <w:r w:rsidRPr="00A31116">
        <w:rPr>
          <w:rFonts w:ascii="Times New Roman" w:hAnsi="Times New Roman"/>
          <w:sz w:val="24"/>
          <w:szCs w:val="24"/>
        </w:rPr>
        <w:t>Pakalpojuma</w:t>
      </w:r>
      <w:r w:rsidRPr="00A31116">
        <w:rPr>
          <w:rFonts w:ascii="Times New Roman" w:hAnsi="Times New Roman"/>
          <w:sz w:val="24"/>
          <w:szCs w:val="24"/>
          <w:lang w:val="lv-LV"/>
        </w:rPr>
        <w:t xml:space="preserve"> sniedzējs, veicot saimniecisko darbību un sniedzot Pakalpojumu pēc 2022. gada 24. februāra:</w:t>
      </w:r>
    </w:p>
    <w:p w14:paraId="27B06C7F" w14:textId="104843CA" w:rsidR="00500C19" w:rsidRPr="00A31116" w:rsidRDefault="00500C19" w:rsidP="005860F3">
      <w:pPr>
        <w:pStyle w:val="ListParagraph"/>
        <w:spacing w:after="0" w:line="240" w:lineRule="auto"/>
        <w:ind w:left="1276" w:hanging="425"/>
        <w:jc w:val="both"/>
        <w:rPr>
          <w:rFonts w:ascii="Times New Roman" w:hAnsi="Times New Roman"/>
          <w:sz w:val="24"/>
          <w:szCs w:val="24"/>
          <w:lang w:val="lv-LV"/>
        </w:rPr>
      </w:pPr>
      <w:r w:rsidRPr="00A31116">
        <w:rPr>
          <w:rFonts w:ascii="Times New Roman" w:hAnsi="Times New Roman"/>
          <w:sz w:val="24"/>
          <w:szCs w:val="24"/>
          <w:lang w:val="lv-LV"/>
        </w:rPr>
        <w:t>-</w:t>
      </w:r>
      <w:r w:rsidRPr="00A31116">
        <w:rPr>
          <w:rFonts w:ascii="Times New Roman" w:hAnsi="Times New Roman"/>
          <w:sz w:val="24"/>
          <w:szCs w:val="24"/>
          <w:lang w:val="lv-LV"/>
        </w:rPr>
        <w:tab/>
        <w:t>izmanto materiālus, iekārtas, līdzekļus vai inventāru, kas ražots Krievijas Federācijā vai Baltkrievijas Republikā (izņemot tādus, kas iegādāti līdz minētajam datumam);</w:t>
      </w:r>
    </w:p>
    <w:p w14:paraId="363EFFEE" w14:textId="226584A7" w:rsidR="00500C19" w:rsidRPr="00A31116" w:rsidRDefault="001E3239" w:rsidP="005860F3">
      <w:pPr>
        <w:pStyle w:val="ListParagraph"/>
        <w:spacing w:after="0" w:line="240" w:lineRule="auto"/>
        <w:ind w:left="1276" w:hanging="425"/>
        <w:jc w:val="both"/>
        <w:rPr>
          <w:rFonts w:ascii="Times New Roman" w:hAnsi="Times New Roman"/>
          <w:sz w:val="24"/>
          <w:szCs w:val="24"/>
        </w:rPr>
      </w:pPr>
      <w:r w:rsidRPr="00A31116">
        <w:rPr>
          <w:rFonts w:ascii="Times New Roman" w:hAnsi="Times New Roman"/>
          <w:sz w:val="24"/>
          <w:szCs w:val="24"/>
        </w:rPr>
        <w:t>-</w:t>
      </w:r>
      <w:r w:rsidRPr="00A31116">
        <w:rPr>
          <w:rFonts w:ascii="Times New Roman" w:hAnsi="Times New Roman"/>
          <w:sz w:val="24"/>
          <w:szCs w:val="24"/>
        </w:rPr>
        <w:tab/>
      </w:r>
      <w:r w:rsidR="00500C19" w:rsidRPr="00A31116">
        <w:rPr>
          <w:rFonts w:ascii="Times New Roman" w:hAnsi="Times New Roman"/>
          <w:sz w:val="24"/>
          <w:szCs w:val="24"/>
        </w:rPr>
        <w:t xml:space="preserve">veic </w:t>
      </w:r>
      <w:r w:rsidR="00500C19" w:rsidRPr="00A31116">
        <w:rPr>
          <w:rFonts w:ascii="Times New Roman" w:hAnsi="Times New Roman"/>
          <w:sz w:val="24"/>
          <w:szCs w:val="24"/>
          <w:lang w:val="lv-LV"/>
        </w:rPr>
        <w:t>darbības</w:t>
      </w:r>
      <w:r w:rsidR="00500C19" w:rsidRPr="00A31116">
        <w:rPr>
          <w:rFonts w:ascii="Times New Roman" w:hAnsi="Times New Roman"/>
          <w:sz w:val="24"/>
          <w:szCs w:val="24"/>
        </w:rPr>
        <w:t>, kas tieši vai netieši atbalsta minēto valstu industriju;</w:t>
      </w:r>
    </w:p>
    <w:p w14:paraId="29ED255A" w14:textId="7BB27AFF" w:rsidR="00500C19" w:rsidRPr="00A31116" w:rsidRDefault="001E3239" w:rsidP="005860F3">
      <w:pPr>
        <w:pStyle w:val="ListParagraph"/>
        <w:spacing w:after="0" w:line="240" w:lineRule="auto"/>
        <w:ind w:left="1276" w:hanging="425"/>
        <w:jc w:val="both"/>
        <w:rPr>
          <w:rFonts w:ascii="Times New Roman" w:hAnsi="Times New Roman"/>
          <w:sz w:val="24"/>
          <w:szCs w:val="24"/>
        </w:rPr>
      </w:pPr>
      <w:r w:rsidRPr="00A31116">
        <w:rPr>
          <w:rFonts w:ascii="Times New Roman" w:hAnsi="Times New Roman"/>
          <w:sz w:val="24"/>
          <w:szCs w:val="24"/>
        </w:rPr>
        <w:lastRenderedPageBreak/>
        <w:t>-</w:t>
      </w:r>
      <w:r w:rsidRPr="00A31116">
        <w:rPr>
          <w:rFonts w:ascii="Times New Roman" w:hAnsi="Times New Roman"/>
          <w:sz w:val="24"/>
          <w:szCs w:val="24"/>
        </w:rPr>
        <w:tab/>
      </w:r>
      <w:r w:rsidR="00500C19" w:rsidRPr="005860F3">
        <w:rPr>
          <w:rFonts w:ascii="Times New Roman" w:hAnsi="Times New Roman"/>
          <w:sz w:val="24"/>
          <w:szCs w:val="24"/>
        </w:rPr>
        <w:t>saistību</w:t>
      </w:r>
      <w:r w:rsidR="00500C19" w:rsidRPr="00A31116">
        <w:rPr>
          <w:rFonts w:ascii="Times New Roman" w:hAnsi="Times New Roman"/>
          <w:sz w:val="24"/>
          <w:szCs w:val="24"/>
        </w:rPr>
        <w:t xml:space="preserve"> izpildē iesaista personas, kuras pēc minētā datuma turpina apmeklēt minētās valstis.</w:t>
      </w:r>
    </w:p>
    <w:p w14:paraId="57955069" w14:textId="32D76A94" w:rsidR="00ED0EB2" w:rsidRPr="003D1637" w:rsidRDefault="00E8697F" w:rsidP="00F954D5">
      <w:pPr>
        <w:numPr>
          <w:ilvl w:val="2"/>
          <w:numId w:val="65"/>
        </w:numPr>
        <w:shd w:val="clear" w:color="auto" w:fill="FFFFFF" w:themeFill="background1"/>
        <w:ind w:left="851" w:hanging="709"/>
        <w:jc w:val="both"/>
        <w:rPr>
          <w:b/>
          <w:color w:val="000000" w:themeColor="text1"/>
        </w:rPr>
      </w:pPr>
      <w:bookmarkStart w:id="20" w:name="_Hlk219201827"/>
      <w:r w:rsidRPr="00806842">
        <w:t>Iepirkuma</w:t>
      </w:r>
      <w:r w:rsidRPr="00806842">
        <w:rPr>
          <w:color w:val="000000" w:themeColor="text1"/>
        </w:rPr>
        <w:t xml:space="preserve"> komisijai ir tiesības noraidīt pretendentu, </w:t>
      </w:r>
      <w:bookmarkStart w:id="21" w:name="_Hlk71366524"/>
      <w:r w:rsidRPr="00806842">
        <w:rPr>
          <w:color w:val="000000" w:themeColor="text1"/>
        </w:rPr>
        <w:t>ja pretendents iesniedzis nepatiesu informāciju</w:t>
      </w:r>
      <w:r w:rsidRPr="008D3F2C">
        <w:rPr>
          <w:color w:val="000000" w:themeColor="text1"/>
        </w:rPr>
        <w:t xml:space="preserve"> sava piedāvājuma novērtēšanai</w:t>
      </w:r>
      <w:bookmarkEnd w:id="21"/>
      <w:r w:rsidRPr="008D3F2C">
        <w:rPr>
          <w:color w:val="000000" w:themeColor="text1"/>
        </w:rPr>
        <w:t>. Ja iepirkuma komisija ir pieprasījusi precizēt, izskaidrot vai papildināt pretendenta iesniegto informāciju un pretendents iepirkuma komisijas noteiktajā termiņā nav sniedzis iepirkuma komisijas pieprasīto precizējošo informāciju 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bookmarkEnd w:id="20"/>
    </w:p>
    <w:p w14:paraId="58E5E6E5" w14:textId="77777777" w:rsidR="00E3031E" w:rsidRPr="00CE510C" w:rsidRDefault="00E3031E" w:rsidP="00F954D5">
      <w:pPr>
        <w:numPr>
          <w:ilvl w:val="0"/>
          <w:numId w:val="65"/>
        </w:numPr>
        <w:shd w:val="clear" w:color="auto" w:fill="FFFFFF" w:themeFill="background1"/>
        <w:ind w:left="499" w:hanging="357"/>
        <w:jc w:val="center"/>
        <w:rPr>
          <w:b/>
        </w:rPr>
      </w:pPr>
      <w:r w:rsidRPr="00CE510C">
        <w:rPr>
          <w:b/>
        </w:rPr>
        <w:t>FINANŠU PIEDĀVĀJUMS</w:t>
      </w:r>
    </w:p>
    <w:p w14:paraId="6B2E2C69" w14:textId="62CE61D0" w:rsidR="00AE503F" w:rsidRPr="00DB5233" w:rsidRDefault="00AE503F" w:rsidP="00F954D5">
      <w:pPr>
        <w:pStyle w:val="ListParagraph"/>
        <w:numPr>
          <w:ilvl w:val="1"/>
          <w:numId w:val="66"/>
        </w:numPr>
        <w:shd w:val="clear" w:color="auto" w:fill="FFFFFF" w:themeFill="background1"/>
        <w:spacing w:after="0" w:line="240" w:lineRule="auto"/>
        <w:ind w:left="567" w:hanging="567"/>
        <w:jc w:val="both"/>
        <w:rPr>
          <w:rFonts w:ascii="Times New Roman" w:hAnsi="Times New Roman"/>
          <w:b/>
          <w:sz w:val="24"/>
          <w:szCs w:val="24"/>
        </w:rPr>
      </w:pPr>
      <w:r w:rsidRPr="00DB5233">
        <w:rPr>
          <w:rFonts w:ascii="Times New Roman" w:hAnsi="Times New Roman"/>
          <w:sz w:val="24"/>
          <w:szCs w:val="24"/>
        </w:rPr>
        <w:t>Pretendents iesniedz finanšu piedāvājumu atbilstoši EIS e-konkursu apakšsistēmā šī iepirkuma sadaļā publicētajai veidlapai, ievērojot šādus nosacījumus:</w:t>
      </w:r>
    </w:p>
    <w:p w14:paraId="656AAF47" w14:textId="35059324" w:rsidR="00AE503F" w:rsidRPr="00FD57EF" w:rsidRDefault="00A30477" w:rsidP="00F954D5">
      <w:pPr>
        <w:numPr>
          <w:ilvl w:val="2"/>
          <w:numId w:val="65"/>
        </w:numPr>
        <w:shd w:val="clear" w:color="auto" w:fill="FFFFFF" w:themeFill="background1"/>
        <w:ind w:left="851" w:hanging="709"/>
        <w:jc w:val="both"/>
        <w:rPr>
          <w:b/>
        </w:rPr>
      </w:pPr>
      <w:r>
        <w:rPr>
          <w:color w:val="000000" w:themeColor="text1"/>
        </w:rPr>
        <w:t>p</w:t>
      </w:r>
      <w:r w:rsidR="007B073D" w:rsidRPr="00F3486F">
        <w:rPr>
          <w:color w:val="000000" w:themeColor="text1"/>
        </w:rPr>
        <w:t>iedāvātā</w:t>
      </w:r>
      <w:r w:rsidR="007B073D" w:rsidRPr="00FD57EF">
        <w:t xml:space="preserve"> </w:t>
      </w:r>
      <w:r w:rsidR="00487869" w:rsidRPr="00487869">
        <w:t>pakalpojumu cen</w:t>
      </w:r>
      <w:r>
        <w:t>a</w:t>
      </w:r>
      <w:r w:rsidR="00487869" w:rsidRPr="00487869">
        <w:t xml:space="preserve"> EUR bez PVN</w:t>
      </w:r>
      <w:r>
        <w:t>, katrā iepirkuma priekšmeta daļā atsevišķi</w:t>
      </w:r>
      <w:r w:rsidR="00AE503F" w:rsidRPr="00FD57EF">
        <w:t>. Cena jāaprēķina un jānorāda ar precizitāti 2 (divas) zīmes aiz komata;</w:t>
      </w:r>
    </w:p>
    <w:p w14:paraId="48D32FCD" w14:textId="77BBACFA" w:rsidR="00AE503F" w:rsidRPr="00AE503F" w:rsidRDefault="00AE503F" w:rsidP="00F954D5">
      <w:pPr>
        <w:numPr>
          <w:ilvl w:val="2"/>
          <w:numId w:val="65"/>
        </w:numPr>
        <w:shd w:val="clear" w:color="auto" w:fill="FFFFFF" w:themeFill="background1"/>
        <w:ind w:left="851" w:hanging="709"/>
        <w:jc w:val="both"/>
      </w:pPr>
      <w:r w:rsidRPr="00F3486F">
        <w:rPr>
          <w:color w:val="000000" w:themeColor="text1"/>
        </w:rPr>
        <w:t>piedāvājuma</w:t>
      </w:r>
      <w:r w:rsidRPr="00AE503F">
        <w:t xml:space="preserve"> cenā jāiekļauj visas izmaksas, kas saistītas ar </w:t>
      </w:r>
      <w:r w:rsidR="009E02FA">
        <w:t>vispārīgās vienošanās</w:t>
      </w:r>
      <w:r w:rsidRPr="00AE503F">
        <w:t xml:space="preserve"> saistību izpildi un visi valsts un pašvaldību noteiktie nodokļi un nodevas bez PVN;</w:t>
      </w:r>
    </w:p>
    <w:p w14:paraId="68DDB2B9" w14:textId="0747E4EF" w:rsidR="00AE503F" w:rsidRDefault="00AE503F" w:rsidP="00F954D5">
      <w:pPr>
        <w:numPr>
          <w:ilvl w:val="2"/>
          <w:numId w:val="65"/>
        </w:numPr>
        <w:shd w:val="clear" w:color="auto" w:fill="FFFFFF" w:themeFill="background1"/>
        <w:ind w:left="851" w:hanging="709"/>
        <w:jc w:val="both"/>
      </w:pPr>
      <w:r w:rsidRPr="00F3486F">
        <w:rPr>
          <w:color w:val="000000" w:themeColor="text1"/>
        </w:rPr>
        <w:t>papildu</w:t>
      </w:r>
      <w:r w:rsidRPr="00AE503F">
        <w:t xml:space="preserve"> izmaksas, kas nav iekļautas aprēķinos un norādītas finanšu piedāvājumā, netiks ņemtas vērā pie </w:t>
      </w:r>
      <w:r w:rsidR="009E02FA">
        <w:t>vispārīgās vienošanās</w:t>
      </w:r>
      <w:r w:rsidR="007B073D">
        <w:t xml:space="preserve"> </w:t>
      </w:r>
      <w:r w:rsidRPr="00AE503F">
        <w:t>noslēgšanas un tā</w:t>
      </w:r>
      <w:r w:rsidR="009E02FA">
        <w:t>s</w:t>
      </w:r>
      <w:r w:rsidRPr="00AE503F">
        <w:t xml:space="preserve"> darbības laikā.</w:t>
      </w:r>
    </w:p>
    <w:p w14:paraId="1C1E4896" w14:textId="349B4577" w:rsidR="00AE503F" w:rsidRPr="00F3486F" w:rsidRDefault="00AE503F" w:rsidP="00F954D5">
      <w:pPr>
        <w:pStyle w:val="ListParagraph"/>
        <w:numPr>
          <w:ilvl w:val="1"/>
          <w:numId w:val="66"/>
        </w:numPr>
        <w:shd w:val="clear" w:color="auto" w:fill="FFFFFF" w:themeFill="background1"/>
        <w:spacing w:after="0" w:line="240" w:lineRule="auto"/>
        <w:ind w:left="567" w:hanging="567"/>
        <w:jc w:val="both"/>
        <w:rPr>
          <w:rFonts w:ascii="Times New Roman" w:hAnsi="Times New Roman"/>
          <w:b/>
          <w:sz w:val="24"/>
          <w:szCs w:val="24"/>
        </w:rPr>
      </w:pPr>
      <w:r w:rsidRPr="00F3486F">
        <w:rPr>
          <w:rFonts w:ascii="Times New Roman" w:hAnsi="Times New Roman"/>
          <w:b/>
          <w:sz w:val="24"/>
          <w:szCs w:val="24"/>
        </w:rPr>
        <w:t>Finanšu piedāvājuma vērtēšana</w:t>
      </w:r>
      <w:r w:rsidR="00E03300" w:rsidRPr="00F3486F">
        <w:rPr>
          <w:rFonts w:ascii="Times New Roman" w:hAnsi="Times New Roman"/>
          <w:b/>
          <w:sz w:val="24"/>
          <w:szCs w:val="24"/>
        </w:rPr>
        <w:t>:</w:t>
      </w:r>
    </w:p>
    <w:p w14:paraId="50D3731D" w14:textId="77777777" w:rsidR="00AE503F" w:rsidRPr="00AE503F" w:rsidRDefault="00AE503F" w:rsidP="00F954D5">
      <w:pPr>
        <w:numPr>
          <w:ilvl w:val="2"/>
          <w:numId w:val="66"/>
        </w:numPr>
        <w:shd w:val="clear" w:color="auto" w:fill="FFFFFF" w:themeFill="background1"/>
        <w:ind w:left="851" w:hanging="709"/>
        <w:jc w:val="both"/>
        <w:rPr>
          <w:b/>
        </w:rPr>
      </w:pPr>
      <w:r w:rsidRPr="00AE503F">
        <w:t>Iepirkuma komisija veic pretendentu finanšu piedāvājumu vērtēšanu.</w:t>
      </w:r>
    </w:p>
    <w:p w14:paraId="5AF40A75" w14:textId="77777777" w:rsidR="00AE503F" w:rsidRPr="00AE503F" w:rsidRDefault="00AE503F" w:rsidP="00F954D5">
      <w:pPr>
        <w:numPr>
          <w:ilvl w:val="2"/>
          <w:numId w:val="66"/>
        </w:numPr>
        <w:shd w:val="clear" w:color="auto" w:fill="FFFFFF" w:themeFill="background1"/>
        <w:ind w:left="851" w:hanging="709"/>
        <w:jc w:val="both"/>
        <w:rPr>
          <w:b/>
        </w:rPr>
      </w:pPr>
      <w:r w:rsidRPr="00AE503F">
        <w:t xml:space="preserve">Iepirkuma komisija veic aritmētisko kļūdu pārbaudi pretendentu piedāvājumos un rīkojas </w:t>
      </w:r>
      <w:r w:rsidRPr="00AE503F">
        <w:rPr>
          <w:color w:val="000000" w:themeColor="text1"/>
        </w:rPr>
        <w:t>saskaņā ar PIL 41. panta devīto daļu.</w:t>
      </w:r>
    </w:p>
    <w:p w14:paraId="085926A3" w14:textId="44098697" w:rsidR="001B7F4E" w:rsidRPr="001B7F4E" w:rsidRDefault="006B0571" w:rsidP="00F954D5">
      <w:pPr>
        <w:numPr>
          <w:ilvl w:val="2"/>
          <w:numId w:val="66"/>
        </w:numPr>
        <w:shd w:val="clear" w:color="auto" w:fill="FFFFFF" w:themeFill="background1"/>
        <w:ind w:left="851" w:hanging="709"/>
        <w:jc w:val="both"/>
        <w:rPr>
          <w:b/>
        </w:rPr>
      </w:pPr>
      <w:r w:rsidRPr="0060544D">
        <w:rPr>
          <w:bCs/>
        </w:rPr>
        <w:t>Iepirkuma komisijai ir tiesības neveikt detalizētu to pretendentu piedāvājumu vērtēšanu, kuri nav iesnieguši piedāvājumu ar zemāko cenu. Iepirkuma komisija vispirms sarindo piedāvājumus pēc cenas (no zemākās uz augstāko), un detalizētu tehniskā piedāvājuma un kvalifikācijas vērtēšanu veic tikai tiem pretendentiem, kuru piedāvājumi ir ar zemākajām cenām un kuri pirmsšķietami atbilst nolikuma prasībām. Detalizēti vērtējamo piedāvājumu skaitu komisija nosaka, ņemot vērā iesniegto piedāvājumu apjomu un konkrētā iepirkuma priekšmeta specifiku</w:t>
      </w:r>
      <w:r>
        <w:rPr>
          <w:bCs/>
        </w:rPr>
        <w:t>.</w:t>
      </w:r>
    </w:p>
    <w:p w14:paraId="28A3256F" w14:textId="1CE52E24" w:rsidR="006B0571" w:rsidRPr="006B0571" w:rsidRDefault="006B0571" w:rsidP="00F954D5">
      <w:pPr>
        <w:numPr>
          <w:ilvl w:val="2"/>
          <w:numId w:val="66"/>
        </w:numPr>
        <w:shd w:val="clear" w:color="auto" w:fill="FFFFFF" w:themeFill="background1"/>
        <w:ind w:left="851" w:hanging="709"/>
        <w:jc w:val="both"/>
        <w:rPr>
          <w:b/>
        </w:rPr>
      </w:pPr>
      <w:r w:rsidRPr="0060544D">
        <w:rPr>
          <w:bCs/>
        </w:rPr>
        <w:t>Ja kāds no šo pretendentu piedāvājumiem tiek atzīts par neatbilstošu nolikuma vai tehniskās specifikācijas prasībām, komisija vērtē nākamo piedāvājumu ar zemāko cenu, līdz tiek noteikts piedāvājums, kas atbilst prasībām un ir ar viszemāko cenu</w:t>
      </w:r>
      <w:r>
        <w:rPr>
          <w:bCs/>
        </w:rPr>
        <w:t>.</w:t>
      </w:r>
    </w:p>
    <w:p w14:paraId="5F420C0F" w14:textId="3C7D2938" w:rsidR="00AE503F" w:rsidRPr="00AE503F" w:rsidRDefault="00AE503F" w:rsidP="00F954D5">
      <w:pPr>
        <w:numPr>
          <w:ilvl w:val="2"/>
          <w:numId w:val="66"/>
        </w:numPr>
        <w:shd w:val="clear" w:color="auto" w:fill="FFFFFF" w:themeFill="background1"/>
        <w:ind w:left="851" w:hanging="709"/>
        <w:jc w:val="both"/>
        <w:rPr>
          <w:b/>
        </w:rPr>
      </w:pPr>
      <w:r w:rsidRPr="00F3486F">
        <w:t>Iepirkuma</w:t>
      </w:r>
      <w:r w:rsidRPr="00AE503F">
        <w:rPr>
          <w:color w:val="000000" w:themeColor="text1"/>
        </w:rPr>
        <w:t xml:space="preserve"> komisija pārbauda, vai nav iesniegts nepamatoti lēts piedāvājums, un rīkojas saskaņā ar PIL 53. panta noteikumiem.</w:t>
      </w:r>
    </w:p>
    <w:p w14:paraId="03D58853" w14:textId="77777777" w:rsidR="00AE503F" w:rsidRPr="00AE503F" w:rsidRDefault="00AE503F" w:rsidP="00F954D5">
      <w:pPr>
        <w:numPr>
          <w:ilvl w:val="2"/>
          <w:numId w:val="66"/>
        </w:numPr>
        <w:shd w:val="clear" w:color="auto" w:fill="FFFFFF" w:themeFill="background1"/>
        <w:ind w:left="851" w:hanging="709"/>
        <w:jc w:val="both"/>
        <w:rPr>
          <w:b/>
        </w:rPr>
      </w:pPr>
      <w:r w:rsidRPr="00F3486F">
        <w:t>Pretendents</w:t>
      </w:r>
      <w:r w:rsidRPr="00AE503F">
        <w:rPr>
          <w:color w:val="000000" w:themeColor="text1"/>
        </w:rPr>
        <w:t xml:space="preserve"> tiek noraidīts un tā piedāvājums netiek tālāk vērtēts, ja komisija konstatē:</w:t>
      </w:r>
    </w:p>
    <w:p w14:paraId="31DB88B5" w14:textId="77777777" w:rsidR="00AE503F" w:rsidRPr="00AE503F" w:rsidRDefault="00AE503F" w:rsidP="00F954D5">
      <w:pPr>
        <w:numPr>
          <w:ilvl w:val="3"/>
          <w:numId w:val="66"/>
        </w:numPr>
        <w:shd w:val="clear" w:color="auto" w:fill="FFFFFF" w:themeFill="background1"/>
        <w:ind w:left="1418" w:hanging="851"/>
        <w:jc w:val="both"/>
        <w:rPr>
          <w:b/>
        </w:rPr>
      </w:pPr>
      <w:r w:rsidRPr="00AE503F">
        <w:rPr>
          <w:color w:val="000000" w:themeColor="text1"/>
        </w:rPr>
        <w:t>nav iesniegts finanšu piedāvājums, vai tas neatbilst nolikuma prasībām, un/vai finanšu piedāvājums nav iesniegts par pilnu iepirkuma priekšmeta apjomu un / vai iesniegti divi vai vairāki finanšu piedāvājuma varianti;</w:t>
      </w:r>
    </w:p>
    <w:p w14:paraId="4E185634" w14:textId="77777777" w:rsidR="00AE503F" w:rsidRPr="00AE503F" w:rsidRDefault="00AE503F" w:rsidP="00F954D5">
      <w:pPr>
        <w:numPr>
          <w:ilvl w:val="3"/>
          <w:numId w:val="66"/>
        </w:numPr>
        <w:shd w:val="clear" w:color="auto" w:fill="FFFFFF" w:themeFill="background1"/>
        <w:ind w:left="1418" w:hanging="851"/>
        <w:jc w:val="both"/>
        <w:rPr>
          <w:b/>
        </w:rPr>
      </w:pPr>
      <w:r w:rsidRPr="00AE503F">
        <w:rPr>
          <w:color w:val="000000" w:themeColor="text1"/>
        </w:rPr>
        <w:t>iesniegts nepamatoti lēts piedāvājums;</w:t>
      </w:r>
    </w:p>
    <w:p w14:paraId="711EBEE0" w14:textId="57F96D74" w:rsidR="00A432CF" w:rsidRPr="00A432CF" w:rsidRDefault="00AE503F" w:rsidP="00F954D5">
      <w:pPr>
        <w:numPr>
          <w:ilvl w:val="3"/>
          <w:numId w:val="66"/>
        </w:numPr>
        <w:shd w:val="clear" w:color="auto" w:fill="FFFFFF" w:themeFill="background1"/>
        <w:ind w:left="1418" w:hanging="851"/>
        <w:jc w:val="both"/>
        <w:rPr>
          <w:b/>
        </w:rPr>
      </w:pPr>
      <w:r w:rsidRPr="00AE503F">
        <w:rPr>
          <w:color w:val="000000" w:themeColor="text1"/>
        </w:rPr>
        <w:t>pretendents maina vai papildina finanšu piedāvājumā norādīto informāciju, tai skaitā maina piedāvājumā norādīto cenu, jebkurā piedāvājuma vērtēšanas posmā.</w:t>
      </w:r>
    </w:p>
    <w:p w14:paraId="219295AB" w14:textId="44E77BD0" w:rsidR="00EE584F" w:rsidRPr="000954C1" w:rsidRDefault="00AE503F" w:rsidP="00F954D5">
      <w:pPr>
        <w:numPr>
          <w:ilvl w:val="2"/>
          <w:numId w:val="66"/>
        </w:numPr>
        <w:shd w:val="clear" w:color="auto" w:fill="FFFFFF" w:themeFill="background1"/>
        <w:ind w:left="851" w:hanging="709"/>
        <w:jc w:val="both"/>
        <w:rPr>
          <w:b/>
        </w:rPr>
      </w:pPr>
      <w:r w:rsidRPr="000954C1">
        <w:t xml:space="preserve">Ja divi vai vairāki pretendenti finanšu piedāvājumā ir norādījuši vienādu </w:t>
      </w:r>
      <w:r w:rsidR="0069560A" w:rsidRPr="000954C1">
        <w:t>kopējo</w:t>
      </w:r>
      <w:r w:rsidR="00DA63E4" w:rsidRPr="000954C1">
        <w:t xml:space="preserve"> </w:t>
      </w:r>
      <w:r w:rsidRPr="000954C1">
        <w:t>cenu, uzvarētāja noteikšanai iepirkuma komisija rīko izlozi. Izlozes rīkošanas gadījumā pretendentiem 5 (piecas) darba dienas pirms izlozes rīkošanas tiks nosūtīts uzaicinājums uz izlozi, norādot izlozes vietu, laiku un izlozes noteikumus.</w:t>
      </w:r>
    </w:p>
    <w:p w14:paraId="0F7B0E67" w14:textId="7B29CD1A" w:rsidR="007772A3" w:rsidRPr="00A87CD3" w:rsidRDefault="00DE375F" w:rsidP="00F954D5">
      <w:pPr>
        <w:numPr>
          <w:ilvl w:val="0"/>
          <w:numId w:val="66"/>
        </w:numPr>
        <w:shd w:val="clear" w:color="auto" w:fill="FFFFFF" w:themeFill="background1"/>
        <w:jc w:val="center"/>
        <w:rPr>
          <w:b/>
        </w:rPr>
      </w:pPr>
      <w:r w:rsidRPr="00C4493D">
        <w:rPr>
          <w:b/>
        </w:rPr>
        <w:t xml:space="preserve">INFORMĀCIJAS PĀRBAUDE PIRMS LĒMUMA PIEŅEMŠANAS, </w:t>
      </w:r>
      <w:r w:rsidR="007772A3" w:rsidRPr="00A87CD3">
        <w:rPr>
          <w:b/>
        </w:rPr>
        <w:t>PRETENDENTU IZSLĒGŠANAS NOTEIKUMI UN KĀRTĪBA</w:t>
      </w:r>
    </w:p>
    <w:p w14:paraId="1C1F348B" w14:textId="30CF3953" w:rsidR="00C4493D" w:rsidRPr="009C753C" w:rsidRDefault="009C753C" w:rsidP="00F954D5">
      <w:pPr>
        <w:pStyle w:val="ListParagraph"/>
        <w:numPr>
          <w:ilvl w:val="1"/>
          <w:numId w:val="59"/>
        </w:numPr>
        <w:shd w:val="clear" w:color="auto" w:fill="FFFFFF" w:themeFill="background1"/>
        <w:spacing w:after="0" w:line="240" w:lineRule="auto"/>
        <w:ind w:left="426" w:hanging="426"/>
        <w:jc w:val="both"/>
        <w:rPr>
          <w:rFonts w:ascii="Times New Roman" w:hAnsi="Times New Roman"/>
          <w:sz w:val="24"/>
          <w:szCs w:val="24"/>
        </w:rPr>
      </w:pPr>
      <w:r w:rsidRPr="009C753C">
        <w:rPr>
          <w:rFonts w:ascii="Times New Roman" w:hAnsi="Times New Roman"/>
          <w:sz w:val="24"/>
          <w:szCs w:val="24"/>
        </w:rPr>
        <w:t xml:space="preserve">Ja tiek iesniegts/-i </w:t>
      </w:r>
      <w:r w:rsidRPr="009C753C">
        <w:rPr>
          <w:rFonts w:ascii="Times New Roman" w:hAnsi="Times New Roman"/>
          <w:color w:val="000000" w:themeColor="text1"/>
          <w:sz w:val="24"/>
          <w:szCs w:val="24"/>
        </w:rPr>
        <w:t>EVIPD</w:t>
      </w:r>
      <w:r w:rsidRPr="009C753C">
        <w:rPr>
          <w:rFonts w:ascii="Times New Roman" w:hAnsi="Times New Roman"/>
          <w:sz w:val="24"/>
          <w:szCs w:val="24"/>
        </w:rPr>
        <w:t xml:space="preserve">, iepirkuma komisija pieprasa, lai pretendents, kuram būtu piešķiramas </w:t>
      </w:r>
      <w:r w:rsidR="004930B8">
        <w:rPr>
          <w:rFonts w:ascii="Times New Roman" w:hAnsi="Times New Roman"/>
          <w:sz w:val="24"/>
          <w:szCs w:val="24"/>
        </w:rPr>
        <w:t>vispārīgās vienošanās</w:t>
      </w:r>
      <w:r w:rsidRPr="009C753C">
        <w:rPr>
          <w:rFonts w:ascii="Times New Roman" w:hAnsi="Times New Roman"/>
          <w:sz w:val="24"/>
          <w:szCs w:val="24"/>
        </w:rPr>
        <w:t xml:space="preserve"> slēgšanas tiesības, iesniedz visus vai daļu no dokumentiem, kas apliecina atbilstību </w:t>
      </w:r>
      <w:r w:rsidR="004930B8">
        <w:rPr>
          <w:rFonts w:ascii="Times New Roman" w:hAnsi="Times New Roman"/>
          <w:sz w:val="24"/>
          <w:szCs w:val="24"/>
        </w:rPr>
        <w:t>P</w:t>
      </w:r>
      <w:r w:rsidRPr="009C753C">
        <w:rPr>
          <w:rFonts w:ascii="Times New Roman" w:hAnsi="Times New Roman"/>
          <w:sz w:val="24"/>
          <w:szCs w:val="24"/>
        </w:rPr>
        <w:t xml:space="preserve">aziņojumā par </w:t>
      </w:r>
      <w:r w:rsidR="004930B8">
        <w:rPr>
          <w:rFonts w:ascii="Times New Roman" w:hAnsi="Times New Roman"/>
          <w:sz w:val="24"/>
          <w:szCs w:val="24"/>
        </w:rPr>
        <w:t>vispārīgās vienošanās</w:t>
      </w:r>
      <w:r w:rsidRPr="009C753C">
        <w:rPr>
          <w:rFonts w:ascii="Times New Roman" w:hAnsi="Times New Roman"/>
          <w:sz w:val="24"/>
          <w:szCs w:val="24"/>
        </w:rPr>
        <w:t xml:space="preserve"> vai iepirkuma </w:t>
      </w:r>
      <w:r w:rsidRPr="009C753C">
        <w:rPr>
          <w:rFonts w:ascii="Times New Roman" w:hAnsi="Times New Roman"/>
          <w:sz w:val="24"/>
          <w:szCs w:val="24"/>
        </w:rPr>
        <w:lastRenderedPageBreak/>
        <w:t xml:space="preserve">procedūras dokumentos 4.1. punktā noteiktajām pretendentu atlases prasībām. Pretendentam </w:t>
      </w:r>
      <w:r w:rsidR="00DA63E4" w:rsidRPr="0021144A">
        <w:rPr>
          <w:rFonts w:ascii="Times New Roman" w:hAnsi="Times New Roman"/>
          <w:sz w:val="24"/>
          <w:szCs w:val="24"/>
        </w:rPr>
        <w:t>nolikuma 4.2. punktā noteiktie</w:t>
      </w:r>
      <w:r w:rsidR="00DA63E4">
        <w:t xml:space="preserve"> </w:t>
      </w:r>
      <w:r w:rsidRPr="009C753C">
        <w:rPr>
          <w:rFonts w:ascii="Times New Roman" w:hAnsi="Times New Roman"/>
          <w:sz w:val="24"/>
          <w:szCs w:val="24"/>
        </w:rPr>
        <w:t>dokumenti jāiesniedz ne vēlāk kā 3 (trīs) darba dienu laikā pēc pieprasījuma nosūtīšanas diena</w:t>
      </w:r>
      <w:r w:rsidR="00B5109A">
        <w:rPr>
          <w:rFonts w:ascii="Times New Roman" w:hAnsi="Times New Roman"/>
          <w:sz w:val="24"/>
          <w:szCs w:val="24"/>
        </w:rPr>
        <w:t>s</w:t>
      </w:r>
      <w:r w:rsidR="00C4493D" w:rsidRPr="009C753C">
        <w:rPr>
          <w:rFonts w:ascii="Times New Roman" w:hAnsi="Times New Roman"/>
          <w:sz w:val="24"/>
          <w:szCs w:val="24"/>
        </w:rPr>
        <w:t>.</w:t>
      </w:r>
    </w:p>
    <w:p w14:paraId="4F9AFF48" w14:textId="24F1635A" w:rsidR="00C4493D" w:rsidRPr="00A87CD3" w:rsidRDefault="00C4493D" w:rsidP="00F954D5">
      <w:pPr>
        <w:pStyle w:val="ListParagraph"/>
        <w:numPr>
          <w:ilvl w:val="1"/>
          <w:numId w:val="59"/>
        </w:numPr>
        <w:shd w:val="clear" w:color="auto" w:fill="FFFFFF" w:themeFill="background1"/>
        <w:spacing w:line="240" w:lineRule="auto"/>
        <w:ind w:left="426" w:hanging="426"/>
        <w:jc w:val="both"/>
        <w:rPr>
          <w:rFonts w:ascii="Times New Roman" w:hAnsi="Times New Roman"/>
          <w:sz w:val="24"/>
          <w:szCs w:val="24"/>
        </w:rPr>
      </w:pPr>
      <w:r w:rsidRPr="00A87CD3">
        <w:rPr>
          <w:rFonts w:ascii="Times New Roman" w:hAnsi="Times New Roman"/>
          <w:sz w:val="24"/>
          <w:szCs w:val="24"/>
        </w:rPr>
        <w:t xml:space="preserve">Ja noteiktajā termiņā pieprasītie dokumenti nav iesniegti, vai tie neatbilst iesniegtajos </w:t>
      </w:r>
      <w:r w:rsidRPr="00A87CD3">
        <w:rPr>
          <w:rFonts w:ascii="Times New Roman" w:hAnsi="Times New Roman"/>
          <w:color w:val="000000" w:themeColor="text1"/>
          <w:sz w:val="24"/>
          <w:szCs w:val="24"/>
        </w:rPr>
        <w:t>EVIPD</w:t>
      </w:r>
      <w:r w:rsidRPr="00A87CD3">
        <w:rPr>
          <w:rFonts w:ascii="Times New Roman" w:hAnsi="Times New Roman"/>
          <w:sz w:val="24"/>
          <w:szCs w:val="24"/>
        </w:rPr>
        <w:t xml:space="preserve"> norādītajam, vai nolikuma 4.1. punktā noteiktajām pretendenta kvalifikācijas prasībām, pretendents tiek izslēgts no turpmākās dalības </w:t>
      </w:r>
      <w:r w:rsidR="00703C4C" w:rsidRPr="00A87CD3">
        <w:rPr>
          <w:rFonts w:ascii="Times New Roman" w:hAnsi="Times New Roman"/>
          <w:sz w:val="24"/>
          <w:szCs w:val="24"/>
        </w:rPr>
        <w:t>k</w:t>
      </w:r>
      <w:r w:rsidRPr="00A87CD3">
        <w:rPr>
          <w:rFonts w:ascii="Times New Roman" w:hAnsi="Times New Roman"/>
          <w:sz w:val="24"/>
          <w:szCs w:val="24"/>
        </w:rPr>
        <w:t>onkursā.</w:t>
      </w:r>
    </w:p>
    <w:p w14:paraId="790C6ACC" w14:textId="16D394A1" w:rsidR="007772A3" w:rsidRPr="009C753C" w:rsidRDefault="009C753C" w:rsidP="00F954D5">
      <w:pPr>
        <w:pStyle w:val="ListParagraph"/>
        <w:numPr>
          <w:ilvl w:val="1"/>
          <w:numId w:val="59"/>
        </w:numPr>
        <w:shd w:val="clear" w:color="auto" w:fill="FFFFFF" w:themeFill="background1"/>
        <w:spacing w:line="240" w:lineRule="auto"/>
        <w:ind w:left="426" w:hanging="426"/>
        <w:jc w:val="both"/>
        <w:rPr>
          <w:rFonts w:ascii="Times New Roman" w:hAnsi="Times New Roman"/>
          <w:sz w:val="24"/>
          <w:szCs w:val="24"/>
        </w:rPr>
      </w:pPr>
      <w:r w:rsidRPr="009C753C">
        <w:rPr>
          <w:rFonts w:ascii="Times New Roman" w:hAnsi="Times New Roman"/>
          <w:sz w:val="24"/>
          <w:szCs w:val="24"/>
        </w:rPr>
        <w:t>Iepirkuma komisija PIL 42. pantā noteiktajā kārtībā pārbauda PIL 42. panta otrajā daļā 1.-</w:t>
      </w:r>
      <w:r w:rsidR="00A0370E">
        <w:rPr>
          <w:rFonts w:ascii="Times New Roman" w:hAnsi="Times New Roman"/>
          <w:sz w:val="24"/>
          <w:szCs w:val="24"/>
        </w:rPr>
        <w:t> </w:t>
      </w:r>
      <w:r w:rsidRPr="009C753C">
        <w:rPr>
          <w:rFonts w:ascii="Times New Roman" w:hAnsi="Times New Roman"/>
          <w:sz w:val="24"/>
          <w:szCs w:val="24"/>
        </w:rPr>
        <w:t xml:space="preserve">14. punktā noteiktos pretendentu izslēgšanas iemeslus attiecībā uz katru pretendentu, kuram atbilstoši citām paziņojumā par </w:t>
      </w:r>
      <w:r w:rsidR="004930B8">
        <w:rPr>
          <w:rFonts w:ascii="Times New Roman" w:hAnsi="Times New Roman"/>
          <w:sz w:val="24"/>
          <w:szCs w:val="24"/>
        </w:rPr>
        <w:t>vispārīgās vienošanās</w:t>
      </w:r>
      <w:r w:rsidRPr="009C753C">
        <w:rPr>
          <w:rFonts w:ascii="Times New Roman" w:hAnsi="Times New Roman"/>
          <w:sz w:val="24"/>
          <w:szCs w:val="24"/>
        </w:rPr>
        <w:t xml:space="preserve"> un iepirkuma procedūras dokumentos noteiktajām prasībām un izraudzītajiem piedāvājuma izvērtēšanas kritērijiem būtu piešķiramas </w:t>
      </w:r>
      <w:r w:rsidR="004930B8">
        <w:rPr>
          <w:rFonts w:ascii="Times New Roman" w:hAnsi="Times New Roman"/>
          <w:sz w:val="24"/>
          <w:szCs w:val="24"/>
        </w:rPr>
        <w:t>vispārīgās vienošanās</w:t>
      </w:r>
      <w:r w:rsidRPr="009C753C">
        <w:rPr>
          <w:rFonts w:ascii="Times New Roman" w:hAnsi="Times New Roman"/>
          <w:sz w:val="24"/>
          <w:szCs w:val="24"/>
        </w:rPr>
        <w:t xml:space="preserve"> slēgšanas tiesības (ievērojot PIL 43. pantā par uzticamības nodrošināšanai iesniegto pierādījumu vērtēšanu noteikto regulējumu lēmuma pieņemšanā)</w:t>
      </w:r>
      <w:r w:rsidR="00ED6719" w:rsidRPr="009C753C">
        <w:rPr>
          <w:rFonts w:ascii="Times New Roman" w:hAnsi="Times New Roman"/>
          <w:sz w:val="24"/>
          <w:szCs w:val="24"/>
        </w:rPr>
        <w:t>.</w:t>
      </w:r>
    </w:p>
    <w:p w14:paraId="6C6A12A9" w14:textId="02894876" w:rsidR="00E455C5" w:rsidRPr="009C753C" w:rsidRDefault="009C753C" w:rsidP="00F954D5">
      <w:pPr>
        <w:pStyle w:val="ListParagraph"/>
        <w:numPr>
          <w:ilvl w:val="1"/>
          <w:numId w:val="59"/>
        </w:numPr>
        <w:shd w:val="clear" w:color="auto" w:fill="FFFFFF" w:themeFill="background1"/>
        <w:spacing w:line="240" w:lineRule="auto"/>
        <w:ind w:left="426" w:hanging="426"/>
        <w:jc w:val="both"/>
        <w:rPr>
          <w:rFonts w:ascii="Times New Roman" w:hAnsi="Times New Roman"/>
          <w:sz w:val="24"/>
          <w:szCs w:val="24"/>
        </w:rPr>
      </w:pPr>
      <w:r w:rsidRPr="009C753C">
        <w:rPr>
          <w:rFonts w:ascii="Times New Roman" w:hAnsi="Times New Roman"/>
          <w:sz w:val="24"/>
          <w:szCs w:val="24"/>
        </w:rPr>
        <w:t>Iepirkuma komisija pārbauda Starptautisko un Latvijas Republikas nacionālo sankciju likuma 11.</w:t>
      </w:r>
      <w:r w:rsidRPr="009C753C">
        <w:rPr>
          <w:rFonts w:ascii="Times New Roman" w:hAnsi="Times New Roman"/>
          <w:sz w:val="24"/>
          <w:szCs w:val="24"/>
          <w:vertAlign w:val="superscript"/>
        </w:rPr>
        <w:t>1 </w:t>
      </w:r>
      <w:r w:rsidRPr="009C753C">
        <w:rPr>
          <w:rFonts w:ascii="Times New Roman" w:hAnsi="Times New Roman"/>
          <w:sz w:val="24"/>
          <w:szCs w:val="24"/>
        </w:rPr>
        <w:t>pantā noteiktos un Padomes Regulas (ES) Nr. 2022/576 5. k pantā un Padomes Regulas (ES) Nr. 833/2014 noteiktos pretendentu izslēgšanas gadījumus attiecībā uz katru pretendentu, kuram atbilstoši citām paziņojumā par l</w:t>
      </w:r>
      <w:r w:rsidR="003A66CB">
        <w:rPr>
          <w:rFonts w:ascii="Times New Roman" w:hAnsi="Times New Roman"/>
          <w:sz w:val="24"/>
          <w:szCs w:val="24"/>
        </w:rPr>
        <w:t>vispārīgās vienošanās</w:t>
      </w:r>
      <w:r w:rsidRPr="009C753C">
        <w:rPr>
          <w:rFonts w:ascii="Times New Roman" w:hAnsi="Times New Roman"/>
          <w:sz w:val="24"/>
          <w:szCs w:val="24"/>
        </w:rPr>
        <w:t xml:space="preserve"> un iepirkuma procedūras dokumentos noteiktajām prasībām un izraudzītajiem piedāvājuma izvērtēšanas kritērijiem būtu piešķiramas </w:t>
      </w:r>
      <w:r w:rsidR="003A66CB">
        <w:rPr>
          <w:rFonts w:ascii="Times New Roman" w:hAnsi="Times New Roman"/>
          <w:sz w:val="24"/>
          <w:szCs w:val="24"/>
        </w:rPr>
        <w:t>vispārīgās vienošanās</w:t>
      </w:r>
      <w:r w:rsidRPr="009C753C">
        <w:rPr>
          <w:rFonts w:ascii="Times New Roman" w:hAnsi="Times New Roman"/>
          <w:sz w:val="24"/>
          <w:szCs w:val="24"/>
        </w:rPr>
        <w:t xml:space="preserve"> slēgšanas tiesības</w:t>
      </w:r>
      <w:r w:rsidR="00E455C5" w:rsidRPr="009C753C">
        <w:rPr>
          <w:rFonts w:ascii="Times New Roman" w:hAnsi="Times New Roman"/>
          <w:sz w:val="24"/>
          <w:szCs w:val="24"/>
        </w:rPr>
        <w:t>.</w:t>
      </w:r>
    </w:p>
    <w:p w14:paraId="6515B726" w14:textId="52D70EDC" w:rsidR="00303804" w:rsidRPr="009C753C" w:rsidRDefault="009C753C" w:rsidP="00F954D5">
      <w:pPr>
        <w:pStyle w:val="ListParagraph"/>
        <w:numPr>
          <w:ilvl w:val="1"/>
          <w:numId w:val="59"/>
        </w:numPr>
        <w:shd w:val="clear" w:color="auto" w:fill="FFFFFF" w:themeFill="background1"/>
        <w:spacing w:after="0" w:line="240" w:lineRule="auto"/>
        <w:ind w:left="426" w:hanging="426"/>
        <w:jc w:val="both"/>
        <w:rPr>
          <w:rFonts w:ascii="Times New Roman" w:hAnsi="Times New Roman"/>
          <w:sz w:val="24"/>
          <w:szCs w:val="24"/>
        </w:rPr>
      </w:pPr>
      <w:r w:rsidRPr="009C753C">
        <w:rPr>
          <w:rFonts w:ascii="Times New Roman" w:hAnsi="Times New Roman"/>
          <w:sz w:val="24"/>
          <w:szCs w:val="24"/>
        </w:rPr>
        <w:t>Pārbaude par ārvalstī reģistrētu vai pastāvīgi dzīvojošu personu tiek veikta saskaņā ar PIL 42. panta piektās daļas 1. punktu</w:t>
      </w:r>
      <w:r w:rsidR="00E455C5" w:rsidRPr="009C753C">
        <w:rPr>
          <w:rFonts w:ascii="Times New Roman" w:hAnsi="Times New Roman"/>
          <w:sz w:val="24"/>
          <w:szCs w:val="24"/>
        </w:rPr>
        <w:t>.</w:t>
      </w:r>
    </w:p>
    <w:p w14:paraId="1679040B" w14:textId="0B9E4C4D" w:rsidR="00F92081" w:rsidRPr="00955CA0" w:rsidRDefault="00955CA0" w:rsidP="00F954D5">
      <w:pPr>
        <w:pStyle w:val="ListParagraph"/>
        <w:numPr>
          <w:ilvl w:val="1"/>
          <w:numId w:val="59"/>
        </w:numPr>
        <w:shd w:val="clear" w:color="auto" w:fill="FFFFFF" w:themeFill="background1"/>
        <w:spacing w:after="0" w:line="240" w:lineRule="auto"/>
        <w:ind w:left="426" w:hanging="426"/>
        <w:jc w:val="both"/>
        <w:rPr>
          <w:rFonts w:ascii="Times New Roman" w:hAnsi="Times New Roman"/>
          <w:sz w:val="24"/>
          <w:szCs w:val="24"/>
        </w:rPr>
      </w:pPr>
      <w:r w:rsidRPr="00955CA0">
        <w:rPr>
          <w:rFonts w:ascii="Times New Roman" w:hAnsi="Times New Roman"/>
          <w:sz w:val="24"/>
          <w:szCs w:val="24"/>
        </w:rPr>
        <w:t xml:space="preserve">Pretendents ir izslēdzams, ja pasūtītāja rīcībā ir informācija no kompetentās valsts drošības iestādes, ka pretendenta t.sk. personas ar izšķirošo ietekmi vai patiesā labuma guvēja, īstenotā darbība kaitē vai var kaitēt valsts drošības interesēm (t.sk. rada reputācijas un/ vai drošības riskus aizsardzības resoram), līdz ar ko nav atļauts piešķirt pretendentam </w:t>
      </w:r>
      <w:r w:rsidR="007030EA">
        <w:rPr>
          <w:rFonts w:ascii="Times New Roman" w:hAnsi="Times New Roman"/>
          <w:i/>
          <w:sz w:val="24"/>
          <w:szCs w:val="24"/>
        </w:rPr>
        <w:t>vispārīgās vienošanās</w:t>
      </w:r>
      <w:r w:rsidRPr="00955CA0">
        <w:rPr>
          <w:rFonts w:ascii="Times New Roman" w:hAnsi="Times New Roman"/>
          <w:sz w:val="24"/>
          <w:szCs w:val="24"/>
        </w:rPr>
        <w:t xml:space="preserve"> slēgšanas tiesības</w:t>
      </w:r>
      <w:r w:rsidR="009E1D2C" w:rsidRPr="00955CA0">
        <w:rPr>
          <w:rFonts w:ascii="Times New Roman" w:hAnsi="Times New Roman"/>
          <w:sz w:val="24"/>
          <w:szCs w:val="24"/>
        </w:rPr>
        <w:t>.</w:t>
      </w:r>
    </w:p>
    <w:p w14:paraId="3B9CDC29" w14:textId="19BBE343" w:rsidR="00F92081" w:rsidRPr="00955CA0" w:rsidRDefault="00955CA0" w:rsidP="00F954D5">
      <w:pPr>
        <w:pStyle w:val="ListParagraph"/>
        <w:numPr>
          <w:ilvl w:val="1"/>
          <w:numId w:val="59"/>
        </w:numPr>
        <w:shd w:val="clear" w:color="auto" w:fill="FFFFFF" w:themeFill="background1"/>
        <w:spacing w:after="0" w:line="240" w:lineRule="auto"/>
        <w:ind w:left="426" w:hanging="426"/>
        <w:jc w:val="both"/>
        <w:rPr>
          <w:rFonts w:ascii="Times New Roman" w:hAnsi="Times New Roman"/>
          <w:b/>
          <w:sz w:val="24"/>
          <w:szCs w:val="24"/>
        </w:rPr>
      </w:pPr>
      <w:r w:rsidRPr="00955CA0">
        <w:rPr>
          <w:rFonts w:ascii="Times New Roman" w:hAnsi="Times New Roman"/>
          <w:sz w:val="24"/>
          <w:szCs w:val="24"/>
        </w:rPr>
        <w:t xml:space="preserve">Gadījumā, ja kompetentās valsts drošības iestāde sniegusi 7.6. punktā minēto informāciju par personām, uz kuru iespējām pretendents balstās, apakšuzņēmējiem, </w:t>
      </w:r>
      <w:r w:rsidR="00367141">
        <w:rPr>
          <w:rFonts w:ascii="Times New Roman" w:hAnsi="Times New Roman"/>
          <w:sz w:val="24"/>
          <w:szCs w:val="24"/>
        </w:rPr>
        <w:t>vispārīgās vienošanās</w:t>
      </w:r>
      <w:r w:rsidRPr="00955CA0">
        <w:rPr>
          <w:rFonts w:ascii="Times New Roman" w:hAnsi="Times New Roman"/>
          <w:sz w:val="24"/>
          <w:szCs w:val="24"/>
        </w:rPr>
        <w:t xml:space="preserve"> izpildē iesaistīto personālu, pretendents ir tiesīgs 10 (desmit) darbdienu laikā aizvietot personas, uz kuru iespējām pretendents balstās, apakšuzņēmējus vai </w:t>
      </w:r>
      <w:r w:rsidR="00367141">
        <w:rPr>
          <w:rFonts w:ascii="Times New Roman" w:hAnsi="Times New Roman"/>
          <w:sz w:val="24"/>
          <w:szCs w:val="24"/>
        </w:rPr>
        <w:t>vispārīgās vienošanās</w:t>
      </w:r>
      <w:r w:rsidRPr="00955CA0">
        <w:rPr>
          <w:rFonts w:ascii="Times New Roman" w:hAnsi="Times New Roman"/>
          <w:sz w:val="24"/>
          <w:szCs w:val="24"/>
        </w:rPr>
        <w:t xml:space="preserve"> 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iepirkuma procedūrā</w:t>
      </w:r>
      <w:r w:rsidR="00F92081" w:rsidRPr="00955CA0">
        <w:rPr>
          <w:rFonts w:ascii="Times New Roman" w:hAnsi="Times New Roman"/>
          <w:sz w:val="24"/>
          <w:szCs w:val="24"/>
        </w:rPr>
        <w:t>.</w:t>
      </w:r>
    </w:p>
    <w:p w14:paraId="77C88676" w14:textId="0503C8C9" w:rsidR="007B6C38" w:rsidRPr="00433394" w:rsidRDefault="007B6C38" w:rsidP="00F954D5">
      <w:pPr>
        <w:numPr>
          <w:ilvl w:val="0"/>
          <w:numId w:val="59"/>
        </w:numPr>
        <w:shd w:val="clear" w:color="auto" w:fill="FFFFFF" w:themeFill="background1"/>
        <w:ind w:left="284" w:hanging="284"/>
        <w:jc w:val="center"/>
        <w:rPr>
          <w:b/>
        </w:rPr>
      </w:pPr>
      <w:r w:rsidRPr="00433394">
        <w:rPr>
          <w:b/>
        </w:rPr>
        <w:t xml:space="preserve">LĒMUMA PIEŅEMŠANA PAR </w:t>
      </w:r>
      <w:r w:rsidR="00367141" w:rsidRPr="00433394">
        <w:rPr>
          <w:b/>
        </w:rPr>
        <w:t>VISPĀRĪGĀS VIENOŠANĀS</w:t>
      </w:r>
      <w:r w:rsidR="00996879" w:rsidRPr="00433394">
        <w:rPr>
          <w:b/>
        </w:rPr>
        <w:t xml:space="preserve"> </w:t>
      </w:r>
      <w:r w:rsidRPr="00433394">
        <w:rPr>
          <w:b/>
        </w:rPr>
        <w:t xml:space="preserve">TIESĪBU PIEŠĶIRŠANU UN </w:t>
      </w:r>
      <w:r w:rsidR="00367141" w:rsidRPr="00433394">
        <w:rPr>
          <w:b/>
        </w:rPr>
        <w:t>VISPĀRĪGĀS VIENOŠANĀS</w:t>
      </w:r>
      <w:r w:rsidR="00F650C9" w:rsidRPr="00433394">
        <w:rPr>
          <w:b/>
        </w:rPr>
        <w:t xml:space="preserve"> </w:t>
      </w:r>
      <w:r w:rsidRPr="00433394">
        <w:rPr>
          <w:b/>
        </w:rPr>
        <w:t>SLĒGŠANA</w:t>
      </w:r>
    </w:p>
    <w:p w14:paraId="62DB4BFC" w14:textId="0BE4DFCE" w:rsidR="007B6C38" w:rsidRPr="00433394" w:rsidRDefault="007B6C38" w:rsidP="004C45C7">
      <w:pPr>
        <w:pStyle w:val="ListParagraph"/>
        <w:numPr>
          <w:ilvl w:val="1"/>
          <w:numId w:val="55"/>
        </w:numPr>
        <w:shd w:val="clear" w:color="auto" w:fill="FFFFFF" w:themeFill="background1"/>
        <w:spacing w:after="0" w:line="240" w:lineRule="auto"/>
        <w:ind w:left="567" w:hanging="567"/>
        <w:jc w:val="both"/>
        <w:rPr>
          <w:rFonts w:ascii="Times New Roman" w:hAnsi="Times New Roman"/>
          <w:b/>
          <w:sz w:val="24"/>
          <w:szCs w:val="24"/>
        </w:rPr>
      </w:pPr>
      <w:r w:rsidRPr="00433394">
        <w:rPr>
          <w:rFonts w:ascii="Times New Roman" w:hAnsi="Times New Roman"/>
          <w:b/>
          <w:sz w:val="24"/>
          <w:szCs w:val="24"/>
        </w:rPr>
        <w:t xml:space="preserve">Lēmuma pieņemšana par </w:t>
      </w:r>
      <w:r w:rsidR="00A159E3" w:rsidRPr="00433394">
        <w:rPr>
          <w:rFonts w:ascii="Times New Roman" w:hAnsi="Times New Roman"/>
          <w:b/>
          <w:sz w:val="24"/>
          <w:szCs w:val="24"/>
        </w:rPr>
        <w:t>vispārīgās vienošanās</w:t>
      </w:r>
      <w:r w:rsidR="002E7EBF" w:rsidRPr="00433394">
        <w:rPr>
          <w:rFonts w:ascii="Times New Roman" w:hAnsi="Times New Roman"/>
          <w:sz w:val="24"/>
          <w:szCs w:val="24"/>
        </w:rPr>
        <w:t xml:space="preserve"> </w:t>
      </w:r>
      <w:r w:rsidRPr="00433394">
        <w:rPr>
          <w:rFonts w:ascii="Times New Roman" w:hAnsi="Times New Roman"/>
          <w:b/>
          <w:sz w:val="24"/>
          <w:szCs w:val="24"/>
        </w:rPr>
        <w:t>slēgšanas tiesību piešķiršanu</w:t>
      </w:r>
      <w:r w:rsidR="00022F72" w:rsidRPr="00433394">
        <w:rPr>
          <w:rFonts w:ascii="Times New Roman" w:hAnsi="Times New Roman"/>
          <w:b/>
          <w:sz w:val="24"/>
          <w:szCs w:val="24"/>
        </w:rPr>
        <w:t>:</w:t>
      </w:r>
    </w:p>
    <w:p w14:paraId="66446F2D" w14:textId="380BF61F" w:rsidR="00476620" w:rsidRPr="000954C1" w:rsidRDefault="00476620" w:rsidP="000954C1">
      <w:pPr>
        <w:pStyle w:val="ListParagraph"/>
        <w:numPr>
          <w:ilvl w:val="2"/>
          <w:numId w:val="55"/>
        </w:numPr>
        <w:spacing w:after="0" w:line="240" w:lineRule="auto"/>
        <w:ind w:hanging="578"/>
        <w:jc w:val="both"/>
        <w:rPr>
          <w:rFonts w:ascii="Times New Roman" w:eastAsia="Times New Roman" w:hAnsi="Times New Roman"/>
          <w:sz w:val="24"/>
          <w:szCs w:val="24"/>
          <w:lang w:val="lv-LV" w:eastAsia="lv-LV"/>
        </w:rPr>
      </w:pPr>
      <w:bookmarkStart w:id="22" w:name="_Hlk198196760"/>
      <w:r w:rsidRPr="00433394">
        <w:rPr>
          <w:rFonts w:ascii="Times New Roman" w:hAnsi="Times New Roman"/>
          <w:sz w:val="24"/>
          <w:szCs w:val="24"/>
        </w:rPr>
        <w:t xml:space="preserve">Iepirkuma komisija pieņem lēmumu par </w:t>
      </w:r>
      <w:r w:rsidR="00A159E3" w:rsidRPr="00433394">
        <w:rPr>
          <w:rFonts w:ascii="Times New Roman" w:hAnsi="Times New Roman"/>
          <w:sz w:val="24"/>
          <w:szCs w:val="24"/>
        </w:rPr>
        <w:t>vispārīgās vienošanās</w:t>
      </w:r>
      <w:r w:rsidRPr="00433394">
        <w:rPr>
          <w:rFonts w:ascii="Times New Roman" w:hAnsi="Times New Roman"/>
          <w:sz w:val="24"/>
          <w:szCs w:val="24"/>
        </w:rPr>
        <w:t xml:space="preserve"> slēgšanas tiesību piešķiršanu </w:t>
      </w:r>
      <w:r w:rsidR="000954C1" w:rsidRPr="00433394">
        <w:rPr>
          <w:rFonts w:ascii="Times New Roman" w:hAnsi="Times New Roman"/>
          <w:sz w:val="24"/>
          <w:szCs w:val="24"/>
        </w:rPr>
        <w:t>ar ne vairāk kā 3 (trīs) pretendentiem</w:t>
      </w:r>
      <w:r w:rsidR="00D947E3" w:rsidRPr="00433394">
        <w:rPr>
          <w:rFonts w:ascii="Times New Roman" w:hAnsi="Times New Roman"/>
          <w:sz w:val="24"/>
          <w:szCs w:val="24"/>
        </w:rPr>
        <w:t>, kur</w:t>
      </w:r>
      <w:r w:rsidR="00A159E3" w:rsidRPr="00433394">
        <w:rPr>
          <w:rFonts w:ascii="Times New Roman" w:hAnsi="Times New Roman"/>
          <w:sz w:val="24"/>
          <w:szCs w:val="24"/>
        </w:rPr>
        <w:t>i</w:t>
      </w:r>
      <w:r w:rsidR="00D947E3" w:rsidRPr="00433394">
        <w:rPr>
          <w:rFonts w:ascii="Times New Roman" w:hAnsi="Times New Roman"/>
          <w:sz w:val="24"/>
          <w:szCs w:val="24"/>
        </w:rPr>
        <w:t xml:space="preserve"> būs iesnie</w:t>
      </w:r>
      <w:r w:rsidR="00A159E3" w:rsidRPr="00433394">
        <w:rPr>
          <w:rFonts w:ascii="Times New Roman" w:hAnsi="Times New Roman"/>
          <w:sz w:val="24"/>
          <w:szCs w:val="24"/>
        </w:rPr>
        <w:t>guši</w:t>
      </w:r>
      <w:r w:rsidR="00D947E3" w:rsidRPr="00433394">
        <w:rPr>
          <w:rFonts w:ascii="Times New Roman" w:hAnsi="Times New Roman"/>
          <w:sz w:val="24"/>
          <w:szCs w:val="24"/>
        </w:rPr>
        <w:t xml:space="preserve"> nolikuma un tehniskās specifikācijas prasībām atbilstošu</w:t>
      </w:r>
      <w:r w:rsidR="000954C1" w:rsidRPr="00433394">
        <w:rPr>
          <w:rFonts w:ascii="Times New Roman" w:hAnsi="Times New Roman"/>
          <w:sz w:val="24"/>
          <w:szCs w:val="24"/>
        </w:rPr>
        <w:t xml:space="preserve"> piedāvājumu katrā iepirkuma priekšmeta </w:t>
      </w:r>
      <w:r w:rsidR="00DE2D86">
        <w:rPr>
          <w:rFonts w:ascii="Times New Roman" w:hAnsi="Times New Roman"/>
          <w:sz w:val="24"/>
          <w:szCs w:val="24"/>
        </w:rPr>
        <w:t>daļā</w:t>
      </w:r>
      <w:r w:rsidR="000954C1" w:rsidRPr="00433394">
        <w:rPr>
          <w:rFonts w:ascii="Times New Roman" w:hAnsi="Times New Roman"/>
          <w:sz w:val="24"/>
          <w:szCs w:val="24"/>
        </w:rPr>
        <w:t xml:space="preserve"> atsevišķi</w:t>
      </w:r>
      <w:r w:rsidR="000954C1" w:rsidRPr="000954C1">
        <w:rPr>
          <w:rFonts w:ascii="Times New Roman" w:hAnsi="Times New Roman"/>
          <w:sz w:val="24"/>
          <w:szCs w:val="24"/>
        </w:rPr>
        <w:t xml:space="preserve">, </w:t>
      </w:r>
      <w:r w:rsidR="00DE2D86" w:rsidRPr="00967544">
        <w:rPr>
          <w:rFonts w:ascii="Times New Roman" w:hAnsi="Times New Roman"/>
          <w:sz w:val="24"/>
          <w:szCs w:val="24"/>
        </w:rPr>
        <w:t xml:space="preserve">ņemot vērā viszemāko </w:t>
      </w:r>
      <w:r w:rsidR="00916A0E" w:rsidRPr="00916A0E">
        <w:rPr>
          <w:rFonts w:ascii="Times New Roman" w:hAnsi="Times New Roman"/>
          <w:sz w:val="24"/>
          <w:szCs w:val="24"/>
        </w:rPr>
        <w:t>kopējo vērtējamo pakalpojumu cenu EUR bez PVN</w:t>
      </w:r>
      <w:r w:rsidR="00DE2D86" w:rsidRPr="00967544">
        <w:rPr>
          <w:rFonts w:ascii="Times New Roman" w:hAnsi="Times New Roman"/>
          <w:sz w:val="24"/>
          <w:szCs w:val="24"/>
        </w:rPr>
        <w:t xml:space="preserve">, </w:t>
      </w:r>
      <w:r w:rsidRPr="000954C1">
        <w:rPr>
          <w:rFonts w:ascii="Times New Roman" w:hAnsi="Times New Roman"/>
          <w:sz w:val="24"/>
          <w:szCs w:val="24"/>
        </w:rPr>
        <w:t>un kur</w:t>
      </w:r>
      <w:r w:rsidR="00A159E3" w:rsidRPr="000954C1">
        <w:rPr>
          <w:rFonts w:ascii="Times New Roman" w:hAnsi="Times New Roman"/>
          <w:sz w:val="24"/>
          <w:szCs w:val="24"/>
        </w:rPr>
        <w:t>iem</w:t>
      </w:r>
      <w:r w:rsidRPr="000954C1">
        <w:rPr>
          <w:rFonts w:ascii="Times New Roman" w:hAnsi="Times New Roman"/>
          <w:sz w:val="24"/>
          <w:szCs w:val="24"/>
        </w:rPr>
        <w:t xml:space="preserve"> nav konstatēti PIL 42. panta otrajā daļā</w:t>
      </w:r>
      <w:r w:rsidR="00B22FCD" w:rsidRPr="000954C1">
        <w:rPr>
          <w:rFonts w:ascii="Times New Roman" w:hAnsi="Times New Roman"/>
          <w:sz w:val="24"/>
          <w:szCs w:val="24"/>
        </w:rPr>
        <w:t xml:space="preserve">, </w:t>
      </w:r>
      <w:r w:rsidRPr="000954C1">
        <w:rPr>
          <w:rFonts w:ascii="Times New Roman" w:hAnsi="Times New Roman"/>
          <w:sz w:val="24"/>
          <w:szCs w:val="24"/>
        </w:rPr>
        <w:t>Starptautisko un Latvijas Republikas nacionālo sankciju likuma 11.</w:t>
      </w:r>
      <w:r w:rsidRPr="000954C1">
        <w:rPr>
          <w:rFonts w:ascii="Times New Roman" w:hAnsi="Times New Roman"/>
          <w:sz w:val="24"/>
          <w:szCs w:val="24"/>
          <w:vertAlign w:val="superscript"/>
        </w:rPr>
        <w:t>1</w:t>
      </w:r>
      <w:r w:rsidRPr="000954C1">
        <w:rPr>
          <w:rFonts w:ascii="Times New Roman" w:hAnsi="Times New Roman"/>
          <w:sz w:val="24"/>
          <w:szCs w:val="24"/>
        </w:rPr>
        <w:t> pantā</w:t>
      </w:r>
      <w:r w:rsidR="00B22FCD" w:rsidRPr="000954C1">
        <w:rPr>
          <w:rFonts w:ascii="Times New Roman" w:hAnsi="Times New Roman"/>
          <w:sz w:val="24"/>
          <w:szCs w:val="24"/>
        </w:rPr>
        <w:t xml:space="preserve">, </w:t>
      </w:r>
      <w:r w:rsidRPr="000954C1">
        <w:rPr>
          <w:rFonts w:ascii="Times New Roman" w:hAnsi="Times New Roman"/>
          <w:sz w:val="24"/>
          <w:szCs w:val="24"/>
        </w:rPr>
        <w:t>Padomes Regulas (ES) Nr. 2022/576 5.</w:t>
      </w:r>
      <w:r w:rsidR="00D947E3" w:rsidRPr="000954C1">
        <w:rPr>
          <w:rFonts w:ascii="Times New Roman" w:hAnsi="Times New Roman"/>
          <w:sz w:val="24"/>
          <w:szCs w:val="24"/>
        </w:rPr>
        <w:t> </w:t>
      </w:r>
      <w:r w:rsidRPr="000954C1">
        <w:rPr>
          <w:rFonts w:ascii="Times New Roman" w:hAnsi="Times New Roman"/>
          <w:sz w:val="24"/>
          <w:szCs w:val="24"/>
        </w:rPr>
        <w:t>k pantā</w:t>
      </w:r>
      <w:r w:rsidR="00B22FCD" w:rsidRPr="000954C1">
        <w:rPr>
          <w:rFonts w:ascii="Times New Roman" w:hAnsi="Times New Roman"/>
          <w:sz w:val="24"/>
          <w:szCs w:val="24"/>
        </w:rPr>
        <w:t xml:space="preserve">, </w:t>
      </w:r>
      <w:r w:rsidRPr="000954C1">
        <w:rPr>
          <w:rFonts w:ascii="Times New Roman" w:hAnsi="Times New Roman"/>
          <w:sz w:val="24"/>
          <w:szCs w:val="24"/>
        </w:rPr>
        <w:t xml:space="preserve">Padomes </w:t>
      </w:r>
      <w:r w:rsidR="00B22FCD" w:rsidRPr="000954C1">
        <w:rPr>
          <w:rFonts w:ascii="Times New Roman" w:hAnsi="Times New Roman"/>
          <w:sz w:val="24"/>
          <w:szCs w:val="24"/>
        </w:rPr>
        <w:t xml:space="preserve">Regulā </w:t>
      </w:r>
      <w:r w:rsidRPr="000954C1">
        <w:rPr>
          <w:rFonts w:ascii="Times New Roman" w:hAnsi="Times New Roman"/>
          <w:sz w:val="24"/>
          <w:szCs w:val="24"/>
        </w:rPr>
        <w:t xml:space="preserve">(ES) Nr. 833/2014 </w:t>
      </w:r>
      <w:r w:rsidR="00DA63E4" w:rsidRPr="000954C1">
        <w:rPr>
          <w:rFonts w:ascii="Times New Roman" w:hAnsi="Times New Roman"/>
          <w:sz w:val="24"/>
          <w:szCs w:val="24"/>
        </w:rPr>
        <w:t xml:space="preserve">un citi nolikuma 7. nodaļā noteiktie izslēgšanas </w:t>
      </w:r>
      <w:bookmarkEnd w:id="22"/>
      <w:r w:rsidR="00D947E3" w:rsidRPr="000954C1">
        <w:rPr>
          <w:rFonts w:ascii="Times New Roman" w:hAnsi="Times New Roman"/>
          <w:sz w:val="24"/>
          <w:szCs w:val="24"/>
        </w:rPr>
        <w:t>gadījumi, ievērojot nolikuma 7. nodaļā minēto izslēgšanas iemeslu pārbaudi.</w:t>
      </w:r>
      <w:r w:rsidR="0082698C" w:rsidRPr="0082698C">
        <w:t xml:space="preserve"> </w:t>
      </w:r>
    </w:p>
    <w:p w14:paraId="7B817ACE" w14:textId="65CA4F7F" w:rsidR="007B6C38" w:rsidRPr="00F650C9" w:rsidRDefault="00874877" w:rsidP="004C45C7">
      <w:pPr>
        <w:numPr>
          <w:ilvl w:val="2"/>
          <w:numId w:val="55"/>
        </w:numPr>
        <w:shd w:val="clear" w:color="auto" w:fill="FFFFFF" w:themeFill="background1"/>
        <w:ind w:left="709" w:hanging="567"/>
        <w:jc w:val="both"/>
        <w:rPr>
          <w:b/>
        </w:rPr>
      </w:pPr>
      <w:r w:rsidRPr="00F650C9">
        <w:t>L</w:t>
      </w:r>
      <w:r w:rsidR="007B6C38" w:rsidRPr="00F650C9">
        <w:t xml:space="preserve">ēmumu par </w:t>
      </w:r>
      <w:r w:rsidR="00361069" w:rsidRPr="00F650C9">
        <w:t xml:space="preserve">konkursa </w:t>
      </w:r>
      <w:r w:rsidR="007B6C38" w:rsidRPr="00F650C9">
        <w:t>rezultātiem iepirkuma komisija pretendentiem paziņo rakstiski 3</w:t>
      </w:r>
      <w:r w:rsidR="00611D9B">
        <w:t> </w:t>
      </w:r>
      <w:r w:rsidR="007B6C38" w:rsidRPr="00F650C9">
        <w:t xml:space="preserve">(trīs) darbdienu laikā </w:t>
      </w:r>
      <w:r w:rsidR="00C360AB" w:rsidRPr="00F650C9">
        <w:t xml:space="preserve">pēc </w:t>
      </w:r>
      <w:r w:rsidR="007B6C38" w:rsidRPr="00F650C9">
        <w:t>lēmuma pieņemšanas dienas.</w:t>
      </w:r>
    </w:p>
    <w:p w14:paraId="78094DC1" w14:textId="1DA3B109" w:rsidR="00F650C9" w:rsidRPr="00667371" w:rsidRDefault="0070179C" w:rsidP="004C45C7">
      <w:pPr>
        <w:pStyle w:val="ListParagraph"/>
        <w:numPr>
          <w:ilvl w:val="1"/>
          <w:numId w:val="55"/>
        </w:numPr>
        <w:spacing w:after="0" w:line="240" w:lineRule="auto"/>
        <w:ind w:left="567" w:hanging="567"/>
        <w:contextualSpacing w:val="0"/>
        <w:jc w:val="both"/>
        <w:rPr>
          <w:rFonts w:ascii="Times New Roman" w:hAnsi="Times New Roman"/>
          <w:b/>
          <w:sz w:val="24"/>
          <w:szCs w:val="24"/>
          <w:lang w:val="lv-LV"/>
        </w:rPr>
      </w:pPr>
      <w:r>
        <w:rPr>
          <w:rFonts w:ascii="Times New Roman" w:hAnsi="Times New Roman"/>
          <w:b/>
          <w:sz w:val="24"/>
          <w:szCs w:val="24"/>
          <w:lang w:val="lv-LV"/>
        </w:rPr>
        <w:t>Vispārīgās vienošanās</w:t>
      </w:r>
      <w:r w:rsidR="00F650C9" w:rsidRPr="00667371">
        <w:rPr>
          <w:rFonts w:ascii="Times New Roman" w:hAnsi="Times New Roman"/>
          <w:b/>
          <w:sz w:val="24"/>
          <w:szCs w:val="24"/>
          <w:lang w:val="lv-LV"/>
        </w:rPr>
        <w:t xml:space="preserve"> slēgšana:</w:t>
      </w:r>
    </w:p>
    <w:p w14:paraId="194C680D" w14:textId="2C092973" w:rsidR="007B0C85" w:rsidRPr="005060A7" w:rsidRDefault="0070179C" w:rsidP="004C45C7">
      <w:pPr>
        <w:pStyle w:val="ListParagraph"/>
        <w:widowControl w:val="0"/>
        <w:numPr>
          <w:ilvl w:val="2"/>
          <w:numId w:val="55"/>
        </w:numPr>
        <w:shd w:val="clear" w:color="auto" w:fill="FFFFFF" w:themeFill="background1"/>
        <w:spacing w:line="240" w:lineRule="auto"/>
        <w:ind w:hanging="578"/>
        <w:jc w:val="both"/>
        <w:rPr>
          <w:rFonts w:ascii="Times New Roman" w:hAnsi="Times New Roman"/>
          <w:sz w:val="24"/>
          <w:szCs w:val="24"/>
          <w:lang w:val="lv-LV"/>
        </w:rPr>
      </w:pPr>
      <w:r>
        <w:rPr>
          <w:rFonts w:ascii="Times New Roman" w:hAnsi="Times New Roman"/>
          <w:sz w:val="24"/>
          <w:szCs w:val="24"/>
          <w:lang w:val="lv-LV"/>
        </w:rPr>
        <w:t>Vispārīgās vienošanās</w:t>
      </w:r>
      <w:r w:rsidR="007B0C85" w:rsidRPr="005060A7">
        <w:rPr>
          <w:rFonts w:ascii="Times New Roman" w:hAnsi="Times New Roman"/>
          <w:sz w:val="24"/>
          <w:szCs w:val="24"/>
          <w:lang w:val="lv-LV"/>
        </w:rPr>
        <w:t xml:space="preserve"> darbības termiņš: </w:t>
      </w:r>
      <w:r>
        <w:rPr>
          <w:rFonts w:ascii="Times New Roman" w:hAnsi="Times New Roman"/>
          <w:sz w:val="24"/>
          <w:szCs w:val="24"/>
          <w:lang w:val="lv-LV"/>
        </w:rPr>
        <w:t>48</w:t>
      </w:r>
      <w:r w:rsidR="007B0C85" w:rsidRPr="005060A7">
        <w:rPr>
          <w:rFonts w:ascii="Times New Roman" w:hAnsi="Times New Roman"/>
          <w:sz w:val="24"/>
          <w:szCs w:val="24"/>
          <w:lang w:val="lv-LV"/>
        </w:rPr>
        <w:t xml:space="preserve"> (</w:t>
      </w:r>
      <w:r>
        <w:rPr>
          <w:rFonts w:ascii="Times New Roman" w:hAnsi="Times New Roman"/>
          <w:sz w:val="24"/>
          <w:szCs w:val="24"/>
          <w:lang w:val="lv-LV"/>
        </w:rPr>
        <w:t>četrdesmit astoņi</w:t>
      </w:r>
      <w:r w:rsidR="007B0C85" w:rsidRPr="005060A7">
        <w:rPr>
          <w:rFonts w:ascii="Times New Roman" w:hAnsi="Times New Roman"/>
          <w:sz w:val="24"/>
          <w:szCs w:val="24"/>
          <w:lang w:val="lv-LV"/>
        </w:rPr>
        <w:t>) mēneši</w:t>
      </w:r>
      <w:r>
        <w:rPr>
          <w:rFonts w:ascii="Times New Roman" w:hAnsi="Times New Roman"/>
          <w:sz w:val="24"/>
          <w:szCs w:val="24"/>
          <w:lang w:val="lv-LV"/>
        </w:rPr>
        <w:t xml:space="preserve"> no </w:t>
      </w:r>
      <w:r w:rsidRPr="0070179C">
        <w:rPr>
          <w:rFonts w:ascii="Times New Roman" w:hAnsi="Times New Roman"/>
          <w:sz w:val="24"/>
          <w:szCs w:val="24"/>
          <w:lang w:val="lv-LV"/>
        </w:rPr>
        <w:t>vispārīgās vienošanās spēkā stāšanās dienas</w:t>
      </w:r>
      <w:r w:rsidR="007B0C85" w:rsidRPr="005060A7">
        <w:rPr>
          <w:rFonts w:ascii="Times New Roman" w:hAnsi="Times New Roman"/>
          <w:sz w:val="24"/>
          <w:szCs w:val="24"/>
          <w:lang w:val="lv-LV"/>
        </w:rPr>
        <w:t xml:space="preserve"> vai līdz </w:t>
      </w:r>
      <w:r>
        <w:rPr>
          <w:rFonts w:ascii="Times New Roman" w:hAnsi="Times New Roman"/>
          <w:sz w:val="24"/>
          <w:szCs w:val="24"/>
          <w:lang w:val="lv-LV"/>
        </w:rPr>
        <w:t>vispārīgās vienošanās maksimālās</w:t>
      </w:r>
      <w:r w:rsidR="007B0C85" w:rsidRPr="005060A7">
        <w:rPr>
          <w:rFonts w:ascii="Times New Roman" w:hAnsi="Times New Roman"/>
          <w:sz w:val="24"/>
          <w:szCs w:val="24"/>
          <w:lang w:val="lv-LV"/>
        </w:rPr>
        <w:t xml:space="preserve"> summas apguvei, atkarībā no tā, kurš nosacījums iestājas pirmais.</w:t>
      </w:r>
    </w:p>
    <w:p w14:paraId="0584E18B" w14:textId="77777777" w:rsidR="0070179C" w:rsidRPr="0070179C" w:rsidRDefault="0070179C" w:rsidP="004C45C7">
      <w:pPr>
        <w:pStyle w:val="ListParagraph"/>
        <w:numPr>
          <w:ilvl w:val="2"/>
          <w:numId w:val="55"/>
        </w:numPr>
        <w:spacing w:line="240" w:lineRule="auto"/>
        <w:ind w:hanging="578"/>
        <w:jc w:val="both"/>
        <w:rPr>
          <w:rFonts w:ascii="Times New Roman" w:hAnsi="Times New Roman"/>
          <w:sz w:val="24"/>
          <w:szCs w:val="24"/>
        </w:rPr>
      </w:pPr>
      <w:r w:rsidRPr="0070179C">
        <w:rPr>
          <w:rFonts w:ascii="Times New Roman" w:hAnsi="Times New Roman"/>
          <w:sz w:val="24"/>
          <w:szCs w:val="24"/>
        </w:rPr>
        <w:t xml:space="preserve">Vispārīgo vienošanos starp Pasūtītāju un iepirkuma procedūras uzvarētājiem slēdz saskaņā ar PIL ne ātrāk kā nākamajā darbdienā pēc nogaidīšanas termiņa beigām. </w:t>
      </w:r>
      <w:r w:rsidRPr="0070179C">
        <w:rPr>
          <w:rFonts w:ascii="Times New Roman" w:hAnsi="Times New Roman"/>
          <w:sz w:val="24"/>
          <w:szCs w:val="24"/>
        </w:rPr>
        <w:lastRenderedPageBreak/>
        <w:t>Vispārīgo vienošanos sagatavo konkursa rīkotājs, pamatojoties uz iepirkuma komisijas lēmumu par Vispārīgās vienošanās slēgšanas tiesību piešķiršanu, iepirkuma procedūras nolikumam pievienoto Vispārīgās vienošanās projektu un iepirkuma procedūras uzvarētāja piedāvājumu.</w:t>
      </w:r>
    </w:p>
    <w:p w14:paraId="1419559E" w14:textId="1C4139C1" w:rsidR="0070179C" w:rsidRDefault="0070179C" w:rsidP="004C45C7">
      <w:pPr>
        <w:pStyle w:val="ListParagraph"/>
        <w:numPr>
          <w:ilvl w:val="2"/>
          <w:numId w:val="55"/>
        </w:numPr>
        <w:spacing w:line="240" w:lineRule="auto"/>
        <w:ind w:hanging="578"/>
        <w:jc w:val="both"/>
        <w:rPr>
          <w:rFonts w:ascii="Times New Roman" w:eastAsia="Times New Roman" w:hAnsi="Times New Roman"/>
          <w:sz w:val="24"/>
          <w:szCs w:val="24"/>
          <w:lang w:val="lv-LV" w:eastAsia="lv-LV"/>
        </w:rPr>
      </w:pPr>
      <w:r w:rsidRPr="00692C65">
        <w:rPr>
          <w:rFonts w:ascii="Times New Roman" w:eastAsia="Times New Roman" w:hAnsi="Times New Roman"/>
          <w:sz w:val="24"/>
          <w:szCs w:val="24"/>
          <w:lang w:val="lv-LV" w:eastAsia="lv-LV"/>
        </w:rPr>
        <w:t>Iepirkumu procedūras uzvarētājiem vispārīgā vienošanās jāsaskaņo 3 (trīs) darba dienu laikā un pēc saskaņošanas jāparaksta 2 (divu) darba dienu laikā no konkursa rīkotāja nosūtītā uzaicinājuma parakstīt vispārīgo vienošanos izsūtīšanas dienas. Ja norādītajā termiņā uzvarētājs neparaksta vispārīgo vienošanos, tas var tikt uzskatīts par atteikumu slēgt vispārīgo vienošanos un iepirkuma komisija rīkojas saskaņā ar PIL un MK noteikumiem.</w:t>
      </w:r>
    </w:p>
    <w:p w14:paraId="0D515531" w14:textId="4A2BDECB" w:rsidR="00DE46DF" w:rsidRPr="00DE46DF" w:rsidRDefault="00DE46DF" w:rsidP="004C45C7">
      <w:pPr>
        <w:pStyle w:val="ListParagraph"/>
        <w:numPr>
          <w:ilvl w:val="2"/>
          <w:numId w:val="55"/>
        </w:numPr>
        <w:spacing w:line="240" w:lineRule="auto"/>
        <w:ind w:hanging="578"/>
        <w:jc w:val="both"/>
        <w:rPr>
          <w:rFonts w:ascii="Times New Roman" w:eastAsia="Times New Roman" w:hAnsi="Times New Roman"/>
          <w:sz w:val="24"/>
          <w:szCs w:val="24"/>
          <w:lang w:val="lv-LV" w:eastAsia="lv-LV"/>
        </w:rPr>
      </w:pPr>
      <w:r w:rsidRPr="00DE46DF">
        <w:rPr>
          <w:rFonts w:ascii="Times New Roman" w:eastAsia="Times New Roman" w:hAnsi="Times New Roman"/>
          <w:sz w:val="24"/>
          <w:szCs w:val="24"/>
          <w:lang w:val="lv-LV" w:eastAsia="lv-LV"/>
        </w:rPr>
        <w:t>P</w:t>
      </w:r>
      <w:r w:rsidR="00A02EDF">
        <w:rPr>
          <w:rFonts w:ascii="Times New Roman" w:eastAsia="Times New Roman" w:hAnsi="Times New Roman"/>
          <w:sz w:val="24"/>
          <w:szCs w:val="24"/>
          <w:lang w:val="lv-LV" w:eastAsia="lv-LV"/>
        </w:rPr>
        <w:t>akalpojuma</w:t>
      </w:r>
      <w:r w:rsidRPr="00DE46DF">
        <w:rPr>
          <w:rFonts w:ascii="Times New Roman" w:eastAsia="Times New Roman" w:hAnsi="Times New Roman"/>
          <w:sz w:val="24"/>
          <w:szCs w:val="24"/>
          <w:lang w:val="lv-LV" w:eastAsia="lv-LV"/>
        </w:rPr>
        <w:t xml:space="preserve"> līgumu pasūtītājs slēdz saskaņā ar vispārīgās vienošanās nosacījumiem.</w:t>
      </w:r>
    </w:p>
    <w:p w14:paraId="72C482C6" w14:textId="53F74963" w:rsidR="00EB5DD1" w:rsidRPr="00AE475B" w:rsidRDefault="00351314" w:rsidP="004C45C7">
      <w:pPr>
        <w:pStyle w:val="ListParagraph"/>
        <w:widowControl w:val="0"/>
        <w:numPr>
          <w:ilvl w:val="0"/>
          <w:numId w:val="55"/>
        </w:numPr>
        <w:shd w:val="clear" w:color="auto" w:fill="FFFFFF" w:themeFill="background1"/>
        <w:spacing w:after="0" w:line="240" w:lineRule="auto"/>
        <w:ind w:left="284" w:hanging="284"/>
        <w:jc w:val="center"/>
        <w:rPr>
          <w:rFonts w:ascii="Times New Roman" w:hAnsi="Times New Roman"/>
          <w:b/>
          <w:sz w:val="24"/>
        </w:rPr>
      </w:pPr>
      <w:r>
        <w:rPr>
          <w:rFonts w:ascii="Times New Roman" w:hAnsi="Times New Roman"/>
          <w:b/>
          <w:sz w:val="24"/>
        </w:rPr>
        <w:t>IZPILDĪTĀJA</w:t>
      </w:r>
      <w:r w:rsidR="00EB5DD1" w:rsidRPr="00AE475B">
        <w:rPr>
          <w:rFonts w:ascii="Times New Roman" w:hAnsi="Times New Roman"/>
          <w:b/>
          <w:sz w:val="24"/>
        </w:rPr>
        <w:t xml:space="preserve"> / PRETENDENTA TIESĪBAS UN PIENĀKUMI</w:t>
      </w:r>
    </w:p>
    <w:p w14:paraId="77D9D472" w14:textId="68445E15" w:rsidR="00EB5DD1" w:rsidRPr="00AE475B" w:rsidRDefault="00351314" w:rsidP="004C45C7">
      <w:pPr>
        <w:numPr>
          <w:ilvl w:val="1"/>
          <w:numId w:val="55"/>
        </w:numPr>
        <w:shd w:val="clear" w:color="auto" w:fill="FFFFFF" w:themeFill="background1"/>
        <w:ind w:left="567" w:hanging="567"/>
        <w:jc w:val="both"/>
        <w:rPr>
          <w:b/>
        </w:rPr>
      </w:pPr>
      <w:r>
        <w:rPr>
          <w:b/>
        </w:rPr>
        <w:t>Izpildītāja</w:t>
      </w:r>
      <w:r w:rsidR="00EB5DD1" w:rsidRPr="00AE475B">
        <w:rPr>
          <w:b/>
        </w:rPr>
        <w:t xml:space="preserve"> / Pretendenta </w:t>
      </w:r>
      <w:r w:rsidR="00AA07E4" w:rsidRPr="00AE475B">
        <w:rPr>
          <w:b/>
        </w:rPr>
        <w:t xml:space="preserve">pienākumi un </w:t>
      </w:r>
      <w:r w:rsidR="00EB5DD1" w:rsidRPr="00AE475B">
        <w:rPr>
          <w:b/>
        </w:rPr>
        <w:t>tiesības</w:t>
      </w:r>
      <w:r w:rsidR="0070378E" w:rsidRPr="00AE475B">
        <w:rPr>
          <w:b/>
        </w:rPr>
        <w:t>:</w:t>
      </w:r>
    </w:p>
    <w:p w14:paraId="7AB8169E" w14:textId="1B03E097" w:rsidR="00CF6BCD" w:rsidRPr="00AE475B" w:rsidRDefault="00874877" w:rsidP="004C45C7">
      <w:pPr>
        <w:numPr>
          <w:ilvl w:val="2"/>
          <w:numId w:val="55"/>
        </w:numPr>
        <w:shd w:val="clear" w:color="auto" w:fill="FFFFFF" w:themeFill="background1"/>
        <w:ind w:hanging="578"/>
        <w:jc w:val="both"/>
      </w:pPr>
      <w:bookmarkStart w:id="23" w:name="_Hlk71367068"/>
      <w:r w:rsidRPr="00AE475B">
        <w:t>L</w:t>
      </w:r>
      <w:r w:rsidR="00CF6BCD" w:rsidRPr="00AE475B">
        <w:t>aikus pieprasīt komisijai papildu informāciju par nolikumu, iesniedzot rakstisku pieprasījumu</w:t>
      </w:r>
      <w:r w:rsidRPr="00AE475B">
        <w:t>.</w:t>
      </w:r>
      <w:bookmarkEnd w:id="23"/>
    </w:p>
    <w:p w14:paraId="03489953" w14:textId="77777777" w:rsidR="00536143" w:rsidRPr="00F650C9" w:rsidRDefault="00536143" w:rsidP="004C45C7">
      <w:pPr>
        <w:numPr>
          <w:ilvl w:val="2"/>
          <w:numId w:val="55"/>
        </w:numPr>
        <w:shd w:val="clear" w:color="auto" w:fill="FFFFFF" w:themeFill="background1"/>
        <w:ind w:hanging="578"/>
        <w:jc w:val="both"/>
      </w:pPr>
      <w:r w:rsidRPr="00F650C9">
        <w:t xml:space="preserve">Ieinteresētie piegādātāji uzņemas atbildību sekot līdzi sniegtajai papildu informācijai un tiek uzskatīts, ka visi ieinteresētie piegādātāji papildu informāciju ir saņēmuši brīdī, kad tā publicēta pircēja profilā </w:t>
      </w:r>
      <w:hyperlink r:id="rId12" w:history="1">
        <w:r w:rsidRPr="00F650C9">
          <w:rPr>
            <w:rStyle w:val="Hyperlink"/>
          </w:rPr>
          <w:t>https://www.eis.gov.lv/EKEIS/Supplier/Organizer/15164</w:t>
        </w:r>
      </w:hyperlink>
      <w:r w:rsidRPr="00697ED0">
        <w:rPr>
          <w:rStyle w:val="Hyperlink"/>
          <w:u w:val="none"/>
        </w:rPr>
        <w:t xml:space="preserve"> </w:t>
      </w:r>
      <w:r w:rsidRPr="00F650C9">
        <w:rPr>
          <w:rFonts w:eastAsia="Calibri"/>
        </w:rPr>
        <w:t>šī konkursa sadaļā</w:t>
      </w:r>
      <w:r w:rsidR="00874877" w:rsidRPr="00F650C9">
        <w:rPr>
          <w:rFonts w:eastAsia="Calibri"/>
        </w:rPr>
        <w:t>.</w:t>
      </w:r>
    </w:p>
    <w:p w14:paraId="132EA440" w14:textId="77777777" w:rsidR="00AA07E4" w:rsidRPr="00F650C9" w:rsidRDefault="00874877" w:rsidP="004C45C7">
      <w:pPr>
        <w:numPr>
          <w:ilvl w:val="2"/>
          <w:numId w:val="55"/>
        </w:numPr>
        <w:shd w:val="clear" w:color="auto" w:fill="FFFFFF" w:themeFill="background1"/>
        <w:ind w:hanging="578"/>
        <w:jc w:val="both"/>
      </w:pPr>
      <w:bookmarkStart w:id="24" w:name="_Hlk71367400"/>
      <w:r w:rsidRPr="00F650C9">
        <w:t>P</w:t>
      </w:r>
      <w:r w:rsidR="00AA07E4" w:rsidRPr="00F650C9">
        <w:t>iedāvājumā sniegt patiesu informāciju</w:t>
      </w:r>
      <w:r w:rsidRPr="00F650C9">
        <w:t>.</w:t>
      </w:r>
    </w:p>
    <w:p w14:paraId="7F5FED56" w14:textId="77777777" w:rsidR="00AA07E4" w:rsidRPr="00F650C9" w:rsidRDefault="00236E32" w:rsidP="004C45C7">
      <w:pPr>
        <w:numPr>
          <w:ilvl w:val="2"/>
          <w:numId w:val="55"/>
        </w:numPr>
        <w:shd w:val="clear" w:color="auto" w:fill="FFFFFF" w:themeFill="background1"/>
        <w:ind w:hanging="578"/>
        <w:jc w:val="both"/>
      </w:pPr>
      <w:r w:rsidRPr="00F650C9">
        <w:t>L</w:t>
      </w:r>
      <w:r w:rsidR="00AA07E4" w:rsidRPr="00F650C9">
        <w:t>īdz ar piedāvājuma iesniegšanu ievērot visus nolikumā minētos noteikumus kā pamatu iepirkuma izpildei</w:t>
      </w:r>
      <w:r w:rsidRPr="00F650C9">
        <w:t>.</w:t>
      </w:r>
    </w:p>
    <w:bookmarkEnd w:id="24"/>
    <w:p w14:paraId="1E20F507" w14:textId="656B87B9" w:rsidR="00AA07E4" w:rsidRPr="00F650C9" w:rsidRDefault="00810F3E" w:rsidP="004C45C7">
      <w:pPr>
        <w:numPr>
          <w:ilvl w:val="2"/>
          <w:numId w:val="55"/>
        </w:numPr>
        <w:shd w:val="clear" w:color="auto" w:fill="FFFFFF" w:themeFill="background1"/>
        <w:ind w:hanging="578"/>
        <w:jc w:val="both"/>
      </w:pPr>
      <w:r w:rsidRPr="00F650C9">
        <w:t>Komisijas norādītajā termiņā rakstveidā sniegt atbildes un paskaidrojumus uz Komisijas uzdotajiem jautājumiem par piedāvājumu</w:t>
      </w:r>
      <w:r w:rsidR="00667371">
        <w:t>.</w:t>
      </w:r>
    </w:p>
    <w:p w14:paraId="086D8979" w14:textId="3C01B407" w:rsidR="007B0C85" w:rsidRPr="00AF319E" w:rsidRDefault="00236E32" w:rsidP="000F5F5A">
      <w:pPr>
        <w:numPr>
          <w:ilvl w:val="2"/>
          <w:numId w:val="55"/>
        </w:numPr>
        <w:shd w:val="clear" w:color="auto" w:fill="FFFFFF" w:themeFill="background1"/>
        <w:ind w:hanging="578"/>
        <w:jc w:val="both"/>
      </w:pPr>
      <w:r w:rsidRPr="00F650C9">
        <w:t>V</w:t>
      </w:r>
      <w:r w:rsidR="00AA07E4" w:rsidRPr="00F650C9">
        <w:t>eikt citas darbības saskaņā ar PIL, MK Noteikumiem, citiem normatīvajiem aktiem, un šo nolikumu.</w:t>
      </w:r>
    </w:p>
    <w:p w14:paraId="65E6BBFA" w14:textId="77777777" w:rsidR="00EB5DD1" w:rsidRPr="00F650C9" w:rsidRDefault="00EB5DD1" w:rsidP="004C45C7">
      <w:pPr>
        <w:numPr>
          <w:ilvl w:val="0"/>
          <w:numId w:val="55"/>
        </w:numPr>
        <w:shd w:val="clear" w:color="auto" w:fill="FFFFFF" w:themeFill="background1"/>
        <w:ind w:left="284" w:hanging="284"/>
        <w:jc w:val="center"/>
        <w:rPr>
          <w:b/>
        </w:rPr>
      </w:pPr>
      <w:r w:rsidRPr="00F650C9">
        <w:rPr>
          <w:b/>
        </w:rPr>
        <w:t>CITI NOTEIKUMI</w:t>
      </w:r>
    </w:p>
    <w:p w14:paraId="5FC65696" w14:textId="77777777" w:rsidR="00EB5DD1" w:rsidRPr="00F650C9" w:rsidRDefault="00EB5DD1" w:rsidP="004C45C7">
      <w:pPr>
        <w:numPr>
          <w:ilvl w:val="1"/>
          <w:numId w:val="55"/>
        </w:numPr>
        <w:shd w:val="clear" w:color="auto" w:fill="FFFFFF" w:themeFill="background1"/>
        <w:ind w:left="709" w:hanging="709"/>
        <w:jc w:val="both"/>
        <w:rPr>
          <w:b/>
        </w:rPr>
      </w:pPr>
      <w:r w:rsidRPr="00F650C9">
        <w:t xml:space="preserve">Citas saistības attiecībā uz </w:t>
      </w:r>
      <w:r w:rsidR="00267AFA" w:rsidRPr="00F650C9">
        <w:t>konkursa</w:t>
      </w:r>
      <w:r w:rsidRPr="00F650C9">
        <w:t xml:space="preserve"> norisi, kas nav atrunātas šajā nolikumā, nosakāmas saskaņā ar Latvijas Republikā spēk</w:t>
      </w:r>
      <w:r w:rsidR="0041034C" w:rsidRPr="00F650C9">
        <w:t>ā esošiem normatīvajiem aktiem.</w:t>
      </w:r>
    </w:p>
    <w:p w14:paraId="56F4A07E" w14:textId="77777777" w:rsidR="00876731" w:rsidRPr="00F650C9" w:rsidRDefault="00876731" w:rsidP="004C45C7">
      <w:pPr>
        <w:numPr>
          <w:ilvl w:val="1"/>
          <w:numId w:val="55"/>
        </w:numPr>
        <w:shd w:val="clear" w:color="auto" w:fill="FFFFFF" w:themeFill="background1"/>
        <w:jc w:val="both"/>
      </w:pPr>
      <w:r w:rsidRPr="00F650C9">
        <w:t>Personas datu aizsardzība:</w:t>
      </w:r>
    </w:p>
    <w:p w14:paraId="01BDE01D" w14:textId="2036CB2F" w:rsidR="00876731" w:rsidRPr="00F650C9" w:rsidRDefault="00876731" w:rsidP="004C45C7">
      <w:pPr>
        <w:pStyle w:val="Nodala111"/>
        <w:widowControl w:val="0"/>
        <w:numPr>
          <w:ilvl w:val="2"/>
          <w:numId w:val="55"/>
        </w:numPr>
      </w:pPr>
      <w:r w:rsidRPr="00F650C9">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FC2046" w:rsidRPr="00F650C9">
        <w:t>P</w:t>
      </w:r>
      <w:r w:rsidR="00667371">
        <w:t>ublisko iepirkumu likumam</w:t>
      </w:r>
      <w:r w:rsidR="00FC2046" w:rsidRPr="00F650C9">
        <w:t xml:space="preserve"> </w:t>
      </w:r>
      <w:r w:rsidRPr="00F650C9">
        <w:t xml:space="preserve">un Iepirkuma nolikumam. </w:t>
      </w:r>
    </w:p>
    <w:p w14:paraId="6C4B5FF2" w14:textId="47AEFAF9" w:rsidR="00876731" w:rsidRPr="00F650C9" w:rsidRDefault="00876731" w:rsidP="004C45C7">
      <w:pPr>
        <w:pStyle w:val="Nodala111"/>
        <w:widowControl w:val="0"/>
        <w:numPr>
          <w:ilvl w:val="2"/>
          <w:numId w:val="55"/>
        </w:numPr>
      </w:pPr>
      <w:r w:rsidRPr="006201B8">
        <w:t>Personas datu apstrādes pārzinis ir Centrs</w:t>
      </w:r>
      <w:r w:rsidR="00667371" w:rsidRPr="006201B8">
        <w:t>,</w:t>
      </w:r>
      <w:r w:rsidR="007771F9" w:rsidRPr="007771F9">
        <w:rPr>
          <w:rFonts w:eastAsia="Times New Roman"/>
          <w:lang w:eastAsia="lv-LV"/>
        </w:rPr>
        <w:t xml:space="preserve"> </w:t>
      </w:r>
      <w:r w:rsidR="007771F9" w:rsidRPr="007771F9">
        <w:t>Biksēres iela 6, Rīg</w:t>
      </w:r>
      <w:r w:rsidR="007771F9">
        <w:t>a</w:t>
      </w:r>
      <w:r w:rsidR="007771F9" w:rsidRPr="007771F9">
        <w:t>, LV-1073</w:t>
      </w:r>
      <w:r w:rsidR="007771F9">
        <w:t>,</w:t>
      </w:r>
      <w:r w:rsidR="00667371" w:rsidRPr="006201B8">
        <w:t xml:space="preserve"> e</w:t>
      </w:r>
      <w:r w:rsidR="009636F5">
        <w:t> </w:t>
      </w:r>
      <w:r w:rsidR="00667371" w:rsidRPr="006201B8">
        <w:t>-</w:t>
      </w:r>
      <w:r w:rsidR="009636F5">
        <w:t> </w:t>
      </w:r>
      <w:r w:rsidR="00667371" w:rsidRPr="006201B8">
        <w:t>pasts</w:t>
      </w:r>
      <w:r w:rsidR="009636F5">
        <w:t> </w:t>
      </w:r>
      <w:r w:rsidR="00667371" w:rsidRPr="006201B8">
        <w:t>–</w:t>
      </w:r>
      <w:r w:rsidR="009636F5">
        <w:t> </w:t>
      </w:r>
      <w:hyperlink r:id="rId13" w:history="1">
        <w:r w:rsidR="009636F5" w:rsidRPr="00837077">
          <w:rPr>
            <w:rStyle w:val="Hyperlink"/>
          </w:rPr>
          <w:t>pasts@valic.gov.lv</w:t>
        </w:r>
      </w:hyperlink>
      <w:r w:rsidR="00CB3A3D">
        <w:t xml:space="preserve"> un pasūtītāji.</w:t>
      </w:r>
    </w:p>
    <w:p w14:paraId="22ACB596" w14:textId="574D8F60" w:rsidR="00876731" w:rsidRPr="00F650C9" w:rsidRDefault="00876731" w:rsidP="004C45C7">
      <w:pPr>
        <w:pStyle w:val="Nodala111"/>
        <w:widowControl w:val="0"/>
        <w:numPr>
          <w:ilvl w:val="2"/>
          <w:numId w:val="55"/>
        </w:numPr>
      </w:pPr>
      <w:r w:rsidRPr="00F650C9">
        <w:t>Personas dati tiks glabāti P</w:t>
      </w:r>
      <w:r w:rsidR="00FC2046" w:rsidRPr="00F650C9">
        <w:t>IL</w:t>
      </w:r>
      <w:r w:rsidRPr="00F650C9">
        <w:t xml:space="preserve"> 40.</w:t>
      </w:r>
      <w:r w:rsidR="00EB3493">
        <w:t> </w:t>
      </w:r>
      <w:r w:rsidRPr="00F650C9">
        <w:t>panta piektajā daļā noteiktajā termiņā - 10 gadus pēc iepirkum</w:t>
      </w:r>
      <w:r w:rsidR="00D47BDE" w:rsidRPr="00F650C9">
        <w:t xml:space="preserve">a </w:t>
      </w:r>
      <w:r w:rsidR="007010FE">
        <w:t>līguma</w:t>
      </w:r>
      <w:r w:rsidRPr="00F650C9">
        <w:t xml:space="preserve"> ar uzvarējušo pretendentu noslēgšanas dienas vai gadījumā, ja </w:t>
      </w:r>
      <w:r w:rsidR="00790367">
        <w:t>i</w:t>
      </w:r>
      <w:r w:rsidR="00790367" w:rsidRPr="00F650C9">
        <w:t xml:space="preserve">epirkums </w:t>
      </w:r>
      <w:r w:rsidRPr="00F650C9">
        <w:t xml:space="preserve">tiek pārtraukts vai izbeigts bez rezultāta – 10 gadus pēc </w:t>
      </w:r>
      <w:r w:rsidR="00790367">
        <w:t>i</w:t>
      </w:r>
      <w:r w:rsidRPr="00F650C9">
        <w:t xml:space="preserve">epirkuma komisijas lēmuma par </w:t>
      </w:r>
      <w:r w:rsidR="00790367">
        <w:t>i</w:t>
      </w:r>
      <w:r w:rsidRPr="00F650C9">
        <w:t xml:space="preserve">epirkuma rezultātu pieņemšanas dienas. </w:t>
      </w:r>
    </w:p>
    <w:p w14:paraId="56BF10D6" w14:textId="1EAB73FF" w:rsidR="00876731" w:rsidRPr="00F650C9" w:rsidRDefault="00876731" w:rsidP="004C45C7">
      <w:pPr>
        <w:pStyle w:val="Nodala111"/>
        <w:widowControl w:val="0"/>
        <w:numPr>
          <w:ilvl w:val="2"/>
          <w:numId w:val="55"/>
        </w:numPr>
      </w:pPr>
      <w:r w:rsidRPr="00F650C9">
        <w:t>Personas dati var tikt nodoti Iepirkumu uzraudzības birojam un/vai Administratīvajai rajona tiesai atbilstoši Publisko iepirkuma likumā,  Eiropas Parlamenta un Padomes 2016.</w:t>
      </w:r>
      <w:r w:rsidR="00EB3493">
        <w:t> </w:t>
      </w:r>
      <w:r w:rsidRPr="00F650C9">
        <w:t>gada 27.</w:t>
      </w:r>
      <w:r w:rsidR="00EB3493">
        <w:t> </w:t>
      </w:r>
      <w:r w:rsidRPr="00F650C9">
        <w:t>aprīļa Regulā (ES) 2016/679 “Par fizisku personu aizsardzību attiecībā uz personas datu apstrādi un šādu datu brīvu apriti” un citos normatīvajos aktos noteiktajām prasībām</w:t>
      </w:r>
      <w:r w:rsidR="00D159AB">
        <w:t>.</w:t>
      </w:r>
    </w:p>
    <w:p w14:paraId="7AF5B74F" w14:textId="217E3D22" w:rsidR="00C9730B" w:rsidRPr="000F5F5A" w:rsidRDefault="00267AFA" w:rsidP="004C45C7">
      <w:pPr>
        <w:numPr>
          <w:ilvl w:val="1"/>
          <w:numId w:val="55"/>
        </w:numPr>
        <w:ind w:left="567" w:hanging="567"/>
        <w:jc w:val="both"/>
      </w:pPr>
      <w:r w:rsidRPr="000F5F5A">
        <w:t>Konkursa</w:t>
      </w:r>
      <w:r w:rsidR="00C9730B" w:rsidRPr="000F5F5A">
        <w:t xml:space="preserve"> nolikums sastādīts un apstiprināts latviešu</w:t>
      </w:r>
      <w:r w:rsidR="000B26EC" w:rsidRPr="000F5F5A">
        <w:t xml:space="preserve"> valodā</w:t>
      </w:r>
      <w:r w:rsidR="00906AB1" w:rsidRPr="000F5F5A">
        <w:t xml:space="preserve"> </w:t>
      </w:r>
      <w:r w:rsidR="00C9730B" w:rsidRPr="000F5F5A">
        <w:t xml:space="preserve">uz </w:t>
      </w:r>
      <w:r w:rsidR="00593C40" w:rsidRPr="000F5F5A">
        <w:t>1</w:t>
      </w:r>
      <w:r w:rsidR="000F5F5A">
        <w:t>5</w:t>
      </w:r>
      <w:r w:rsidR="0041034C" w:rsidRPr="000F5F5A">
        <w:t xml:space="preserve"> </w:t>
      </w:r>
      <w:r w:rsidR="00C9730B" w:rsidRPr="000F5F5A">
        <w:t>(</w:t>
      </w:r>
      <w:r w:rsidR="000F5F5A">
        <w:t>piecpadsmit</w:t>
      </w:r>
      <w:r w:rsidR="00C9730B" w:rsidRPr="000F5F5A">
        <w:t xml:space="preserve">) lapām ar </w:t>
      </w:r>
      <w:r w:rsidR="0013791E">
        <w:t>1</w:t>
      </w:r>
      <w:r w:rsidR="00C9730B" w:rsidRPr="000F5F5A">
        <w:t xml:space="preserve"> </w:t>
      </w:r>
      <w:r w:rsidR="00FC10D7" w:rsidRPr="000F5F5A">
        <w:t>(</w:t>
      </w:r>
      <w:r w:rsidR="0013791E">
        <w:t>vienu</w:t>
      </w:r>
      <w:r w:rsidR="00FC10D7" w:rsidRPr="000F5F5A">
        <w:t xml:space="preserve">) </w:t>
      </w:r>
      <w:r w:rsidR="00C9730B" w:rsidRPr="000F5F5A">
        <w:t>pielikum</w:t>
      </w:r>
      <w:r w:rsidR="0013791E">
        <w:t>u</w:t>
      </w:r>
      <w:r w:rsidR="00B53C8B" w:rsidRPr="000F5F5A">
        <w:t>, kas ir šī nolikuma neatņemama sastāvdaļa</w:t>
      </w:r>
      <w:r w:rsidR="00C9730B" w:rsidRPr="000F5F5A">
        <w:t>:</w:t>
      </w:r>
    </w:p>
    <w:p w14:paraId="60AADE2E" w14:textId="24DA23FA" w:rsidR="00CC0687" w:rsidRPr="000F5F5A" w:rsidRDefault="00CC0687" w:rsidP="004C45C7">
      <w:pPr>
        <w:numPr>
          <w:ilvl w:val="2"/>
          <w:numId w:val="55"/>
        </w:numPr>
        <w:ind w:left="1287"/>
        <w:jc w:val="both"/>
      </w:pPr>
      <w:r w:rsidRPr="000F5F5A">
        <w:t>1.</w:t>
      </w:r>
      <w:r w:rsidR="00FC10D7" w:rsidRPr="000F5F5A">
        <w:t> </w:t>
      </w:r>
      <w:r w:rsidRPr="000F5F5A">
        <w:t xml:space="preserve">pielikums – </w:t>
      </w:r>
      <w:bookmarkStart w:id="25" w:name="_Hlk221111715"/>
      <w:r w:rsidRPr="000F5F5A">
        <w:t>Tehniskā specifikācija</w:t>
      </w:r>
      <w:r w:rsidR="004D367B" w:rsidRPr="000F5F5A">
        <w:t xml:space="preserve"> </w:t>
      </w:r>
      <w:r w:rsidRPr="00E50CA9">
        <w:t xml:space="preserve">uz </w:t>
      </w:r>
      <w:r w:rsidR="00E50CA9" w:rsidRPr="00E50CA9">
        <w:t>9</w:t>
      </w:r>
      <w:r w:rsidR="00AF319E" w:rsidRPr="00E50CA9">
        <w:t xml:space="preserve"> </w:t>
      </w:r>
      <w:r w:rsidR="002D5B73" w:rsidRPr="00E50CA9">
        <w:t>(</w:t>
      </w:r>
      <w:r w:rsidR="00E50CA9" w:rsidRPr="00E50CA9">
        <w:t>deviņām</w:t>
      </w:r>
      <w:r w:rsidR="002D5B73" w:rsidRPr="00E50CA9">
        <w:t xml:space="preserve">) </w:t>
      </w:r>
      <w:r w:rsidRPr="00E50CA9">
        <w:t>lap</w:t>
      </w:r>
      <w:r w:rsidR="003C087F" w:rsidRPr="00E50CA9">
        <w:t>ām</w:t>
      </w:r>
      <w:r w:rsidR="00991209">
        <w:t>.</w:t>
      </w:r>
      <w:bookmarkEnd w:id="25"/>
    </w:p>
    <w:p w14:paraId="71DF93B2" w14:textId="77777777" w:rsidR="000B2875" w:rsidRPr="000238AA" w:rsidRDefault="000B2875" w:rsidP="004C45C7">
      <w:pPr>
        <w:numPr>
          <w:ilvl w:val="1"/>
          <w:numId w:val="55"/>
        </w:numPr>
        <w:ind w:left="567" w:hanging="567"/>
        <w:jc w:val="both"/>
      </w:pPr>
      <w:r w:rsidRPr="000238AA">
        <w:t>EIS e-konkursu apakšsistēmā šī konkursa sadaļā publicētie pielikumi ir šī nolikuma neatņemama sastāvdaļa:</w:t>
      </w:r>
    </w:p>
    <w:p w14:paraId="39EBADF1" w14:textId="5BFFE14F" w:rsidR="000B2875" w:rsidRPr="001C128A" w:rsidRDefault="000B2875" w:rsidP="004C45C7">
      <w:pPr>
        <w:numPr>
          <w:ilvl w:val="2"/>
          <w:numId w:val="55"/>
        </w:numPr>
        <w:ind w:left="1276"/>
        <w:jc w:val="both"/>
      </w:pPr>
      <w:r w:rsidRPr="001C128A">
        <w:t>Pieteikuma</w:t>
      </w:r>
      <w:r w:rsidR="00A4008A" w:rsidRPr="001C128A">
        <w:t xml:space="preserve"> veidlapa</w:t>
      </w:r>
      <w:r w:rsidRPr="001C128A">
        <w:t>;</w:t>
      </w:r>
    </w:p>
    <w:p w14:paraId="217CD08B" w14:textId="57CA136B" w:rsidR="000B2875" w:rsidRDefault="008F500D" w:rsidP="00CE510C">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1C128A">
        <w:rPr>
          <w:rFonts w:ascii="Times New Roman" w:eastAsia="Times New Roman" w:hAnsi="Times New Roman"/>
          <w:sz w:val="24"/>
          <w:szCs w:val="24"/>
          <w:lang w:val="lv-LV" w:eastAsia="lv-LV"/>
        </w:rPr>
        <w:t>Apliecinājums par neatkarīgi izstrādātu piedāvājumu</w:t>
      </w:r>
      <w:r w:rsidR="007771F9" w:rsidRPr="001C128A">
        <w:rPr>
          <w:rFonts w:ascii="Times New Roman" w:eastAsia="Times New Roman" w:hAnsi="Times New Roman"/>
          <w:sz w:val="24"/>
          <w:szCs w:val="24"/>
          <w:lang w:val="lv-LV" w:eastAsia="lv-LV"/>
        </w:rPr>
        <w:t xml:space="preserve"> veidlapa</w:t>
      </w:r>
      <w:r w:rsidR="000B2875" w:rsidRPr="001C128A">
        <w:rPr>
          <w:rFonts w:ascii="Times New Roman" w:eastAsia="Times New Roman" w:hAnsi="Times New Roman"/>
          <w:sz w:val="24"/>
          <w:szCs w:val="24"/>
          <w:lang w:val="lv-LV" w:eastAsia="lv-LV"/>
        </w:rPr>
        <w:t>;</w:t>
      </w:r>
    </w:p>
    <w:p w14:paraId="7E57DB9D" w14:textId="7A331A97" w:rsidR="001C128A" w:rsidRPr="001C128A" w:rsidRDefault="00147C20" w:rsidP="00CE510C">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C24972">
        <w:rPr>
          <w:rFonts w:ascii="Times New Roman" w:eastAsia="Times New Roman" w:hAnsi="Times New Roman"/>
          <w:sz w:val="24"/>
          <w:szCs w:val="24"/>
          <w:lang w:val="lv-LV" w:eastAsia="lv-LV"/>
        </w:rPr>
        <w:lastRenderedPageBreak/>
        <w:t>Apliecinājums par pretendenta pieredzi veidlapa</w:t>
      </w:r>
      <w:r>
        <w:rPr>
          <w:rFonts w:ascii="Times New Roman" w:eastAsia="Times New Roman" w:hAnsi="Times New Roman"/>
          <w:sz w:val="24"/>
          <w:szCs w:val="24"/>
          <w:lang w:val="lv-LV" w:eastAsia="lv-LV"/>
        </w:rPr>
        <w:t>;</w:t>
      </w:r>
    </w:p>
    <w:p w14:paraId="0666D150" w14:textId="1B466DEE" w:rsidR="007771F9" w:rsidRPr="0013791E" w:rsidRDefault="000B2875" w:rsidP="00CE510C">
      <w:pPr>
        <w:pStyle w:val="ListParagraph"/>
        <w:numPr>
          <w:ilvl w:val="2"/>
          <w:numId w:val="55"/>
        </w:numPr>
        <w:spacing w:after="0" w:line="240" w:lineRule="auto"/>
        <w:ind w:left="1276"/>
        <w:rPr>
          <w:rFonts w:ascii="Times New Roman" w:eastAsia="Times New Roman" w:hAnsi="Times New Roman"/>
          <w:sz w:val="24"/>
          <w:szCs w:val="24"/>
          <w:lang w:val="lv-LV" w:eastAsia="lv-LV"/>
        </w:rPr>
      </w:pPr>
      <w:bookmarkStart w:id="26" w:name="_Hlk219801683"/>
      <w:r w:rsidRPr="0013791E">
        <w:rPr>
          <w:rFonts w:ascii="Times New Roman" w:hAnsi="Times New Roman"/>
          <w:sz w:val="24"/>
          <w:szCs w:val="24"/>
        </w:rPr>
        <w:t>Tehniskā</w:t>
      </w:r>
      <w:r w:rsidR="00821116" w:rsidRPr="0013791E">
        <w:rPr>
          <w:rFonts w:ascii="Times New Roman" w:hAnsi="Times New Roman"/>
          <w:sz w:val="24"/>
          <w:szCs w:val="24"/>
        </w:rPr>
        <w:t xml:space="preserve"> </w:t>
      </w:r>
      <w:r w:rsidRPr="0013791E">
        <w:rPr>
          <w:rFonts w:ascii="Times New Roman" w:hAnsi="Times New Roman"/>
          <w:sz w:val="24"/>
          <w:szCs w:val="24"/>
        </w:rPr>
        <w:t>piedāvājuma veidlapa</w:t>
      </w:r>
      <w:bookmarkEnd w:id="26"/>
      <w:r w:rsidR="007771F9" w:rsidRPr="0013791E">
        <w:rPr>
          <w:rFonts w:ascii="Times New Roman" w:hAnsi="Times New Roman"/>
          <w:sz w:val="24"/>
          <w:szCs w:val="24"/>
        </w:rPr>
        <w:t>;</w:t>
      </w:r>
    </w:p>
    <w:p w14:paraId="267A860D" w14:textId="6BB9C8BF" w:rsidR="006A716C" w:rsidRPr="0013791E" w:rsidRDefault="006A716C" w:rsidP="00B86318">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13791E">
        <w:rPr>
          <w:rFonts w:ascii="Times New Roman" w:hAnsi="Times New Roman"/>
          <w:sz w:val="24"/>
          <w:szCs w:val="24"/>
        </w:rPr>
        <w:t>Finanšu piedāvājuma veidlapa</w:t>
      </w:r>
      <w:r w:rsidR="0013791E">
        <w:rPr>
          <w:rFonts w:ascii="Times New Roman" w:hAnsi="Times New Roman"/>
          <w:sz w:val="24"/>
          <w:szCs w:val="24"/>
        </w:rPr>
        <w:t>;</w:t>
      </w:r>
    </w:p>
    <w:p w14:paraId="2E192B10" w14:textId="744280EA" w:rsidR="0013791E" w:rsidRDefault="0013791E" w:rsidP="0013791E">
      <w:pPr>
        <w:pStyle w:val="ListParagraph"/>
        <w:numPr>
          <w:ilvl w:val="2"/>
          <w:numId w:val="55"/>
        </w:numPr>
        <w:spacing w:after="0" w:line="240" w:lineRule="auto"/>
        <w:ind w:left="1276"/>
        <w:jc w:val="both"/>
        <w:rPr>
          <w:rFonts w:ascii="Times New Roman" w:eastAsia="Times New Roman" w:hAnsi="Times New Roman"/>
          <w:sz w:val="24"/>
          <w:szCs w:val="24"/>
          <w:lang w:val="lv-LV" w:eastAsia="lv-LV"/>
        </w:rPr>
      </w:pPr>
      <w:r w:rsidRPr="0013791E">
        <w:rPr>
          <w:rFonts w:ascii="Times New Roman" w:hAnsi="Times New Roman"/>
          <w:sz w:val="24"/>
          <w:szCs w:val="24"/>
        </w:rPr>
        <w:t>Vispārīgās</w:t>
      </w:r>
      <w:r w:rsidRPr="0013791E">
        <w:rPr>
          <w:rFonts w:ascii="Times New Roman" w:eastAsia="Times New Roman" w:hAnsi="Times New Roman"/>
          <w:sz w:val="24"/>
          <w:szCs w:val="24"/>
          <w:lang w:val="lv-LV" w:eastAsia="lv-LV"/>
        </w:rPr>
        <w:t xml:space="preserve"> vienošanās projekts</w:t>
      </w:r>
      <w:r>
        <w:rPr>
          <w:rFonts w:ascii="Times New Roman" w:eastAsia="Times New Roman" w:hAnsi="Times New Roman"/>
          <w:sz w:val="24"/>
          <w:szCs w:val="24"/>
          <w:lang w:val="lv-LV" w:eastAsia="lv-LV"/>
        </w:rPr>
        <w:t xml:space="preserve"> </w:t>
      </w:r>
      <w:r w:rsidRPr="0013791E">
        <w:rPr>
          <w:rFonts w:ascii="Times New Roman" w:eastAsia="Times New Roman" w:hAnsi="Times New Roman"/>
          <w:sz w:val="24"/>
          <w:szCs w:val="24"/>
          <w:lang w:val="lv-LV" w:eastAsia="lv-LV"/>
        </w:rPr>
        <w:t>iepirkuma priekšmeta 1.</w:t>
      </w:r>
      <w:r>
        <w:rPr>
          <w:rFonts w:ascii="Times New Roman" w:eastAsia="Times New Roman" w:hAnsi="Times New Roman"/>
          <w:sz w:val="24"/>
          <w:szCs w:val="24"/>
          <w:lang w:val="lv-LV" w:eastAsia="lv-LV"/>
        </w:rPr>
        <w:t> </w:t>
      </w:r>
      <w:r w:rsidRPr="0013791E">
        <w:rPr>
          <w:rFonts w:ascii="Times New Roman" w:eastAsia="Times New Roman" w:hAnsi="Times New Roman"/>
          <w:sz w:val="24"/>
          <w:szCs w:val="24"/>
          <w:lang w:val="lv-LV" w:eastAsia="lv-LV"/>
        </w:rPr>
        <w:t>daļ</w:t>
      </w:r>
      <w:r>
        <w:rPr>
          <w:rFonts w:ascii="Times New Roman" w:eastAsia="Times New Roman" w:hAnsi="Times New Roman"/>
          <w:sz w:val="24"/>
          <w:szCs w:val="24"/>
          <w:lang w:val="lv-LV" w:eastAsia="lv-LV"/>
        </w:rPr>
        <w:t>ā</w:t>
      </w:r>
      <w:r w:rsidRPr="0013791E">
        <w:rPr>
          <w:rFonts w:ascii="Times New Roman" w:eastAsia="Times New Roman" w:hAnsi="Times New Roman"/>
          <w:sz w:val="24"/>
          <w:szCs w:val="24"/>
          <w:lang w:val="lv-LV" w:eastAsia="lv-LV"/>
        </w:rPr>
        <w:t xml:space="preserve"> uz 1</w:t>
      </w:r>
      <w:r>
        <w:rPr>
          <w:rFonts w:ascii="Times New Roman" w:eastAsia="Times New Roman" w:hAnsi="Times New Roman"/>
          <w:sz w:val="24"/>
          <w:szCs w:val="24"/>
          <w:lang w:val="lv-LV" w:eastAsia="lv-LV"/>
        </w:rPr>
        <w:t>6</w:t>
      </w:r>
      <w:r w:rsidRPr="0013791E">
        <w:rPr>
          <w:rFonts w:ascii="Times New Roman" w:eastAsia="Times New Roman" w:hAnsi="Times New Roman"/>
          <w:sz w:val="24"/>
          <w:szCs w:val="24"/>
          <w:lang w:val="lv-LV" w:eastAsia="lv-LV"/>
        </w:rPr>
        <w:t xml:space="preserve"> (se</w:t>
      </w:r>
      <w:r>
        <w:rPr>
          <w:rFonts w:ascii="Times New Roman" w:eastAsia="Times New Roman" w:hAnsi="Times New Roman"/>
          <w:sz w:val="24"/>
          <w:szCs w:val="24"/>
          <w:lang w:val="lv-LV" w:eastAsia="lv-LV"/>
        </w:rPr>
        <w:t>š</w:t>
      </w:r>
      <w:r w:rsidRPr="0013791E">
        <w:rPr>
          <w:rFonts w:ascii="Times New Roman" w:eastAsia="Times New Roman" w:hAnsi="Times New Roman"/>
          <w:sz w:val="24"/>
          <w:szCs w:val="24"/>
          <w:lang w:val="lv-LV" w:eastAsia="lv-LV"/>
        </w:rPr>
        <w:t>padsmit) lapām</w:t>
      </w:r>
      <w:r>
        <w:rPr>
          <w:rFonts w:ascii="Times New Roman" w:eastAsia="Times New Roman" w:hAnsi="Times New Roman"/>
          <w:sz w:val="24"/>
          <w:szCs w:val="24"/>
          <w:lang w:val="lv-LV" w:eastAsia="lv-LV"/>
        </w:rPr>
        <w:t>;</w:t>
      </w:r>
    </w:p>
    <w:p w14:paraId="7CF3D9F2" w14:textId="3CBFC2DF" w:rsidR="0013791E" w:rsidRPr="0013791E" w:rsidRDefault="0013791E" w:rsidP="0013791E">
      <w:pPr>
        <w:pStyle w:val="ListParagraph"/>
        <w:numPr>
          <w:ilvl w:val="2"/>
          <w:numId w:val="55"/>
        </w:numPr>
        <w:spacing w:after="0" w:line="240" w:lineRule="auto"/>
        <w:ind w:left="1276"/>
        <w:jc w:val="both"/>
        <w:rPr>
          <w:rFonts w:ascii="Times New Roman" w:eastAsia="Times New Roman" w:hAnsi="Times New Roman"/>
          <w:sz w:val="24"/>
          <w:szCs w:val="24"/>
          <w:lang w:val="lv-LV" w:eastAsia="lv-LV"/>
        </w:rPr>
      </w:pPr>
      <w:r w:rsidRPr="0013791E">
        <w:rPr>
          <w:rFonts w:ascii="Times New Roman" w:hAnsi="Times New Roman"/>
          <w:sz w:val="24"/>
          <w:szCs w:val="24"/>
        </w:rPr>
        <w:t>Vispārīgās</w:t>
      </w:r>
      <w:r w:rsidRPr="0013791E">
        <w:rPr>
          <w:rFonts w:ascii="Times New Roman" w:eastAsia="Times New Roman" w:hAnsi="Times New Roman"/>
          <w:sz w:val="24"/>
          <w:szCs w:val="24"/>
          <w:lang w:val="lv-LV" w:eastAsia="lv-LV"/>
        </w:rPr>
        <w:t xml:space="preserve"> vienošanās projekts</w:t>
      </w:r>
      <w:r>
        <w:rPr>
          <w:rFonts w:ascii="Times New Roman" w:eastAsia="Times New Roman" w:hAnsi="Times New Roman"/>
          <w:sz w:val="24"/>
          <w:szCs w:val="24"/>
          <w:lang w:val="lv-LV" w:eastAsia="lv-LV"/>
        </w:rPr>
        <w:t xml:space="preserve"> </w:t>
      </w:r>
      <w:r w:rsidRPr="0013791E">
        <w:rPr>
          <w:rFonts w:ascii="Times New Roman" w:eastAsia="Times New Roman" w:hAnsi="Times New Roman"/>
          <w:sz w:val="24"/>
          <w:szCs w:val="24"/>
          <w:lang w:val="lv-LV" w:eastAsia="lv-LV"/>
        </w:rPr>
        <w:t xml:space="preserve">iepirkuma priekšmeta </w:t>
      </w:r>
      <w:r>
        <w:rPr>
          <w:rFonts w:ascii="Times New Roman" w:eastAsia="Times New Roman" w:hAnsi="Times New Roman"/>
          <w:sz w:val="24"/>
          <w:szCs w:val="24"/>
          <w:lang w:val="lv-LV" w:eastAsia="lv-LV"/>
        </w:rPr>
        <w:t>2</w:t>
      </w:r>
      <w:r w:rsidRPr="0013791E">
        <w:rPr>
          <w:rFonts w:ascii="Times New Roman" w:eastAsia="Times New Roman" w:hAnsi="Times New Roman"/>
          <w:sz w:val="24"/>
          <w:szCs w:val="24"/>
          <w:lang w:val="lv-LV" w:eastAsia="lv-LV"/>
        </w:rPr>
        <w:t>.</w:t>
      </w:r>
      <w:r>
        <w:rPr>
          <w:rFonts w:ascii="Times New Roman" w:eastAsia="Times New Roman" w:hAnsi="Times New Roman"/>
          <w:sz w:val="24"/>
          <w:szCs w:val="24"/>
          <w:lang w:val="lv-LV" w:eastAsia="lv-LV"/>
        </w:rPr>
        <w:t> </w:t>
      </w:r>
      <w:r w:rsidRPr="0013791E">
        <w:rPr>
          <w:rFonts w:ascii="Times New Roman" w:eastAsia="Times New Roman" w:hAnsi="Times New Roman"/>
          <w:sz w:val="24"/>
          <w:szCs w:val="24"/>
          <w:lang w:val="lv-LV" w:eastAsia="lv-LV"/>
        </w:rPr>
        <w:t>daļ</w:t>
      </w:r>
      <w:r>
        <w:rPr>
          <w:rFonts w:ascii="Times New Roman" w:eastAsia="Times New Roman" w:hAnsi="Times New Roman"/>
          <w:sz w:val="24"/>
          <w:szCs w:val="24"/>
          <w:lang w:val="lv-LV" w:eastAsia="lv-LV"/>
        </w:rPr>
        <w:t>ā</w:t>
      </w:r>
      <w:r w:rsidRPr="0013791E">
        <w:rPr>
          <w:rFonts w:ascii="Times New Roman" w:eastAsia="Times New Roman" w:hAnsi="Times New Roman"/>
          <w:sz w:val="24"/>
          <w:szCs w:val="24"/>
          <w:lang w:val="lv-LV" w:eastAsia="lv-LV"/>
        </w:rPr>
        <w:t xml:space="preserve"> uz 1</w:t>
      </w:r>
      <w:r w:rsidR="00943F41">
        <w:rPr>
          <w:rFonts w:ascii="Times New Roman" w:eastAsia="Times New Roman" w:hAnsi="Times New Roman"/>
          <w:sz w:val="24"/>
          <w:szCs w:val="24"/>
          <w:lang w:val="lv-LV" w:eastAsia="lv-LV"/>
        </w:rPr>
        <w:t>4</w:t>
      </w:r>
      <w:r w:rsidRPr="0013791E">
        <w:rPr>
          <w:rFonts w:ascii="Times New Roman" w:eastAsia="Times New Roman" w:hAnsi="Times New Roman"/>
          <w:sz w:val="24"/>
          <w:szCs w:val="24"/>
          <w:lang w:val="lv-LV" w:eastAsia="lv-LV"/>
        </w:rPr>
        <w:t xml:space="preserve"> (</w:t>
      </w:r>
      <w:r w:rsidR="00943F41">
        <w:rPr>
          <w:rFonts w:ascii="Times New Roman" w:eastAsia="Times New Roman" w:hAnsi="Times New Roman"/>
          <w:sz w:val="24"/>
          <w:szCs w:val="24"/>
          <w:lang w:val="lv-LV" w:eastAsia="lv-LV"/>
        </w:rPr>
        <w:t>četr</w:t>
      </w:r>
      <w:bookmarkStart w:id="27" w:name="_GoBack"/>
      <w:bookmarkEnd w:id="27"/>
      <w:r w:rsidRPr="0013791E">
        <w:rPr>
          <w:rFonts w:ascii="Times New Roman" w:eastAsia="Times New Roman" w:hAnsi="Times New Roman"/>
          <w:sz w:val="24"/>
          <w:szCs w:val="24"/>
          <w:lang w:val="lv-LV" w:eastAsia="lv-LV"/>
        </w:rPr>
        <w:t>padsmit) lapām</w:t>
      </w:r>
      <w:r>
        <w:rPr>
          <w:rFonts w:ascii="Times New Roman" w:eastAsia="Times New Roman" w:hAnsi="Times New Roman"/>
          <w:sz w:val="24"/>
          <w:szCs w:val="24"/>
          <w:lang w:val="lv-LV" w:eastAsia="lv-LV"/>
        </w:rPr>
        <w:t>;</w:t>
      </w:r>
    </w:p>
    <w:p w14:paraId="1BE10F4A" w14:textId="04B90A40" w:rsidR="0013791E" w:rsidRPr="0013791E" w:rsidRDefault="0013791E" w:rsidP="0013791E">
      <w:pPr>
        <w:pStyle w:val="ListParagraph"/>
        <w:numPr>
          <w:ilvl w:val="2"/>
          <w:numId w:val="55"/>
        </w:numPr>
        <w:spacing w:after="0" w:line="240" w:lineRule="auto"/>
        <w:ind w:left="1276"/>
        <w:jc w:val="both"/>
        <w:rPr>
          <w:rFonts w:ascii="Times New Roman" w:eastAsia="Times New Roman" w:hAnsi="Times New Roman"/>
          <w:sz w:val="24"/>
          <w:szCs w:val="24"/>
          <w:lang w:val="lv-LV" w:eastAsia="lv-LV"/>
        </w:rPr>
      </w:pPr>
      <w:r w:rsidRPr="0013791E">
        <w:rPr>
          <w:rFonts w:ascii="Times New Roman" w:hAnsi="Times New Roman"/>
          <w:sz w:val="24"/>
          <w:szCs w:val="24"/>
        </w:rPr>
        <w:t>Vispārīgās</w:t>
      </w:r>
      <w:r w:rsidRPr="0013791E">
        <w:rPr>
          <w:rFonts w:ascii="Times New Roman" w:eastAsia="Times New Roman" w:hAnsi="Times New Roman"/>
          <w:sz w:val="24"/>
          <w:szCs w:val="24"/>
          <w:lang w:val="lv-LV" w:eastAsia="lv-LV"/>
        </w:rPr>
        <w:t xml:space="preserve"> vienošanās projekts</w:t>
      </w:r>
      <w:r>
        <w:rPr>
          <w:rFonts w:ascii="Times New Roman" w:eastAsia="Times New Roman" w:hAnsi="Times New Roman"/>
          <w:sz w:val="24"/>
          <w:szCs w:val="24"/>
          <w:lang w:val="lv-LV" w:eastAsia="lv-LV"/>
        </w:rPr>
        <w:t xml:space="preserve"> </w:t>
      </w:r>
      <w:r w:rsidRPr="0013791E">
        <w:rPr>
          <w:rFonts w:ascii="Times New Roman" w:eastAsia="Times New Roman" w:hAnsi="Times New Roman"/>
          <w:sz w:val="24"/>
          <w:szCs w:val="24"/>
          <w:lang w:val="lv-LV" w:eastAsia="lv-LV"/>
        </w:rPr>
        <w:t xml:space="preserve">iepirkuma priekšmeta </w:t>
      </w:r>
      <w:r>
        <w:rPr>
          <w:rFonts w:ascii="Times New Roman" w:eastAsia="Times New Roman" w:hAnsi="Times New Roman"/>
          <w:sz w:val="24"/>
          <w:szCs w:val="24"/>
          <w:lang w:val="lv-LV" w:eastAsia="lv-LV"/>
        </w:rPr>
        <w:t>3</w:t>
      </w:r>
      <w:r w:rsidRPr="0013791E">
        <w:rPr>
          <w:rFonts w:ascii="Times New Roman" w:eastAsia="Times New Roman" w:hAnsi="Times New Roman"/>
          <w:sz w:val="24"/>
          <w:szCs w:val="24"/>
          <w:lang w:val="lv-LV" w:eastAsia="lv-LV"/>
        </w:rPr>
        <w:t>.</w:t>
      </w:r>
      <w:r>
        <w:rPr>
          <w:rFonts w:ascii="Times New Roman" w:eastAsia="Times New Roman" w:hAnsi="Times New Roman"/>
          <w:sz w:val="24"/>
          <w:szCs w:val="24"/>
          <w:lang w:val="lv-LV" w:eastAsia="lv-LV"/>
        </w:rPr>
        <w:t> </w:t>
      </w:r>
      <w:r w:rsidRPr="0013791E">
        <w:rPr>
          <w:rFonts w:ascii="Times New Roman" w:eastAsia="Times New Roman" w:hAnsi="Times New Roman"/>
          <w:sz w:val="24"/>
          <w:szCs w:val="24"/>
          <w:lang w:val="lv-LV" w:eastAsia="lv-LV"/>
        </w:rPr>
        <w:t>daļ</w:t>
      </w:r>
      <w:r>
        <w:rPr>
          <w:rFonts w:ascii="Times New Roman" w:eastAsia="Times New Roman" w:hAnsi="Times New Roman"/>
          <w:sz w:val="24"/>
          <w:szCs w:val="24"/>
          <w:lang w:val="lv-LV" w:eastAsia="lv-LV"/>
        </w:rPr>
        <w:t>ā</w:t>
      </w:r>
      <w:r w:rsidRPr="0013791E">
        <w:rPr>
          <w:rFonts w:ascii="Times New Roman" w:eastAsia="Times New Roman" w:hAnsi="Times New Roman"/>
          <w:sz w:val="24"/>
          <w:szCs w:val="24"/>
          <w:lang w:val="lv-LV" w:eastAsia="lv-LV"/>
        </w:rPr>
        <w:t xml:space="preserve"> uz 1</w:t>
      </w:r>
      <w:r>
        <w:rPr>
          <w:rFonts w:ascii="Times New Roman" w:eastAsia="Times New Roman" w:hAnsi="Times New Roman"/>
          <w:sz w:val="24"/>
          <w:szCs w:val="24"/>
          <w:lang w:val="lv-LV" w:eastAsia="lv-LV"/>
        </w:rPr>
        <w:t>4</w:t>
      </w:r>
      <w:r w:rsidRPr="0013791E">
        <w:rPr>
          <w:rFonts w:ascii="Times New Roman" w:eastAsia="Times New Roman" w:hAnsi="Times New Roman"/>
          <w:sz w:val="24"/>
          <w:szCs w:val="24"/>
          <w:lang w:val="lv-LV" w:eastAsia="lv-LV"/>
        </w:rPr>
        <w:t xml:space="preserve"> (</w:t>
      </w:r>
      <w:r>
        <w:rPr>
          <w:rFonts w:ascii="Times New Roman" w:eastAsia="Times New Roman" w:hAnsi="Times New Roman"/>
          <w:sz w:val="24"/>
          <w:szCs w:val="24"/>
          <w:lang w:val="lv-LV" w:eastAsia="lv-LV"/>
        </w:rPr>
        <w:t>četr</w:t>
      </w:r>
      <w:r w:rsidRPr="0013791E">
        <w:rPr>
          <w:rFonts w:ascii="Times New Roman" w:eastAsia="Times New Roman" w:hAnsi="Times New Roman"/>
          <w:sz w:val="24"/>
          <w:szCs w:val="24"/>
          <w:lang w:val="lv-LV" w:eastAsia="lv-LV"/>
        </w:rPr>
        <w:t>padsmit) lapām</w:t>
      </w:r>
      <w:r>
        <w:rPr>
          <w:rFonts w:ascii="Times New Roman" w:eastAsia="Times New Roman" w:hAnsi="Times New Roman"/>
          <w:sz w:val="24"/>
          <w:szCs w:val="24"/>
          <w:lang w:val="lv-LV" w:eastAsia="lv-LV"/>
        </w:rPr>
        <w:t>;</w:t>
      </w:r>
    </w:p>
    <w:p w14:paraId="43243ECD" w14:textId="073CC1B5" w:rsidR="0013791E" w:rsidRPr="0013791E" w:rsidRDefault="0013791E" w:rsidP="0013791E">
      <w:pPr>
        <w:pStyle w:val="ListParagraph"/>
        <w:numPr>
          <w:ilvl w:val="2"/>
          <w:numId w:val="55"/>
        </w:numPr>
        <w:spacing w:after="0" w:line="240" w:lineRule="auto"/>
        <w:ind w:left="1276"/>
        <w:jc w:val="both"/>
        <w:rPr>
          <w:rFonts w:ascii="Times New Roman" w:eastAsia="Times New Roman" w:hAnsi="Times New Roman"/>
          <w:sz w:val="24"/>
          <w:szCs w:val="24"/>
          <w:lang w:val="lv-LV" w:eastAsia="lv-LV"/>
        </w:rPr>
      </w:pPr>
      <w:r w:rsidRPr="0013791E">
        <w:rPr>
          <w:rFonts w:ascii="Times New Roman" w:hAnsi="Times New Roman"/>
          <w:sz w:val="24"/>
          <w:szCs w:val="24"/>
        </w:rPr>
        <w:t>Vispārīgās</w:t>
      </w:r>
      <w:r w:rsidRPr="0013791E">
        <w:rPr>
          <w:rFonts w:ascii="Times New Roman" w:eastAsia="Times New Roman" w:hAnsi="Times New Roman"/>
          <w:sz w:val="24"/>
          <w:szCs w:val="24"/>
          <w:lang w:val="lv-LV" w:eastAsia="lv-LV"/>
        </w:rPr>
        <w:t xml:space="preserve"> vienošanās projekts iepirkuma priekšmeta </w:t>
      </w:r>
      <w:r>
        <w:rPr>
          <w:rFonts w:ascii="Times New Roman" w:eastAsia="Times New Roman" w:hAnsi="Times New Roman"/>
          <w:sz w:val="24"/>
          <w:szCs w:val="24"/>
          <w:lang w:val="lv-LV" w:eastAsia="lv-LV"/>
        </w:rPr>
        <w:t>4. </w:t>
      </w:r>
      <w:r w:rsidRPr="0013791E">
        <w:rPr>
          <w:rFonts w:ascii="Times New Roman" w:eastAsia="Times New Roman" w:hAnsi="Times New Roman"/>
          <w:sz w:val="24"/>
          <w:szCs w:val="24"/>
          <w:lang w:val="lv-LV" w:eastAsia="lv-LV"/>
        </w:rPr>
        <w:t>daļ</w:t>
      </w:r>
      <w:r>
        <w:rPr>
          <w:rFonts w:ascii="Times New Roman" w:eastAsia="Times New Roman" w:hAnsi="Times New Roman"/>
          <w:sz w:val="24"/>
          <w:szCs w:val="24"/>
          <w:lang w:val="lv-LV" w:eastAsia="lv-LV"/>
        </w:rPr>
        <w:t>ā</w:t>
      </w:r>
      <w:r w:rsidRPr="0013791E">
        <w:rPr>
          <w:rFonts w:ascii="Times New Roman" w:eastAsia="Times New Roman" w:hAnsi="Times New Roman"/>
          <w:sz w:val="24"/>
          <w:szCs w:val="24"/>
          <w:lang w:val="lv-LV" w:eastAsia="lv-LV"/>
        </w:rPr>
        <w:t xml:space="preserve"> uz 1</w:t>
      </w:r>
      <w:r>
        <w:rPr>
          <w:rFonts w:ascii="Times New Roman" w:eastAsia="Times New Roman" w:hAnsi="Times New Roman"/>
          <w:sz w:val="24"/>
          <w:szCs w:val="24"/>
          <w:lang w:val="lv-LV" w:eastAsia="lv-LV"/>
        </w:rPr>
        <w:t>3</w:t>
      </w:r>
      <w:r w:rsidRPr="0013791E">
        <w:rPr>
          <w:rFonts w:ascii="Times New Roman" w:eastAsia="Times New Roman" w:hAnsi="Times New Roman"/>
          <w:sz w:val="24"/>
          <w:szCs w:val="24"/>
          <w:lang w:val="lv-LV" w:eastAsia="lv-LV"/>
        </w:rPr>
        <w:t xml:space="preserve"> (</w:t>
      </w:r>
      <w:r w:rsidR="00F20E6A">
        <w:rPr>
          <w:rFonts w:ascii="Times New Roman" w:eastAsia="Times New Roman" w:hAnsi="Times New Roman"/>
          <w:sz w:val="24"/>
          <w:szCs w:val="24"/>
          <w:lang w:val="lv-LV" w:eastAsia="lv-LV"/>
        </w:rPr>
        <w:t>trīs</w:t>
      </w:r>
      <w:r w:rsidRPr="0013791E">
        <w:rPr>
          <w:rFonts w:ascii="Times New Roman" w:eastAsia="Times New Roman" w:hAnsi="Times New Roman"/>
          <w:sz w:val="24"/>
          <w:szCs w:val="24"/>
          <w:lang w:val="lv-LV" w:eastAsia="lv-LV"/>
        </w:rPr>
        <w:t>padsmit) lapām</w:t>
      </w:r>
      <w:r w:rsidR="00991209">
        <w:rPr>
          <w:rFonts w:ascii="Times New Roman" w:eastAsia="Times New Roman" w:hAnsi="Times New Roman"/>
          <w:sz w:val="24"/>
          <w:szCs w:val="24"/>
          <w:lang w:val="lv-LV" w:eastAsia="lv-LV"/>
        </w:rPr>
        <w:t>;</w:t>
      </w:r>
    </w:p>
    <w:p w14:paraId="01354372" w14:textId="40DFF480" w:rsidR="00F20E6A" w:rsidRPr="00F20E6A" w:rsidRDefault="00F20E6A" w:rsidP="00F20E6A">
      <w:pPr>
        <w:pStyle w:val="ListParagraph"/>
        <w:numPr>
          <w:ilvl w:val="2"/>
          <w:numId w:val="55"/>
        </w:numPr>
        <w:spacing w:after="0" w:line="240" w:lineRule="auto"/>
        <w:ind w:left="1276"/>
        <w:jc w:val="both"/>
        <w:rPr>
          <w:rFonts w:ascii="Times New Roman" w:eastAsia="Times New Roman" w:hAnsi="Times New Roman"/>
          <w:sz w:val="24"/>
          <w:szCs w:val="24"/>
          <w:lang w:val="lv-LV" w:eastAsia="lv-LV"/>
        </w:rPr>
      </w:pPr>
      <w:r w:rsidRPr="00F20E6A">
        <w:rPr>
          <w:rFonts w:ascii="Times New Roman" w:hAnsi="Times New Roman"/>
          <w:sz w:val="24"/>
          <w:szCs w:val="24"/>
        </w:rPr>
        <w:t>Vispārīgās</w:t>
      </w:r>
      <w:r w:rsidRPr="00F20E6A">
        <w:rPr>
          <w:rFonts w:ascii="Times New Roman" w:eastAsia="Times New Roman" w:hAnsi="Times New Roman"/>
          <w:sz w:val="24"/>
          <w:szCs w:val="24"/>
          <w:lang w:val="lv-LV" w:eastAsia="lv-LV"/>
        </w:rPr>
        <w:t xml:space="preserve"> vienošanās projekts iepirkuma priekšmeta </w:t>
      </w:r>
      <w:r>
        <w:rPr>
          <w:rFonts w:ascii="Times New Roman" w:eastAsia="Times New Roman" w:hAnsi="Times New Roman"/>
          <w:sz w:val="24"/>
          <w:szCs w:val="24"/>
          <w:lang w:val="lv-LV" w:eastAsia="lv-LV"/>
        </w:rPr>
        <w:t>5. </w:t>
      </w:r>
      <w:r w:rsidRPr="00F20E6A">
        <w:rPr>
          <w:rFonts w:ascii="Times New Roman" w:eastAsia="Times New Roman" w:hAnsi="Times New Roman"/>
          <w:sz w:val="24"/>
          <w:szCs w:val="24"/>
          <w:lang w:val="lv-LV" w:eastAsia="lv-LV"/>
        </w:rPr>
        <w:t>daļ</w:t>
      </w:r>
      <w:r>
        <w:rPr>
          <w:rFonts w:ascii="Times New Roman" w:eastAsia="Times New Roman" w:hAnsi="Times New Roman"/>
          <w:sz w:val="24"/>
          <w:szCs w:val="24"/>
          <w:lang w:val="lv-LV" w:eastAsia="lv-LV"/>
        </w:rPr>
        <w:t>ā</w:t>
      </w:r>
      <w:r w:rsidRPr="00F20E6A">
        <w:rPr>
          <w:rFonts w:ascii="Times New Roman" w:eastAsia="Times New Roman" w:hAnsi="Times New Roman"/>
          <w:sz w:val="24"/>
          <w:szCs w:val="24"/>
          <w:lang w:val="lv-LV" w:eastAsia="lv-LV"/>
        </w:rPr>
        <w:t xml:space="preserve"> uz 1</w:t>
      </w:r>
      <w:r>
        <w:rPr>
          <w:rFonts w:ascii="Times New Roman" w:eastAsia="Times New Roman" w:hAnsi="Times New Roman"/>
          <w:sz w:val="24"/>
          <w:szCs w:val="24"/>
          <w:lang w:val="lv-LV" w:eastAsia="lv-LV"/>
        </w:rPr>
        <w:t>3</w:t>
      </w:r>
      <w:r w:rsidRPr="00F20E6A">
        <w:rPr>
          <w:rFonts w:ascii="Times New Roman" w:eastAsia="Times New Roman" w:hAnsi="Times New Roman"/>
          <w:sz w:val="24"/>
          <w:szCs w:val="24"/>
          <w:lang w:val="lv-LV" w:eastAsia="lv-LV"/>
        </w:rPr>
        <w:t xml:space="preserve"> (</w:t>
      </w:r>
      <w:r>
        <w:rPr>
          <w:rFonts w:ascii="Times New Roman" w:eastAsia="Times New Roman" w:hAnsi="Times New Roman"/>
          <w:sz w:val="24"/>
          <w:szCs w:val="24"/>
          <w:lang w:val="lv-LV" w:eastAsia="lv-LV"/>
        </w:rPr>
        <w:t>trīs</w:t>
      </w:r>
      <w:r w:rsidRPr="00F20E6A">
        <w:rPr>
          <w:rFonts w:ascii="Times New Roman" w:eastAsia="Times New Roman" w:hAnsi="Times New Roman"/>
          <w:sz w:val="24"/>
          <w:szCs w:val="24"/>
          <w:lang w:val="lv-LV" w:eastAsia="lv-LV"/>
        </w:rPr>
        <w:t>padsmit) lapām</w:t>
      </w:r>
      <w:r w:rsidR="00991209">
        <w:rPr>
          <w:rFonts w:ascii="Times New Roman" w:eastAsia="Times New Roman" w:hAnsi="Times New Roman"/>
          <w:sz w:val="24"/>
          <w:szCs w:val="24"/>
          <w:lang w:val="lv-LV" w:eastAsia="lv-LV"/>
        </w:rPr>
        <w:t>.</w:t>
      </w:r>
    </w:p>
    <w:p w14:paraId="645A72D2" w14:textId="42B9038D" w:rsidR="0013791E" w:rsidRDefault="0013791E" w:rsidP="00F20E6A">
      <w:pPr>
        <w:ind w:left="556"/>
        <w:jc w:val="both"/>
      </w:pPr>
    </w:p>
    <w:p w14:paraId="4ECA07B9" w14:textId="37971355" w:rsidR="00F20E6A" w:rsidRDefault="00F20E6A" w:rsidP="00F20E6A">
      <w:pPr>
        <w:ind w:left="556"/>
        <w:jc w:val="both"/>
      </w:pPr>
    </w:p>
    <w:p w14:paraId="39CD7687" w14:textId="77777777" w:rsidR="00F20E6A" w:rsidRPr="00F20E6A" w:rsidRDefault="00F20E6A" w:rsidP="00F20E6A">
      <w:pPr>
        <w:ind w:left="556"/>
        <w:jc w:val="both"/>
      </w:pPr>
    </w:p>
    <w:p w14:paraId="123EEAAD" w14:textId="77777777" w:rsidR="0086284F" w:rsidRDefault="0086284F" w:rsidP="004B3CA9">
      <w:pPr>
        <w:widowControl w:val="0"/>
        <w:shd w:val="clear" w:color="auto" w:fill="FFFFFF" w:themeFill="background1"/>
        <w:tabs>
          <w:tab w:val="left" w:pos="6804"/>
        </w:tabs>
      </w:pPr>
    </w:p>
    <w:p w14:paraId="309A2A5C" w14:textId="77777777" w:rsidR="005860F3" w:rsidRDefault="00EB5DD1" w:rsidP="000F5F5A">
      <w:pPr>
        <w:widowControl w:val="0"/>
        <w:shd w:val="clear" w:color="auto" w:fill="FFFFFF" w:themeFill="background1"/>
        <w:tabs>
          <w:tab w:val="left" w:pos="6663"/>
        </w:tabs>
        <w:ind w:firstLine="567"/>
      </w:pPr>
      <w:r w:rsidRPr="00C77893">
        <w:t>Komisijas priekšsēdētāj</w:t>
      </w:r>
      <w:r w:rsidR="00AF319E">
        <w:t>a</w:t>
      </w:r>
      <w:r w:rsidR="006A716C">
        <w:tab/>
      </w:r>
      <w:r w:rsidR="005860F3">
        <w:t>Sintija Teivāne</w:t>
      </w:r>
    </w:p>
    <w:p w14:paraId="36709F1E" w14:textId="77777777" w:rsidR="005860F3" w:rsidRDefault="005860F3" w:rsidP="000F5F5A">
      <w:pPr>
        <w:widowControl w:val="0"/>
        <w:shd w:val="clear" w:color="auto" w:fill="FFFFFF" w:themeFill="background1"/>
        <w:tabs>
          <w:tab w:val="left" w:pos="6663"/>
        </w:tabs>
        <w:ind w:firstLine="567"/>
        <w:rPr>
          <w:sz w:val="20"/>
          <w:szCs w:val="20"/>
          <w:lang w:val="en-GB"/>
        </w:rPr>
      </w:pPr>
    </w:p>
    <w:p w14:paraId="196710E9" w14:textId="2557DAC6" w:rsidR="00812D73" w:rsidRPr="000F5F5A" w:rsidRDefault="00DA277E" w:rsidP="000F5F5A">
      <w:pPr>
        <w:widowControl w:val="0"/>
        <w:shd w:val="clear" w:color="auto" w:fill="FFFFFF" w:themeFill="background1"/>
        <w:tabs>
          <w:tab w:val="left" w:pos="6663"/>
        </w:tabs>
        <w:ind w:firstLine="567"/>
      </w:pPr>
      <w:r>
        <w:rPr>
          <w:sz w:val="20"/>
          <w:szCs w:val="20"/>
          <w:lang w:val="en-GB"/>
        </w:rPr>
        <w:br w:type="page"/>
      </w:r>
    </w:p>
    <w:p w14:paraId="220078D6" w14:textId="77777777" w:rsidR="00812D73" w:rsidRPr="00E57F41" w:rsidRDefault="00812D73" w:rsidP="002345B5">
      <w:pPr>
        <w:widowControl w:val="0"/>
        <w:ind w:left="5954" w:right="29"/>
        <w:jc w:val="right"/>
        <w:rPr>
          <w:sz w:val="20"/>
          <w:szCs w:val="20"/>
          <w:lang w:val="en-GB"/>
        </w:rPr>
      </w:pPr>
      <w:bookmarkStart w:id="28" w:name="_Hlk223342626"/>
      <w:r w:rsidRPr="00E57F41">
        <w:rPr>
          <w:sz w:val="20"/>
          <w:szCs w:val="20"/>
          <w:lang w:val="en-GB"/>
        </w:rPr>
        <w:lastRenderedPageBreak/>
        <w:t>1. pielikums</w:t>
      </w:r>
    </w:p>
    <w:p w14:paraId="07287A72" w14:textId="59D8D768" w:rsidR="00812D73" w:rsidRDefault="00812D73" w:rsidP="002345B5">
      <w:pPr>
        <w:widowControl w:val="0"/>
        <w:ind w:left="5954" w:right="29"/>
        <w:jc w:val="right"/>
        <w:rPr>
          <w:sz w:val="20"/>
          <w:szCs w:val="20"/>
          <w:lang w:val="en-GB"/>
        </w:rPr>
      </w:pPr>
      <w:r>
        <w:rPr>
          <w:sz w:val="20"/>
          <w:szCs w:val="20"/>
          <w:lang w:val="en-GB"/>
        </w:rPr>
        <w:t>Atklāta konkursa</w:t>
      </w:r>
      <w:r w:rsidRPr="00CC0687">
        <w:rPr>
          <w:sz w:val="20"/>
          <w:szCs w:val="20"/>
          <w:lang w:val="en-GB"/>
        </w:rPr>
        <w:t>, identifikācijas</w:t>
      </w:r>
      <w:r w:rsidR="0038759A">
        <w:rPr>
          <w:sz w:val="20"/>
          <w:szCs w:val="20"/>
          <w:lang w:val="en-GB"/>
        </w:rPr>
        <w:t xml:space="preserve"> </w:t>
      </w:r>
      <w:r w:rsidRPr="00CC0687">
        <w:rPr>
          <w:sz w:val="20"/>
          <w:szCs w:val="20"/>
          <w:lang w:val="en-GB"/>
        </w:rPr>
        <w:t>ID Nr. VALIC 202</w:t>
      </w:r>
      <w:r w:rsidR="005860F3">
        <w:rPr>
          <w:sz w:val="20"/>
          <w:szCs w:val="20"/>
          <w:lang w:val="en-GB"/>
        </w:rPr>
        <w:t>6</w:t>
      </w:r>
      <w:r w:rsidRPr="00CC0687">
        <w:rPr>
          <w:sz w:val="20"/>
          <w:szCs w:val="20"/>
          <w:lang w:val="en-GB"/>
        </w:rPr>
        <w:t>/</w:t>
      </w:r>
      <w:r>
        <w:rPr>
          <w:sz w:val="20"/>
          <w:szCs w:val="20"/>
          <w:lang w:val="en-GB"/>
        </w:rPr>
        <w:t>0</w:t>
      </w:r>
      <w:r w:rsidR="005860F3">
        <w:rPr>
          <w:sz w:val="20"/>
          <w:szCs w:val="20"/>
          <w:lang w:val="en-GB"/>
        </w:rPr>
        <w:t>22</w:t>
      </w:r>
      <w:r w:rsidRPr="00CC0687">
        <w:rPr>
          <w:sz w:val="20"/>
          <w:szCs w:val="20"/>
          <w:lang w:val="en-GB"/>
        </w:rPr>
        <w:t>/</w:t>
      </w:r>
      <w:r>
        <w:rPr>
          <w:sz w:val="20"/>
          <w:szCs w:val="20"/>
          <w:lang w:val="en-GB"/>
        </w:rPr>
        <w:t>LN</w:t>
      </w:r>
      <w:r w:rsidRPr="00CC0687">
        <w:rPr>
          <w:sz w:val="20"/>
          <w:szCs w:val="20"/>
          <w:lang w:val="en-GB"/>
        </w:rPr>
        <w:t>-P-</w:t>
      </w:r>
      <w:r>
        <w:rPr>
          <w:sz w:val="20"/>
          <w:szCs w:val="20"/>
          <w:lang w:val="en-GB"/>
        </w:rPr>
        <w:t>AK, nolikumam</w:t>
      </w:r>
    </w:p>
    <w:bookmarkEnd w:id="28"/>
    <w:p w14:paraId="347BE56F" w14:textId="758A5A0E" w:rsidR="00370AA9" w:rsidRDefault="00370AA9" w:rsidP="00370AA9">
      <w:pPr>
        <w:spacing w:line="360" w:lineRule="auto"/>
        <w:jc w:val="center"/>
      </w:pPr>
      <w:r w:rsidRPr="00370AA9">
        <w:rPr>
          <w:bCs/>
        </w:rPr>
        <w:t>TEHNISKĀ SPECIFIKĀCIJA</w:t>
      </w:r>
      <w:r>
        <w:rPr>
          <w:bCs/>
        </w:rPr>
        <w:t xml:space="preserve"> </w:t>
      </w:r>
    </w:p>
    <w:p w14:paraId="74FD59FB" w14:textId="77777777" w:rsidR="00B34E11" w:rsidRPr="00B34E11" w:rsidRDefault="00B34E11" w:rsidP="00B34E11">
      <w:pPr>
        <w:widowControl w:val="0"/>
        <w:tabs>
          <w:tab w:val="left" w:pos="720"/>
          <w:tab w:val="center" w:pos="4153"/>
          <w:tab w:val="right" w:pos="8306"/>
        </w:tabs>
        <w:jc w:val="both"/>
        <w:rPr>
          <w:rFonts w:eastAsia="Calibri"/>
          <w:b/>
          <w:u w:val="single"/>
          <w:lang w:eastAsia="en-US"/>
        </w:rPr>
      </w:pPr>
      <w:bookmarkStart w:id="29" w:name="_Hlk218499142"/>
      <w:r w:rsidRPr="00B34E11">
        <w:rPr>
          <w:rFonts w:eastAsia="Calibri"/>
          <w:b/>
          <w:u w:val="single"/>
          <w:lang w:eastAsia="en-US"/>
        </w:rPr>
        <w:t>Pakalpojuma izpildes vispārējās prasības</w:t>
      </w:r>
      <w:bookmarkEnd w:id="29"/>
      <w:r w:rsidRPr="00B34E11">
        <w:rPr>
          <w:rFonts w:eastAsia="Calibri"/>
          <w:b/>
          <w:u w:val="single"/>
          <w:lang w:eastAsia="en-US"/>
        </w:rPr>
        <w:t>:</w:t>
      </w:r>
    </w:p>
    <w:p w14:paraId="3671EE57" w14:textId="77777777" w:rsidR="00B34E11" w:rsidRPr="00B34E11" w:rsidRDefault="00B34E11" w:rsidP="00F954D5">
      <w:pPr>
        <w:keepNext/>
        <w:widowControl w:val="0"/>
        <w:numPr>
          <w:ilvl w:val="0"/>
          <w:numId w:val="72"/>
        </w:numPr>
        <w:tabs>
          <w:tab w:val="left" w:pos="426"/>
          <w:tab w:val="center" w:pos="4320"/>
          <w:tab w:val="right" w:pos="8640"/>
        </w:tabs>
        <w:ind w:left="426"/>
        <w:jc w:val="both"/>
        <w:outlineLvl w:val="4"/>
        <w:rPr>
          <w:rFonts w:eastAsia="Calibri"/>
          <w:b/>
          <w:lang w:eastAsia="en-US"/>
        </w:rPr>
      </w:pPr>
      <w:r w:rsidRPr="00B34E11">
        <w:rPr>
          <w:rFonts w:eastAsia="Calibri"/>
          <w:lang w:eastAsia="en-US"/>
        </w:rPr>
        <w:t>IZPILDĪTĀJS nodrošina PASŪTĪTĀJA inventāra uzpildi ar higiēnas līdzekļiem un maiņu (šķidrās roku ziepes, tualetes gaisa atsvaidzinātāji, pisuāra atsvaidzinātāju bloki tabletēs, tualetes papīrs, papīra roku dvieļi, papīra roku salvetes un atkritumu maisi).</w:t>
      </w:r>
    </w:p>
    <w:p w14:paraId="4BD158B2" w14:textId="77777777" w:rsidR="00B34E11" w:rsidRPr="00B34E11" w:rsidRDefault="00B34E11" w:rsidP="00F954D5">
      <w:pPr>
        <w:widowControl w:val="0"/>
        <w:numPr>
          <w:ilvl w:val="0"/>
          <w:numId w:val="72"/>
        </w:numPr>
        <w:tabs>
          <w:tab w:val="left" w:pos="426"/>
          <w:tab w:val="center" w:pos="4320"/>
          <w:tab w:val="right" w:pos="8640"/>
        </w:tabs>
        <w:ind w:left="426"/>
        <w:jc w:val="both"/>
        <w:rPr>
          <w:rFonts w:eastAsia="Calibri"/>
          <w:b/>
          <w:u w:val="single"/>
          <w:lang w:eastAsia="en-US"/>
        </w:rPr>
      </w:pPr>
      <w:r w:rsidRPr="00B34E11">
        <w:rPr>
          <w:rFonts w:eastAsia="Calibri"/>
          <w:lang w:eastAsia="en-US"/>
        </w:rPr>
        <w:t>IZPILDĪTĀJA roku mazgāšanas līdzekļi ir dermatoloģiski pārbaudīti.</w:t>
      </w:r>
    </w:p>
    <w:p w14:paraId="39447D61" w14:textId="77777777" w:rsidR="00B34E11" w:rsidRPr="00B34E11" w:rsidRDefault="00B34E11" w:rsidP="00F954D5">
      <w:pPr>
        <w:widowControl w:val="0"/>
        <w:numPr>
          <w:ilvl w:val="0"/>
          <w:numId w:val="72"/>
        </w:numPr>
        <w:tabs>
          <w:tab w:val="left" w:pos="426"/>
          <w:tab w:val="center" w:pos="4320"/>
          <w:tab w:val="right" w:pos="8640"/>
        </w:tabs>
        <w:ind w:left="426"/>
        <w:jc w:val="both"/>
        <w:rPr>
          <w:rFonts w:eastAsia="Calibri"/>
          <w:b/>
          <w:u w:val="single"/>
          <w:lang w:eastAsia="en-US"/>
        </w:rPr>
      </w:pPr>
      <w:r w:rsidRPr="00B34E11">
        <w:rPr>
          <w:rFonts w:eastAsia="Calibri"/>
          <w:lang w:eastAsia="en-US"/>
        </w:rPr>
        <w:t>IZPILDĪTĀJA izmantotie mazgāšanas un higiēnas materiāli atbilst Ķīmisko vielu likumam un citiem spēkā esošajiem normatīviem aktiem, kas attiecas uz Pakalpojuma izpildi.</w:t>
      </w:r>
    </w:p>
    <w:p w14:paraId="138ACE7A" w14:textId="77777777" w:rsidR="00B34E11" w:rsidRPr="00B34E11" w:rsidRDefault="00B34E11" w:rsidP="00F954D5">
      <w:pPr>
        <w:widowControl w:val="0"/>
        <w:numPr>
          <w:ilvl w:val="0"/>
          <w:numId w:val="72"/>
        </w:numPr>
        <w:tabs>
          <w:tab w:val="left" w:pos="426"/>
          <w:tab w:val="center" w:pos="4320"/>
          <w:tab w:val="right" w:pos="8640"/>
        </w:tabs>
        <w:ind w:left="426"/>
        <w:jc w:val="both"/>
        <w:rPr>
          <w:rFonts w:eastAsia="Calibri"/>
          <w:b/>
          <w:u w:val="single"/>
          <w:lang w:eastAsia="en-US"/>
        </w:rPr>
      </w:pPr>
      <w:r w:rsidRPr="00B34E11">
        <w:rPr>
          <w:rFonts w:eastAsia="Calibri"/>
          <w:lang w:eastAsia="en-US"/>
        </w:rPr>
        <w:t>Pirms pakalpojuma sniegšanas IZPILDĪTĀJS veic savu darbinieku instruēšanu par darba drošību, elektrodrošību un ugunsdrošību, izvērtējot spēkā esošo normatīvo aktu prasības.</w:t>
      </w:r>
    </w:p>
    <w:p w14:paraId="4F1FE8CC" w14:textId="77777777" w:rsidR="00B34E11" w:rsidRPr="00B34E11" w:rsidRDefault="00B34E11" w:rsidP="00F954D5">
      <w:pPr>
        <w:widowControl w:val="0"/>
        <w:numPr>
          <w:ilvl w:val="0"/>
          <w:numId w:val="72"/>
        </w:numPr>
        <w:tabs>
          <w:tab w:val="left" w:pos="426"/>
          <w:tab w:val="center" w:pos="4320"/>
          <w:tab w:val="right" w:pos="8640"/>
        </w:tabs>
        <w:ind w:left="426"/>
        <w:jc w:val="both"/>
        <w:rPr>
          <w:rFonts w:eastAsia="Calibri"/>
          <w:lang w:eastAsia="en-US"/>
        </w:rPr>
      </w:pPr>
      <w:r w:rsidRPr="00B34E11">
        <w:rPr>
          <w:rFonts w:eastAsia="Calibri"/>
          <w:lang w:eastAsia="en-US"/>
        </w:rPr>
        <w:t>Izpildot pakalpojumu, IZPILDĪTĀJS ievēro pasūtītāja norādījumus un Latvijas Republikas spēkā esošos likumus un citus normatīvos aktus, kas attiecas uz pakalpojuma izpildes kārtību un kvalitāti, tai skaitā izpilda normatīvu prasības darbiem, kas saistīti ar iespējamu risku citu cilvēku veselībai.</w:t>
      </w:r>
    </w:p>
    <w:p w14:paraId="1632C915" w14:textId="77777777" w:rsidR="00B34E11" w:rsidRPr="00B34E11" w:rsidRDefault="00B34E11" w:rsidP="00F954D5">
      <w:pPr>
        <w:widowControl w:val="0"/>
        <w:numPr>
          <w:ilvl w:val="0"/>
          <w:numId w:val="72"/>
        </w:numPr>
        <w:tabs>
          <w:tab w:val="left" w:pos="426"/>
          <w:tab w:val="center" w:pos="4320"/>
          <w:tab w:val="right" w:pos="8640"/>
        </w:tabs>
        <w:ind w:left="426"/>
        <w:jc w:val="both"/>
        <w:rPr>
          <w:rFonts w:eastAsia="Calibri"/>
          <w:lang w:eastAsia="en-US"/>
        </w:rPr>
      </w:pPr>
      <w:r w:rsidRPr="00B34E11">
        <w:rPr>
          <w:rFonts w:eastAsia="Calibri"/>
          <w:lang w:eastAsia="en-US"/>
        </w:rPr>
        <w:t>Telpu uzkopšanu IZPILDĪTĀJS nodrošina ar savu darbaspēku, saviem materiāliem, līdzekļiem un inventāru.</w:t>
      </w:r>
    </w:p>
    <w:p w14:paraId="3558DE7B" w14:textId="77777777" w:rsidR="00B34E11" w:rsidRPr="00B34E11" w:rsidRDefault="00B34E11" w:rsidP="00F954D5">
      <w:pPr>
        <w:widowControl w:val="0"/>
        <w:numPr>
          <w:ilvl w:val="0"/>
          <w:numId w:val="72"/>
        </w:numPr>
        <w:tabs>
          <w:tab w:val="left" w:pos="426"/>
          <w:tab w:val="center" w:pos="4320"/>
          <w:tab w:val="right" w:pos="8640"/>
        </w:tabs>
        <w:ind w:left="426"/>
        <w:jc w:val="both"/>
        <w:rPr>
          <w:rFonts w:eastAsia="Calibri"/>
          <w:lang w:eastAsia="en-US"/>
        </w:rPr>
      </w:pPr>
      <w:r w:rsidRPr="00B34E11">
        <w:rPr>
          <w:rFonts w:eastAsia="Calibri"/>
          <w:lang w:eastAsia="en-US"/>
        </w:rPr>
        <w:t>IZPILDĪTĀJAM atrodoties objektā jāievēro drošības noteikumi un caurlaides režīms iekļūšanai/ izkļūšanai militārajos objektos.</w:t>
      </w:r>
    </w:p>
    <w:p w14:paraId="2D5BE2D6" w14:textId="77777777" w:rsidR="00B34E11" w:rsidRPr="00B34E11" w:rsidRDefault="00B34E11" w:rsidP="00F954D5">
      <w:pPr>
        <w:widowControl w:val="0"/>
        <w:numPr>
          <w:ilvl w:val="0"/>
          <w:numId w:val="72"/>
        </w:numPr>
        <w:tabs>
          <w:tab w:val="left" w:pos="426"/>
          <w:tab w:val="center" w:pos="4320"/>
          <w:tab w:val="right" w:pos="8640"/>
        </w:tabs>
        <w:ind w:left="426"/>
        <w:jc w:val="both"/>
        <w:rPr>
          <w:rFonts w:eastAsia="Calibri"/>
          <w:lang w:eastAsia="en-US"/>
        </w:rPr>
      </w:pPr>
      <w:r w:rsidRPr="00B34E11">
        <w:rPr>
          <w:rFonts w:eastAsia="Calibri"/>
          <w:lang w:eastAsia="en-US"/>
        </w:rPr>
        <w:t>IZPILDĪTĀJAM jānodrošina darbinieku atpazīstamība (forma un piespraužamas identifikācijas kartes).</w:t>
      </w:r>
    </w:p>
    <w:p w14:paraId="3919F087" w14:textId="77777777" w:rsidR="00B34E11" w:rsidRPr="00B34E11" w:rsidRDefault="00B34E11" w:rsidP="00F954D5">
      <w:pPr>
        <w:widowControl w:val="0"/>
        <w:numPr>
          <w:ilvl w:val="0"/>
          <w:numId w:val="72"/>
        </w:numPr>
        <w:tabs>
          <w:tab w:val="left" w:pos="426"/>
          <w:tab w:val="center" w:pos="4320"/>
          <w:tab w:val="right" w:pos="8640"/>
        </w:tabs>
        <w:ind w:left="426"/>
        <w:jc w:val="both"/>
        <w:rPr>
          <w:rFonts w:eastAsia="Calibri"/>
          <w:lang w:eastAsia="en-US"/>
        </w:rPr>
      </w:pPr>
      <w:r w:rsidRPr="00B34E11">
        <w:rPr>
          <w:rFonts w:eastAsia="Calibri"/>
          <w:lang w:eastAsia="en-US"/>
        </w:rPr>
        <w:t>Avārijas gadījumā avārijas seku novēršanas darbus uzsāk 2 (divas) stundas pēc informācijas saņemšanas no atbildīgās amatpersonas.</w:t>
      </w:r>
    </w:p>
    <w:p w14:paraId="332D3B24" w14:textId="77777777" w:rsidR="00B34E11" w:rsidRPr="00B34E11" w:rsidRDefault="00B34E11" w:rsidP="00F954D5">
      <w:pPr>
        <w:widowControl w:val="0"/>
        <w:numPr>
          <w:ilvl w:val="0"/>
          <w:numId w:val="72"/>
        </w:numPr>
        <w:tabs>
          <w:tab w:val="left" w:pos="426"/>
          <w:tab w:val="center" w:pos="4320"/>
          <w:tab w:val="right" w:pos="8640"/>
        </w:tabs>
        <w:ind w:left="426"/>
        <w:jc w:val="both"/>
        <w:rPr>
          <w:rFonts w:eastAsia="Calibri"/>
          <w:lang w:eastAsia="en-US"/>
        </w:rPr>
      </w:pPr>
      <w:r w:rsidRPr="00B34E11">
        <w:rPr>
          <w:rFonts w:eastAsia="Calibri"/>
          <w:lang w:eastAsia="en-US"/>
        </w:rPr>
        <w:t>Uzkopšanas darbi notiek visā Latvijas teritorijā, saskaņā ar pakalpojuma izpildes programmu, ar iespēju pakalpojuma skaitu palielināt vai samazināt pēc nepieciešamības, darba dienā no plkst. 8.00 līdz plkst. 16.00 vai saskaņojot ar Pasūtītāju, ja uzkopšana paredzēta citā laikā.</w:t>
      </w:r>
    </w:p>
    <w:p w14:paraId="6942B495" w14:textId="77777777" w:rsidR="00B34E11" w:rsidRPr="00B34E11" w:rsidRDefault="00B34E11" w:rsidP="00F954D5">
      <w:pPr>
        <w:widowControl w:val="0"/>
        <w:numPr>
          <w:ilvl w:val="0"/>
          <w:numId w:val="72"/>
        </w:numPr>
        <w:tabs>
          <w:tab w:val="left" w:pos="426"/>
          <w:tab w:val="center" w:pos="4320"/>
          <w:tab w:val="right" w:pos="8640"/>
        </w:tabs>
        <w:ind w:left="426"/>
        <w:jc w:val="both"/>
        <w:rPr>
          <w:rFonts w:eastAsia="Calibri"/>
          <w:lang w:eastAsia="en-US"/>
        </w:rPr>
      </w:pPr>
      <w:r w:rsidRPr="00B34E11">
        <w:rPr>
          <w:rFonts w:eastAsia="Calibri"/>
          <w:lang w:eastAsia="en-US"/>
        </w:rPr>
        <w:t xml:space="preserve">Uzkopšanas pakalpojumi pēc PASŪTĪTĀJA pieprasījuma (pakalpojuma izmaksas netiek iekļautas ikdienas pakalpojumu cenā, bet noteikta atsevišķa maksa) notiek darba dienā no plkst. 8.00 līdz plkst. 16.00, saskaņojot ar PASŪTĪTĀJU. </w:t>
      </w:r>
    </w:p>
    <w:p w14:paraId="3F16B689" w14:textId="77777777" w:rsidR="00B34E11" w:rsidRPr="00B34E11" w:rsidRDefault="00B34E11" w:rsidP="00F954D5">
      <w:pPr>
        <w:keepNext/>
        <w:widowControl w:val="0"/>
        <w:numPr>
          <w:ilvl w:val="0"/>
          <w:numId w:val="72"/>
        </w:numPr>
        <w:tabs>
          <w:tab w:val="left" w:pos="426"/>
          <w:tab w:val="center" w:pos="4320"/>
          <w:tab w:val="right" w:pos="8640"/>
        </w:tabs>
        <w:ind w:left="426"/>
        <w:jc w:val="both"/>
        <w:outlineLvl w:val="4"/>
        <w:rPr>
          <w:rFonts w:eastAsia="Calibri"/>
          <w:lang w:eastAsia="en-US"/>
        </w:rPr>
      </w:pPr>
      <w:r w:rsidRPr="00B34E11">
        <w:rPr>
          <w:rFonts w:eastAsia="Calibri"/>
          <w:lang w:eastAsia="en-US"/>
        </w:rPr>
        <w:t>Konteineru uzkopšanas pakalpojumu sniegšana notiek saskaņā ar pakalpojuma izpildes programmu, ko sastāda PASŪTĪTĀJS (līgumslēdzējs) pie līguma slēgšanas, kas ir līguma neatņemama sastāvdaļa. Pakalpojuma izpildes programmā tiek norādīts uzkopšanas virsmu apjoms un pakalpojumu biežums, kas nav retāk kā 1 reizi nedēļā, izņemot pakalpojuma izpildes programmā atzīmētos ar ,,*”, kuru uzkopšana notiek pēc PASŪTĪTĀJA atbildīgās amatpersonas pieprasījuma.</w:t>
      </w:r>
    </w:p>
    <w:p w14:paraId="656569A7" w14:textId="77777777" w:rsidR="00B34E11" w:rsidRPr="00B34E11" w:rsidRDefault="00B34E11" w:rsidP="00F954D5">
      <w:pPr>
        <w:keepNext/>
        <w:widowControl w:val="0"/>
        <w:numPr>
          <w:ilvl w:val="0"/>
          <w:numId w:val="72"/>
        </w:numPr>
        <w:tabs>
          <w:tab w:val="left" w:pos="426"/>
          <w:tab w:val="center" w:pos="4320"/>
          <w:tab w:val="right" w:pos="8640"/>
        </w:tabs>
        <w:ind w:left="426"/>
        <w:jc w:val="both"/>
        <w:outlineLvl w:val="4"/>
        <w:rPr>
          <w:rFonts w:eastAsia="Calibri"/>
          <w:b/>
          <w:lang w:eastAsia="en-US"/>
        </w:rPr>
      </w:pPr>
      <w:r w:rsidRPr="00B34E11">
        <w:rPr>
          <w:rFonts w:eastAsia="Calibri"/>
          <w:bCs/>
          <w:lang w:eastAsia="en-US"/>
        </w:rPr>
        <w:t>Šīs Tehniskās specifikācijas I daļā ir uzskaitīti PASŪTĪTĀJA rīcībā esošie un uzkopjamie standarta konteineru veidi, kā arī sniegts to tehniskais raksturojums.</w:t>
      </w:r>
      <w:r w:rsidRPr="00B34E11">
        <w:rPr>
          <w:rFonts w:eastAsia="Calibri"/>
          <w:b/>
          <w:lang w:eastAsia="en-US"/>
        </w:rPr>
        <w:t xml:space="preserve"> </w:t>
      </w:r>
      <w:r w:rsidRPr="00B34E11">
        <w:rPr>
          <w:rFonts w:eastAsia="Calibri"/>
          <w:bCs/>
          <w:lang w:eastAsia="en-US"/>
        </w:rPr>
        <w:t>Līguma izpildes laikā PASŪTĪTĀJS var uzdot IZPILDITĀJAM veikt arī nestandarta konteineru uzkopšanu, kas nav norādīti Tehniskās specifikācijas I daļā. Šādu konteineru uzkopšanas izcenojums tiek noteikts atsevišķi, balstoties uz standarta konteineru izcenojumu un Pakalpojuma izpildes programmu konteineru uzkopšanai.</w:t>
      </w:r>
    </w:p>
    <w:p w14:paraId="7E931B3C" w14:textId="77777777" w:rsidR="00B34E11" w:rsidRPr="00B34E11" w:rsidRDefault="00B34E11" w:rsidP="00F954D5">
      <w:pPr>
        <w:keepNext/>
        <w:widowControl w:val="0"/>
        <w:numPr>
          <w:ilvl w:val="0"/>
          <w:numId w:val="72"/>
        </w:numPr>
        <w:tabs>
          <w:tab w:val="left" w:pos="426"/>
          <w:tab w:val="center" w:pos="4320"/>
          <w:tab w:val="right" w:pos="8640"/>
        </w:tabs>
        <w:ind w:left="426"/>
        <w:jc w:val="both"/>
        <w:outlineLvl w:val="4"/>
        <w:rPr>
          <w:rFonts w:eastAsia="Calibri"/>
          <w:b/>
          <w:lang w:eastAsia="en-US"/>
        </w:rPr>
      </w:pPr>
      <w:r w:rsidRPr="00B34E11">
        <w:rPr>
          <w:rFonts w:eastAsia="Calibri"/>
          <w:bCs/>
          <w:lang w:eastAsia="en-US"/>
        </w:rPr>
        <w:t>Šīs Tehniskās specifikācijas II daļā ir uzskaitītas PASŪTĪTĀJA rīcībā esošās un uzkopjamās angāra tipa teltis, kā arī sniegts to tehniskais raksturojums. Līguma izpildes laikā PASŪTĪTĀJS var uzdot IZPILDITĀJAM veikt arī citu angāra tipa telšu uzkopšanu, kas nav norādītas Tehniskās specifikācijas II daļā. Šādu telšu uzkopšanas izcenojums tiek noteikts atsevišķi, balstoties uz II daļā norādīto telšu izcenojumu un Pakalpojuma ģenerālās uzkopšanas darbu aprakstu.</w:t>
      </w:r>
    </w:p>
    <w:p w14:paraId="6C88B864" w14:textId="77777777" w:rsidR="00B34E11" w:rsidRPr="00B34E11" w:rsidRDefault="00B34E11" w:rsidP="00F954D5">
      <w:pPr>
        <w:keepNext/>
        <w:widowControl w:val="0"/>
        <w:numPr>
          <w:ilvl w:val="0"/>
          <w:numId w:val="72"/>
        </w:numPr>
        <w:tabs>
          <w:tab w:val="left" w:pos="426"/>
          <w:tab w:val="center" w:pos="4320"/>
          <w:tab w:val="right" w:pos="8640"/>
        </w:tabs>
        <w:ind w:left="426"/>
        <w:jc w:val="both"/>
        <w:outlineLvl w:val="4"/>
        <w:rPr>
          <w:rFonts w:eastAsia="Calibri"/>
          <w:b/>
          <w:lang w:eastAsia="en-US"/>
        </w:rPr>
      </w:pPr>
      <w:r w:rsidRPr="00B34E11">
        <w:rPr>
          <w:rFonts w:eastAsia="Calibri"/>
          <w:lang w:eastAsia="en-US"/>
        </w:rPr>
        <w:t>IZPILDĪTĀJS, piestādot ikmēneša rēķinu par pakalpojuma sniegšanu, klāt pievieno ikmēneša pakalpojuma sniegšanas tāmi. Tāmē tiek norādīts uzkopjamo virsmu apjoms un mēnesī izpildīto pakalpojumu biežums.</w:t>
      </w:r>
    </w:p>
    <w:p w14:paraId="5416CE3C" w14:textId="77777777" w:rsidR="00B34E11" w:rsidRPr="00B34E11" w:rsidRDefault="00B34E11" w:rsidP="00B34E11">
      <w:pPr>
        <w:widowControl w:val="0"/>
        <w:tabs>
          <w:tab w:val="left" w:pos="1350"/>
        </w:tabs>
        <w:ind w:left="426" w:hanging="426"/>
        <w:jc w:val="both"/>
        <w:rPr>
          <w:rFonts w:eastAsia="Calibri"/>
          <w:bCs/>
          <w:lang w:eastAsia="en-US"/>
        </w:rPr>
      </w:pPr>
    </w:p>
    <w:p w14:paraId="09F2C205" w14:textId="77777777" w:rsidR="00B34E11" w:rsidRPr="00B34E11" w:rsidRDefault="00B34E11" w:rsidP="00B34E11">
      <w:pPr>
        <w:widowControl w:val="0"/>
        <w:tabs>
          <w:tab w:val="left" w:pos="720"/>
          <w:tab w:val="center" w:pos="4153"/>
          <w:tab w:val="right" w:pos="8306"/>
        </w:tabs>
        <w:spacing w:line="360" w:lineRule="auto"/>
        <w:jc w:val="both"/>
        <w:rPr>
          <w:rFonts w:eastAsia="Calibri"/>
          <w:b/>
          <w:u w:val="single"/>
          <w:lang w:eastAsia="en-US"/>
        </w:rPr>
      </w:pPr>
      <w:r w:rsidRPr="00B34E11">
        <w:rPr>
          <w:rFonts w:eastAsia="Calibri"/>
          <w:b/>
          <w:u w:val="single"/>
          <w:lang w:eastAsia="en-US"/>
        </w:rPr>
        <w:lastRenderedPageBreak/>
        <w:t>Papildus informācija:</w:t>
      </w:r>
    </w:p>
    <w:p w14:paraId="4109F4B6" w14:textId="77777777" w:rsidR="00B34E11" w:rsidRPr="00B34E11" w:rsidRDefault="00B34E11" w:rsidP="00B34E11">
      <w:pPr>
        <w:widowControl w:val="0"/>
        <w:jc w:val="both"/>
        <w:rPr>
          <w:rFonts w:eastAsia="Calibri"/>
          <w:lang w:eastAsia="en-US"/>
        </w:rPr>
      </w:pPr>
      <w:bookmarkStart w:id="30" w:name="_Hlk218503146"/>
      <w:r w:rsidRPr="00B34E11">
        <w:rPr>
          <w:rFonts w:eastAsia="Calibri"/>
          <w:lang w:eastAsia="en-US"/>
        </w:rPr>
        <w:t xml:space="preserve">* “Pakalpojuma izpildes programmā - </w:t>
      </w:r>
      <w:r w:rsidRPr="00B34E11">
        <w:rPr>
          <w:rFonts w:eastAsia="Calibri"/>
          <w:bCs/>
          <w:lang w:eastAsia="en-US"/>
        </w:rPr>
        <w:t xml:space="preserve">konteineru uzkopšana” </w:t>
      </w:r>
      <w:bookmarkEnd w:id="30"/>
      <w:r w:rsidRPr="00B34E11">
        <w:rPr>
          <w:rFonts w:eastAsia="Calibri"/>
          <w:bCs/>
          <w:lang w:eastAsia="en-US"/>
        </w:rPr>
        <w:t xml:space="preserve">sadaļā </w:t>
      </w:r>
      <w:r w:rsidRPr="00B34E11">
        <w:rPr>
          <w:rFonts w:eastAsia="Calibri"/>
          <w:lang w:eastAsia="en-US"/>
        </w:rPr>
        <w:t>veiktā atzīme nosaka, ka ikdienas uzkopšanas pakalpojumi notiek pēc PASŪTĪTĀJA atbildīgās amatpersonas pieprasījuma, pieprasījums tiek veikts savlaicīgi vismaz 3 (trīs) darba dienas iepriekš par to paziņojot IZPILDĪTĀJAM.</w:t>
      </w:r>
    </w:p>
    <w:p w14:paraId="35FDBB1E" w14:textId="77777777" w:rsidR="00B34E11" w:rsidRPr="00B34E11" w:rsidRDefault="00B34E11" w:rsidP="00B34E11">
      <w:pPr>
        <w:widowControl w:val="0"/>
        <w:tabs>
          <w:tab w:val="center" w:pos="4320"/>
          <w:tab w:val="right" w:pos="8640"/>
        </w:tabs>
        <w:spacing w:line="276" w:lineRule="auto"/>
        <w:jc w:val="center"/>
        <w:rPr>
          <w:rFonts w:eastAsia="Calibri"/>
          <w:lang w:eastAsia="en-US"/>
        </w:rPr>
      </w:pPr>
      <w:bookmarkStart w:id="31" w:name="_Hlk221880749"/>
      <w:r w:rsidRPr="00B34E11">
        <w:rPr>
          <w:rFonts w:eastAsia="Calibri"/>
          <w:b/>
          <w:lang w:eastAsia="en-US"/>
        </w:rPr>
        <w:t>I daļa</w:t>
      </w:r>
      <w:r w:rsidRPr="00B34E11">
        <w:rPr>
          <w:rFonts w:eastAsia="Calibri"/>
          <w:lang w:eastAsia="en-US"/>
        </w:rPr>
        <w:t xml:space="preserve"> </w:t>
      </w:r>
    </w:p>
    <w:p w14:paraId="62002EEF" w14:textId="77777777" w:rsidR="00B34E11" w:rsidRPr="00B34E11" w:rsidRDefault="00B34E11" w:rsidP="00B34E11">
      <w:pPr>
        <w:widowControl w:val="0"/>
        <w:tabs>
          <w:tab w:val="center" w:pos="4320"/>
          <w:tab w:val="right" w:pos="8640"/>
        </w:tabs>
        <w:spacing w:line="360" w:lineRule="auto"/>
        <w:jc w:val="center"/>
        <w:rPr>
          <w:rFonts w:eastAsia="Calibri"/>
          <w:lang w:eastAsia="en-US"/>
        </w:rPr>
      </w:pPr>
      <w:r w:rsidRPr="00B34E11">
        <w:rPr>
          <w:rFonts w:eastAsia="Calibri"/>
          <w:lang w:eastAsia="en-US"/>
        </w:rPr>
        <w:t>“</w:t>
      </w:r>
      <w:r w:rsidRPr="00B34E11">
        <w:rPr>
          <w:rFonts w:eastAsia="Calibri"/>
          <w:b/>
          <w:bCs/>
          <w:lang w:eastAsia="en-US"/>
        </w:rPr>
        <w:t>KONTEINERU UZKOPŠANA</w:t>
      </w:r>
      <w:r w:rsidRPr="00B34E11">
        <w:rPr>
          <w:rFonts w:eastAsia="Calibri"/>
          <w:lang w:eastAsia="en-US"/>
        </w:rPr>
        <w:t>”</w:t>
      </w:r>
    </w:p>
    <w:p w14:paraId="3C157A24" w14:textId="77777777" w:rsidR="00B34E11" w:rsidRPr="00B34E11" w:rsidRDefault="00B34E11" w:rsidP="00B34E11">
      <w:pPr>
        <w:widowControl w:val="0"/>
        <w:tabs>
          <w:tab w:val="center" w:pos="4320"/>
          <w:tab w:val="right" w:pos="8640"/>
        </w:tabs>
        <w:spacing w:line="360" w:lineRule="auto"/>
        <w:jc w:val="center"/>
        <w:rPr>
          <w:rFonts w:eastAsia="Calibri"/>
          <w:b/>
          <w:lang w:eastAsia="en-US"/>
        </w:rPr>
      </w:pPr>
      <w:r w:rsidRPr="00B34E11">
        <w:rPr>
          <w:rFonts w:eastAsia="Calibri"/>
          <w:b/>
          <w:lang w:eastAsia="en-US"/>
        </w:rPr>
        <w:t>Pakalpojuma izpildes programma – konteineru uzkopšana</w:t>
      </w:r>
    </w:p>
    <w:bookmarkEnd w:id="31"/>
    <w:p w14:paraId="1EFB7F76" w14:textId="77777777" w:rsidR="00B34E11" w:rsidRPr="00B34E11" w:rsidRDefault="00B34E11" w:rsidP="00B34E11">
      <w:pPr>
        <w:widowControl w:val="0"/>
        <w:tabs>
          <w:tab w:val="center" w:pos="4320"/>
          <w:tab w:val="right" w:pos="8640"/>
        </w:tabs>
        <w:spacing w:line="276" w:lineRule="auto"/>
        <w:rPr>
          <w:rFonts w:eastAsia="Calibri"/>
          <w:b/>
          <w:lang w:eastAsia="en-US"/>
        </w:rPr>
      </w:pPr>
      <w:r w:rsidRPr="00B34E11">
        <w:rPr>
          <w:rFonts w:eastAsia="Calibri"/>
          <w:b/>
          <w:i/>
          <w:iCs/>
          <w:lang w:eastAsia="en-US"/>
        </w:rPr>
        <w:t>Ikdienas uzkopšanas pakalpojumi: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3112"/>
        <w:gridCol w:w="1936"/>
        <w:gridCol w:w="1696"/>
        <w:gridCol w:w="1741"/>
      </w:tblGrid>
      <w:tr w:rsidR="00B34E11" w:rsidRPr="00B34E11" w14:paraId="205CFAF3" w14:textId="77777777" w:rsidTr="00B34E11">
        <w:trPr>
          <w:trHeight w:val="322"/>
        </w:trPr>
        <w:tc>
          <w:tcPr>
            <w:tcW w:w="0" w:type="auto"/>
            <w:vMerge w:val="restart"/>
            <w:vAlign w:val="center"/>
          </w:tcPr>
          <w:p w14:paraId="3155972D" w14:textId="77777777" w:rsidR="00B34E11" w:rsidRPr="00B34E11" w:rsidRDefault="00B34E11" w:rsidP="00B34E11">
            <w:pPr>
              <w:widowControl w:val="0"/>
              <w:jc w:val="center"/>
              <w:rPr>
                <w:rFonts w:eastAsia="Calibri"/>
                <w:b/>
                <w:i/>
                <w:iCs/>
                <w:lang w:eastAsia="en-US"/>
              </w:rPr>
            </w:pPr>
            <w:r w:rsidRPr="00B34E11">
              <w:rPr>
                <w:rFonts w:eastAsia="Calibri"/>
                <w:b/>
                <w:i/>
                <w:iCs/>
                <w:lang w:eastAsia="en-US"/>
              </w:rPr>
              <w:t>Nr. p.k.</w:t>
            </w:r>
          </w:p>
        </w:tc>
        <w:tc>
          <w:tcPr>
            <w:tcW w:w="3113" w:type="dxa"/>
            <w:vMerge w:val="restart"/>
            <w:tcBorders>
              <w:right w:val="single" w:sz="2" w:space="0" w:color="auto"/>
            </w:tcBorders>
            <w:vAlign w:val="center"/>
          </w:tcPr>
          <w:p w14:paraId="3B9573DD" w14:textId="77777777" w:rsidR="00B34E11" w:rsidRPr="00B34E11" w:rsidRDefault="00B34E11" w:rsidP="00B34E11">
            <w:pPr>
              <w:widowControl w:val="0"/>
              <w:jc w:val="center"/>
              <w:rPr>
                <w:rFonts w:eastAsia="Calibri"/>
                <w:b/>
                <w:i/>
                <w:iCs/>
                <w:lang w:eastAsia="en-US"/>
              </w:rPr>
            </w:pPr>
            <w:r w:rsidRPr="00B34E11">
              <w:rPr>
                <w:rFonts w:eastAsia="Calibri"/>
                <w:b/>
                <w:i/>
                <w:iCs/>
                <w:lang w:eastAsia="en-US"/>
              </w:rPr>
              <w:t>Ikdienas uzkopšanas pakalpojumi</w:t>
            </w:r>
          </w:p>
        </w:tc>
        <w:tc>
          <w:tcPr>
            <w:tcW w:w="1936" w:type="dxa"/>
            <w:vMerge w:val="restart"/>
            <w:tcBorders>
              <w:left w:val="single" w:sz="2" w:space="0" w:color="auto"/>
            </w:tcBorders>
            <w:vAlign w:val="center"/>
          </w:tcPr>
          <w:p w14:paraId="6F8AA8F1" w14:textId="77777777" w:rsidR="00B34E11" w:rsidRPr="00B34E11" w:rsidRDefault="00B34E11" w:rsidP="00B34E11">
            <w:pPr>
              <w:widowControl w:val="0"/>
              <w:jc w:val="center"/>
              <w:rPr>
                <w:rFonts w:eastAsia="Calibri"/>
                <w:b/>
                <w:i/>
                <w:iCs/>
                <w:lang w:eastAsia="en-US"/>
              </w:rPr>
            </w:pPr>
            <w:r w:rsidRPr="00B34E11">
              <w:rPr>
                <w:rFonts w:eastAsia="Calibri"/>
                <w:b/>
                <w:i/>
                <w:iCs/>
                <w:lang w:eastAsia="en-US"/>
              </w:rPr>
              <w:t>Darbu apraksts</w:t>
            </w:r>
          </w:p>
        </w:tc>
        <w:tc>
          <w:tcPr>
            <w:tcW w:w="0" w:type="auto"/>
            <w:vMerge w:val="restart"/>
            <w:vAlign w:val="center"/>
          </w:tcPr>
          <w:p w14:paraId="35802694" w14:textId="77777777" w:rsidR="00B34E11" w:rsidRPr="00B34E11" w:rsidRDefault="00B34E11" w:rsidP="00B34E11">
            <w:pPr>
              <w:widowControl w:val="0"/>
              <w:jc w:val="center"/>
              <w:rPr>
                <w:rFonts w:eastAsia="Calibri"/>
                <w:b/>
                <w:i/>
                <w:iCs/>
                <w:lang w:eastAsia="en-US"/>
              </w:rPr>
            </w:pPr>
            <w:r w:rsidRPr="00B34E11">
              <w:rPr>
                <w:rFonts w:eastAsia="Calibri"/>
                <w:b/>
                <w:i/>
                <w:iCs/>
                <w:lang w:eastAsia="en-US"/>
              </w:rPr>
              <w:t>Apjoms</w:t>
            </w:r>
          </w:p>
        </w:tc>
        <w:tc>
          <w:tcPr>
            <w:tcW w:w="0" w:type="auto"/>
            <w:vMerge w:val="restart"/>
            <w:vAlign w:val="center"/>
          </w:tcPr>
          <w:p w14:paraId="1054CD84" w14:textId="77777777" w:rsidR="00B34E11" w:rsidRPr="00B34E11" w:rsidRDefault="00B34E11" w:rsidP="00B34E11">
            <w:pPr>
              <w:widowControl w:val="0"/>
              <w:jc w:val="center"/>
              <w:rPr>
                <w:rFonts w:eastAsia="Calibri"/>
                <w:b/>
                <w:i/>
                <w:iCs/>
                <w:lang w:eastAsia="en-US"/>
              </w:rPr>
            </w:pPr>
            <w:r w:rsidRPr="00B34E11">
              <w:rPr>
                <w:rFonts w:eastAsia="Calibri"/>
                <w:b/>
                <w:i/>
                <w:iCs/>
                <w:lang w:eastAsia="en-US"/>
              </w:rPr>
              <w:t>Biežums</w:t>
            </w:r>
          </w:p>
        </w:tc>
      </w:tr>
      <w:tr w:rsidR="00B34E11" w:rsidRPr="00B34E11" w14:paraId="54B3946D" w14:textId="77777777" w:rsidTr="00B34E11">
        <w:trPr>
          <w:trHeight w:val="322"/>
        </w:trPr>
        <w:tc>
          <w:tcPr>
            <w:tcW w:w="0" w:type="auto"/>
            <w:vMerge/>
          </w:tcPr>
          <w:p w14:paraId="2A140662" w14:textId="77777777" w:rsidR="00B34E11" w:rsidRPr="00B34E11" w:rsidRDefault="00B34E11" w:rsidP="00B34E11">
            <w:pPr>
              <w:widowControl w:val="0"/>
              <w:jc w:val="center"/>
              <w:rPr>
                <w:rFonts w:eastAsia="Calibri"/>
                <w:b/>
                <w:lang w:eastAsia="en-US"/>
              </w:rPr>
            </w:pPr>
          </w:p>
        </w:tc>
        <w:tc>
          <w:tcPr>
            <w:tcW w:w="3113" w:type="dxa"/>
            <w:vMerge/>
            <w:tcBorders>
              <w:right w:val="single" w:sz="2" w:space="0" w:color="auto"/>
            </w:tcBorders>
          </w:tcPr>
          <w:p w14:paraId="5D45A9BA" w14:textId="77777777" w:rsidR="00B34E11" w:rsidRPr="00B34E11" w:rsidRDefault="00B34E11" w:rsidP="00B34E11">
            <w:pPr>
              <w:widowControl w:val="0"/>
              <w:rPr>
                <w:rFonts w:eastAsia="Calibri"/>
                <w:b/>
                <w:lang w:eastAsia="en-US"/>
              </w:rPr>
            </w:pPr>
          </w:p>
        </w:tc>
        <w:tc>
          <w:tcPr>
            <w:tcW w:w="1936" w:type="dxa"/>
            <w:vMerge/>
            <w:tcBorders>
              <w:left w:val="single" w:sz="2" w:space="0" w:color="auto"/>
            </w:tcBorders>
          </w:tcPr>
          <w:p w14:paraId="548D3363" w14:textId="77777777" w:rsidR="00B34E11" w:rsidRPr="00B34E11" w:rsidRDefault="00B34E11" w:rsidP="00B34E11">
            <w:pPr>
              <w:widowControl w:val="0"/>
              <w:jc w:val="center"/>
              <w:rPr>
                <w:rFonts w:eastAsia="Calibri"/>
                <w:b/>
                <w:lang w:eastAsia="en-US"/>
              </w:rPr>
            </w:pPr>
          </w:p>
        </w:tc>
        <w:tc>
          <w:tcPr>
            <w:tcW w:w="0" w:type="auto"/>
            <w:vMerge/>
          </w:tcPr>
          <w:p w14:paraId="47F94F9B" w14:textId="77777777" w:rsidR="00B34E11" w:rsidRPr="00B34E11" w:rsidRDefault="00B34E11" w:rsidP="00B34E11">
            <w:pPr>
              <w:widowControl w:val="0"/>
              <w:jc w:val="center"/>
              <w:rPr>
                <w:rFonts w:eastAsia="Calibri"/>
                <w:lang w:eastAsia="en-US"/>
              </w:rPr>
            </w:pPr>
          </w:p>
        </w:tc>
        <w:tc>
          <w:tcPr>
            <w:tcW w:w="0" w:type="auto"/>
            <w:vMerge/>
          </w:tcPr>
          <w:p w14:paraId="426FC3B3" w14:textId="77777777" w:rsidR="00B34E11" w:rsidRPr="00B34E11" w:rsidRDefault="00B34E11" w:rsidP="00B34E11">
            <w:pPr>
              <w:widowControl w:val="0"/>
              <w:jc w:val="center"/>
              <w:rPr>
                <w:rFonts w:eastAsia="Calibri"/>
                <w:lang w:eastAsia="en-US"/>
              </w:rPr>
            </w:pPr>
          </w:p>
        </w:tc>
      </w:tr>
      <w:tr w:rsidR="00B34E11" w:rsidRPr="00B34E11" w14:paraId="172D1D29" w14:textId="77777777" w:rsidTr="00B34E11">
        <w:trPr>
          <w:trHeight w:val="295"/>
        </w:trPr>
        <w:tc>
          <w:tcPr>
            <w:tcW w:w="0" w:type="auto"/>
          </w:tcPr>
          <w:p w14:paraId="0851F0BE"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1.</w:t>
            </w:r>
          </w:p>
        </w:tc>
        <w:tc>
          <w:tcPr>
            <w:tcW w:w="3113" w:type="dxa"/>
          </w:tcPr>
          <w:p w14:paraId="4A8D6604"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Aprīkojuma tīrīšana (roku papīra dvieļu turētāji, šķidro ziepju turētāji, podu birstes un citas līdzvērtīgas sanitārā aprīkojuma vienības).</w:t>
            </w:r>
          </w:p>
        </w:tc>
        <w:tc>
          <w:tcPr>
            <w:tcW w:w="1936" w:type="dxa"/>
            <w:shd w:val="clear" w:color="auto" w:fill="auto"/>
          </w:tcPr>
          <w:p w14:paraId="2D8F7BC0" w14:textId="77777777" w:rsidR="00B34E11" w:rsidRPr="00B34E11" w:rsidRDefault="00B34E11" w:rsidP="00B34E11">
            <w:pPr>
              <w:widowControl w:val="0"/>
              <w:tabs>
                <w:tab w:val="center" w:pos="4320"/>
                <w:tab w:val="right" w:pos="8640"/>
              </w:tabs>
              <w:rPr>
                <w:rFonts w:eastAsia="Calibri"/>
                <w:b/>
                <w:lang w:eastAsia="en-US"/>
              </w:rPr>
            </w:pPr>
            <w:r w:rsidRPr="00B34E11">
              <w:rPr>
                <w:rFonts w:eastAsia="Calibri"/>
                <w:lang w:eastAsia="en-US"/>
              </w:rPr>
              <w:t>Mazgāšana/ dezinfekcija</w:t>
            </w:r>
          </w:p>
        </w:tc>
        <w:tc>
          <w:tcPr>
            <w:tcW w:w="0" w:type="auto"/>
            <w:vMerge w:val="restart"/>
          </w:tcPr>
          <w:p w14:paraId="748B357C" w14:textId="77777777" w:rsidR="00B34E11" w:rsidRPr="00B34E11" w:rsidRDefault="00B34E11" w:rsidP="002264D3">
            <w:pPr>
              <w:widowControl w:val="0"/>
              <w:tabs>
                <w:tab w:val="center" w:pos="4320"/>
                <w:tab w:val="right" w:pos="8640"/>
              </w:tabs>
              <w:jc w:val="center"/>
              <w:rPr>
                <w:rFonts w:eastAsia="Calibri"/>
                <w:lang w:eastAsia="en-US"/>
              </w:rPr>
            </w:pPr>
            <w:r w:rsidRPr="00B34E11">
              <w:rPr>
                <w:rFonts w:eastAsia="Calibri"/>
                <w:lang w:eastAsia="en-US"/>
              </w:rPr>
              <w:t>Apjomu nosaka PASŪTĪTĀJS (līgumslēdzējs) sastādot pakalpojuma izpildes programmu pa konteineru veidiem.</w:t>
            </w:r>
          </w:p>
        </w:tc>
        <w:tc>
          <w:tcPr>
            <w:tcW w:w="0" w:type="auto"/>
            <w:vMerge w:val="restart"/>
          </w:tcPr>
          <w:p w14:paraId="1B8FD3DB" w14:textId="77777777" w:rsidR="00B34E11" w:rsidRPr="00B34E11" w:rsidRDefault="00B34E11" w:rsidP="00B34E11">
            <w:pPr>
              <w:widowControl w:val="0"/>
              <w:ind w:left="-108"/>
              <w:jc w:val="center"/>
              <w:rPr>
                <w:rFonts w:eastAsia="Calibri"/>
                <w:lang w:eastAsia="en-US"/>
              </w:rPr>
            </w:pPr>
            <w:r w:rsidRPr="00B34E11">
              <w:rPr>
                <w:rFonts w:eastAsia="Calibri"/>
                <w:lang w:eastAsia="en-US"/>
              </w:rPr>
              <w:t>Biežumu nosaka PASŪTĪTĀJS (līgumslēdzējs) pēc nepieciešamības, sastādot pakalpojuma izpildes programmu pa konteineru veidiem vienībā, kas nav retāk kā 1 reizi nedēļā, izņemot atzīmēto ar ,,*”, kuru uzkopšana notiek pēc PASŪTĪTĀJA pieprasījuma.</w:t>
            </w:r>
          </w:p>
          <w:p w14:paraId="77BF2B22" w14:textId="77777777" w:rsidR="00B34E11" w:rsidRPr="00B34E11" w:rsidRDefault="00B34E11" w:rsidP="00B34E11">
            <w:pPr>
              <w:widowControl w:val="0"/>
              <w:jc w:val="center"/>
              <w:rPr>
                <w:rFonts w:eastAsia="Calibri"/>
                <w:lang w:eastAsia="en-US"/>
              </w:rPr>
            </w:pPr>
          </w:p>
          <w:p w14:paraId="7BE6A87D" w14:textId="77777777" w:rsidR="00B34E11" w:rsidRPr="00B34E11" w:rsidRDefault="00B34E11" w:rsidP="00B34E11">
            <w:pPr>
              <w:widowControl w:val="0"/>
              <w:jc w:val="center"/>
              <w:rPr>
                <w:rFonts w:eastAsia="Calibri"/>
                <w:lang w:eastAsia="en-US"/>
              </w:rPr>
            </w:pPr>
          </w:p>
          <w:p w14:paraId="5ADACE67" w14:textId="77777777" w:rsidR="00B34E11" w:rsidRPr="00B34E11" w:rsidRDefault="00B34E11" w:rsidP="00B34E11">
            <w:pPr>
              <w:widowControl w:val="0"/>
              <w:jc w:val="center"/>
              <w:rPr>
                <w:rFonts w:eastAsia="Calibri"/>
                <w:lang w:eastAsia="en-US"/>
              </w:rPr>
            </w:pPr>
          </w:p>
        </w:tc>
      </w:tr>
      <w:tr w:rsidR="00B34E11" w:rsidRPr="00B34E11" w14:paraId="49C5CBFB" w14:textId="77777777" w:rsidTr="00B34E11">
        <w:trPr>
          <w:trHeight w:val="1372"/>
        </w:trPr>
        <w:tc>
          <w:tcPr>
            <w:tcW w:w="0" w:type="auto"/>
          </w:tcPr>
          <w:p w14:paraId="38C47C45"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2.</w:t>
            </w:r>
          </w:p>
        </w:tc>
        <w:tc>
          <w:tcPr>
            <w:tcW w:w="3113" w:type="dxa"/>
          </w:tcPr>
          <w:p w14:paraId="64E03CC1"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Sanitāri tehnisko iekārtu tīrīšana, tai skaitā:</w:t>
            </w:r>
          </w:p>
          <w:p w14:paraId="0987A237" w14:textId="77777777" w:rsidR="00B34E11" w:rsidRPr="00B34E11" w:rsidRDefault="00B34E11" w:rsidP="002264D3">
            <w:pPr>
              <w:widowControl w:val="0"/>
              <w:numPr>
                <w:ilvl w:val="0"/>
                <w:numId w:val="74"/>
              </w:numPr>
              <w:ind w:left="180" w:right="34" w:hanging="142"/>
              <w:jc w:val="both"/>
              <w:rPr>
                <w:rFonts w:eastAsia="Calibri"/>
                <w:lang w:eastAsia="en-US"/>
              </w:rPr>
            </w:pPr>
            <w:r w:rsidRPr="00B34E11">
              <w:rPr>
                <w:rFonts w:eastAsia="Calibri"/>
                <w:lang w:eastAsia="en-US"/>
              </w:rPr>
              <w:t>izlietnes un krāni;</w:t>
            </w:r>
          </w:p>
          <w:p w14:paraId="3366D340" w14:textId="77777777" w:rsidR="00B34E11" w:rsidRPr="00B34E11" w:rsidRDefault="00B34E11" w:rsidP="002264D3">
            <w:pPr>
              <w:widowControl w:val="0"/>
              <w:numPr>
                <w:ilvl w:val="0"/>
                <w:numId w:val="74"/>
              </w:numPr>
              <w:ind w:left="180" w:right="34" w:hanging="142"/>
              <w:jc w:val="both"/>
              <w:rPr>
                <w:rFonts w:eastAsia="Calibri"/>
                <w:lang w:eastAsia="en-US"/>
              </w:rPr>
            </w:pPr>
            <w:r w:rsidRPr="00B34E11">
              <w:rPr>
                <w:rFonts w:eastAsia="Calibri"/>
                <w:lang w:eastAsia="en-US"/>
              </w:rPr>
              <w:t>tualetes podi;</w:t>
            </w:r>
          </w:p>
          <w:p w14:paraId="0AC30BBB" w14:textId="77777777" w:rsidR="00B34E11" w:rsidRPr="00B34E11" w:rsidRDefault="00B34E11" w:rsidP="002264D3">
            <w:pPr>
              <w:widowControl w:val="0"/>
              <w:numPr>
                <w:ilvl w:val="0"/>
                <w:numId w:val="74"/>
              </w:numPr>
              <w:ind w:left="180" w:right="34" w:hanging="142"/>
              <w:jc w:val="both"/>
              <w:rPr>
                <w:rFonts w:eastAsia="Calibri"/>
                <w:lang w:eastAsia="en-US"/>
              </w:rPr>
            </w:pPr>
            <w:r w:rsidRPr="00B34E11">
              <w:rPr>
                <w:rFonts w:eastAsia="Calibri"/>
                <w:lang w:eastAsia="en-US"/>
              </w:rPr>
              <w:t>tualetes podu vāki;</w:t>
            </w:r>
          </w:p>
          <w:p w14:paraId="77A5B15D" w14:textId="77777777" w:rsidR="00B34E11" w:rsidRPr="00B34E11" w:rsidRDefault="00B34E11" w:rsidP="002264D3">
            <w:pPr>
              <w:widowControl w:val="0"/>
              <w:numPr>
                <w:ilvl w:val="0"/>
                <w:numId w:val="74"/>
              </w:numPr>
              <w:ind w:left="180" w:right="34" w:hanging="142"/>
              <w:jc w:val="both"/>
              <w:rPr>
                <w:rFonts w:eastAsia="Calibri"/>
                <w:lang w:eastAsia="en-US"/>
              </w:rPr>
            </w:pPr>
            <w:r w:rsidRPr="00B34E11">
              <w:rPr>
                <w:rFonts w:eastAsia="Calibri"/>
                <w:lang w:eastAsia="en-US"/>
              </w:rPr>
              <w:t>pisuāri (no iekšpuses un no ārpuses);</w:t>
            </w:r>
          </w:p>
          <w:p w14:paraId="2A9231FA" w14:textId="77777777" w:rsidR="00B34E11" w:rsidRPr="00B34E11" w:rsidRDefault="00B34E11" w:rsidP="002264D3">
            <w:pPr>
              <w:widowControl w:val="0"/>
              <w:numPr>
                <w:ilvl w:val="0"/>
                <w:numId w:val="74"/>
              </w:numPr>
              <w:ind w:left="180" w:right="34" w:hanging="142"/>
              <w:jc w:val="both"/>
              <w:rPr>
                <w:rFonts w:eastAsia="Calibri"/>
                <w:lang w:eastAsia="en-US"/>
              </w:rPr>
            </w:pPr>
            <w:r w:rsidRPr="00B34E11">
              <w:rPr>
                <w:rFonts w:eastAsia="Calibri"/>
                <w:lang w:eastAsia="en-US"/>
              </w:rPr>
              <w:t>dušas kabīnes (sienas, grīdas, krāni);</w:t>
            </w:r>
          </w:p>
          <w:p w14:paraId="4593FA98" w14:textId="77777777" w:rsidR="00B34E11" w:rsidRPr="00B34E11" w:rsidRDefault="00B34E11" w:rsidP="002264D3">
            <w:pPr>
              <w:widowControl w:val="0"/>
              <w:numPr>
                <w:ilvl w:val="0"/>
                <w:numId w:val="74"/>
              </w:numPr>
              <w:ind w:left="180" w:right="34" w:hanging="142"/>
              <w:jc w:val="both"/>
              <w:rPr>
                <w:rFonts w:eastAsia="Calibri"/>
                <w:lang w:eastAsia="en-US"/>
              </w:rPr>
            </w:pPr>
            <w:r w:rsidRPr="00B34E11">
              <w:rPr>
                <w:rFonts w:eastAsia="Calibri"/>
                <w:lang w:eastAsia="en-US"/>
              </w:rPr>
              <w:t>citas līdzvērtīgas sanitāri tehniskās iekārtas.</w:t>
            </w:r>
          </w:p>
        </w:tc>
        <w:tc>
          <w:tcPr>
            <w:tcW w:w="1936" w:type="dxa"/>
            <w:shd w:val="clear" w:color="auto" w:fill="auto"/>
          </w:tcPr>
          <w:p w14:paraId="59016A97" w14:textId="77777777" w:rsidR="00B34E11" w:rsidRPr="00B34E11" w:rsidRDefault="00B34E11" w:rsidP="00B34E11">
            <w:pPr>
              <w:widowControl w:val="0"/>
              <w:tabs>
                <w:tab w:val="center" w:pos="4320"/>
                <w:tab w:val="right" w:pos="8640"/>
              </w:tabs>
              <w:rPr>
                <w:rFonts w:eastAsia="Calibri"/>
                <w:b/>
                <w:lang w:eastAsia="en-US"/>
              </w:rPr>
            </w:pPr>
            <w:r w:rsidRPr="00B34E11">
              <w:rPr>
                <w:rFonts w:eastAsia="Calibri"/>
                <w:lang w:eastAsia="en-US"/>
              </w:rPr>
              <w:t>Mazgāšana/ tīrīšana/ dezinfekcija</w:t>
            </w:r>
          </w:p>
        </w:tc>
        <w:tc>
          <w:tcPr>
            <w:tcW w:w="0" w:type="auto"/>
            <w:vMerge/>
          </w:tcPr>
          <w:p w14:paraId="266306BD" w14:textId="77777777" w:rsidR="00B34E11" w:rsidRPr="00B34E11" w:rsidRDefault="00B34E11" w:rsidP="00B34E11">
            <w:pPr>
              <w:widowControl w:val="0"/>
              <w:tabs>
                <w:tab w:val="center" w:pos="4320"/>
                <w:tab w:val="right" w:pos="8640"/>
              </w:tabs>
              <w:rPr>
                <w:rFonts w:eastAsia="Calibri"/>
                <w:lang w:eastAsia="en-US"/>
              </w:rPr>
            </w:pPr>
          </w:p>
        </w:tc>
        <w:tc>
          <w:tcPr>
            <w:tcW w:w="0" w:type="auto"/>
            <w:vMerge/>
          </w:tcPr>
          <w:p w14:paraId="40063902" w14:textId="77777777" w:rsidR="00B34E11" w:rsidRPr="00B34E11" w:rsidRDefault="00B34E11" w:rsidP="00B34E11">
            <w:pPr>
              <w:widowControl w:val="0"/>
              <w:tabs>
                <w:tab w:val="center" w:pos="4320"/>
                <w:tab w:val="right" w:pos="8640"/>
              </w:tabs>
              <w:rPr>
                <w:rFonts w:eastAsia="Calibri"/>
                <w:lang w:eastAsia="en-US"/>
              </w:rPr>
            </w:pPr>
          </w:p>
        </w:tc>
      </w:tr>
      <w:tr w:rsidR="00B34E11" w:rsidRPr="00B34E11" w14:paraId="40070926" w14:textId="77777777" w:rsidTr="00B34E11">
        <w:trPr>
          <w:trHeight w:val="178"/>
        </w:trPr>
        <w:tc>
          <w:tcPr>
            <w:tcW w:w="0" w:type="auto"/>
          </w:tcPr>
          <w:p w14:paraId="442F363F"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3.</w:t>
            </w:r>
          </w:p>
        </w:tc>
        <w:tc>
          <w:tcPr>
            <w:tcW w:w="3113" w:type="dxa"/>
          </w:tcPr>
          <w:p w14:paraId="6240F576"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Sienu flīžu virsmu un flīžu šuvju tīrīšana.</w:t>
            </w:r>
          </w:p>
        </w:tc>
        <w:tc>
          <w:tcPr>
            <w:tcW w:w="1936" w:type="dxa"/>
            <w:shd w:val="clear" w:color="auto" w:fill="auto"/>
          </w:tcPr>
          <w:p w14:paraId="7115A341" w14:textId="77777777" w:rsidR="00B34E11" w:rsidRPr="00B34E11" w:rsidRDefault="00B34E11" w:rsidP="00B34E11">
            <w:pPr>
              <w:widowControl w:val="0"/>
              <w:tabs>
                <w:tab w:val="center" w:pos="4320"/>
                <w:tab w:val="right" w:pos="8640"/>
              </w:tabs>
              <w:rPr>
                <w:rFonts w:eastAsia="Calibri"/>
                <w:b/>
                <w:lang w:eastAsia="en-US"/>
              </w:rPr>
            </w:pPr>
            <w:r w:rsidRPr="00B34E11">
              <w:rPr>
                <w:rFonts w:eastAsia="Calibri"/>
                <w:lang w:eastAsia="en-US"/>
              </w:rPr>
              <w:t>Mazgāšana/ dezinfekcija</w:t>
            </w:r>
          </w:p>
        </w:tc>
        <w:tc>
          <w:tcPr>
            <w:tcW w:w="0" w:type="auto"/>
            <w:vMerge/>
          </w:tcPr>
          <w:p w14:paraId="6624EA53" w14:textId="77777777" w:rsidR="00B34E11" w:rsidRPr="00B34E11" w:rsidRDefault="00B34E11" w:rsidP="00B34E11">
            <w:pPr>
              <w:widowControl w:val="0"/>
              <w:tabs>
                <w:tab w:val="center" w:pos="4320"/>
                <w:tab w:val="right" w:pos="8640"/>
              </w:tabs>
              <w:rPr>
                <w:rFonts w:eastAsia="Calibri"/>
                <w:vertAlign w:val="superscript"/>
                <w:lang w:eastAsia="en-US"/>
              </w:rPr>
            </w:pPr>
          </w:p>
        </w:tc>
        <w:tc>
          <w:tcPr>
            <w:tcW w:w="0" w:type="auto"/>
            <w:vMerge/>
          </w:tcPr>
          <w:p w14:paraId="313E59C8" w14:textId="77777777" w:rsidR="00B34E11" w:rsidRPr="00B34E11" w:rsidRDefault="00B34E11" w:rsidP="00B34E11">
            <w:pPr>
              <w:widowControl w:val="0"/>
              <w:tabs>
                <w:tab w:val="center" w:pos="4320"/>
                <w:tab w:val="right" w:pos="8640"/>
              </w:tabs>
              <w:rPr>
                <w:rFonts w:eastAsia="Calibri"/>
                <w:lang w:eastAsia="en-US"/>
              </w:rPr>
            </w:pPr>
          </w:p>
        </w:tc>
      </w:tr>
      <w:tr w:rsidR="00B34E11" w:rsidRPr="00B34E11" w14:paraId="3DC9D4D6" w14:textId="77777777" w:rsidTr="00B34E11">
        <w:trPr>
          <w:trHeight w:val="755"/>
        </w:trPr>
        <w:tc>
          <w:tcPr>
            <w:tcW w:w="0" w:type="auto"/>
          </w:tcPr>
          <w:p w14:paraId="68F6D92F" w14:textId="77DD64D6" w:rsidR="00B34E11" w:rsidRPr="00B34E11" w:rsidRDefault="00F20E6A" w:rsidP="00B34E11">
            <w:pPr>
              <w:widowControl w:val="0"/>
              <w:tabs>
                <w:tab w:val="center" w:pos="4320"/>
                <w:tab w:val="right" w:pos="8640"/>
              </w:tabs>
              <w:jc w:val="center"/>
              <w:rPr>
                <w:rFonts w:eastAsia="Calibri"/>
                <w:lang w:eastAsia="en-US"/>
              </w:rPr>
            </w:pPr>
            <w:r>
              <w:rPr>
                <w:rFonts w:eastAsia="Calibri"/>
                <w:lang w:eastAsia="en-US"/>
              </w:rPr>
              <w:t>4</w:t>
            </w:r>
            <w:r w:rsidR="00B34E11" w:rsidRPr="00B34E11">
              <w:rPr>
                <w:rFonts w:eastAsia="Calibri"/>
                <w:lang w:eastAsia="en-US"/>
              </w:rPr>
              <w:t>.</w:t>
            </w:r>
          </w:p>
        </w:tc>
        <w:tc>
          <w:tcPr>
            <w:tcW w:w="3113" w:type="dxa"/>
          </w:tcPr>
          <w:p w14:paraId="60F6CCDE"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Lampu tīrīšana (sienas, griestu un galda lampas). </w:t>
            </w:r>
          </w:p>
        </w:tc>
        <w:tc>
          <w:tcPr>
            <w:tcW w:w="1936" w:type="dxa"/>
            <w:shd w:val="clear" w:color="auto" w:fill="auto"/>
          </w:tcPr>
          <w:p w14:paraId="771E56F5"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Putekļu slaucīšana/ tīrīšana/ mazgāšana</w:t>
            </w:r>
          </w:p>
        </w:tc>
        <w:tc>
          <w:tcPr>
            <w:tcW w:w="0" w:type="auto"/>
            <w:vMerge/>
          </w:tcPr>
          <w:p w14:paraId="61FAEDF0" w14:textId="77777777" w:rsidR="00B34E11" w:rsidRPr="00B34E11" w:rsidRDefault="00B34E11" w:rsidP="00B34E11">
            <w:pPr>
              <w:widowControl w:val="0"/>
              <w:tabs>
                <w:tab w:val="center" w:pos="4320"/>
                <w:tab w:val="right" w:pos="8640"/>
              </w:tabs>
              <w:rPr>
                <w:rFonts w:eastAsia="Calibri"/>
                <w:lang w:eastAsia="en-US"/>
              </w:rPr>
            </w:pPr>
          </w:p>
        </w:tc>
        <w:tc>
          <w:tcPr>
            <w:tcW w:w="0" w:type="auto"/>
            <w:vMerge/>
          </w:tcPr>
          <w:p w14:paraId="7286F09E" w14:textId="77777777" w:rsidR="00B34E11" w:rsidRPr="00B34E11" w:rsidRDefault="00B34E11" w:rsidP="00B34E11">
            <w:pPr>
              <w:widowControl w:val="0"/>
              <w:tabs>
                <w:tab w:val="center" w:pos="4320"/>
                <w:tab w:val="right" w:pos="8640"/>
              </w:tabs>
              <w:rPr>
                <w:rFonts w:eastAsia="Calibri"/>
                <w:lang w:eastAsia="en-US"/>
              </w:rPr>
            </w:pPr>
          </w:p>
        </w:tc>
      </w:tr>
      <w:tr w:rsidR="00B34E11" w:rsidRPr="00B34E11" w14:paraId="205D5C55" w14:textId="77777777" w:rsidTr="00B34E11">
        <w:trPr>
          <w:trHeight w:val="178"/>
        </w:trPr>
        <w:tc>
          <w:tcPr>
            <w:tcW w:w="0" w:type="auto"/>
          </w:tcPr>
          <w:p w14:paraId="02F6DDE7" w14:textId="555C367E" w:rsidR="00B34E11" w:rsidRPr="00B34E11" w:rsidRDefault="00F20E6A" w:rsidP="00B34E11">
            <w:pPr>
              <w:widowControl w:val="0"/>
              <w:tabs>
                <w:tab w:val="center" w:pos="4320"/>
                <w:tab w:val="right" w:pos="8640"/>
              </w:tabs>
              <w:jc w:val="center"/>
              <w:rPr>
                <w:rFonts w:eastAsia="Calibri"/>
                <w:lang w:eastAsia="en-US"/>
              </w:rPr>
            </w:pPr>
            <w:r>
              <w:rPr>
                <w:rFonts w:eastAsia="Calibri"/>
                <w:lang w:eastAsia="en-US"/>
              </w:rPr>
              <w:t>5</w:t>
            </w:r>
            <w:r w:rsidR="00B34E11" w:rsidRPr="00B34E11">
              <w:rPr>
                <w:rFonts w:eastAsia="Calibri"/>
                <w:lang w:eastAsia="en-US"/>
              </w:rPr>
              <w:t>.</w:t>
            </w:r>
          </w:p>
        </w:tc>
        <w:tc>
          <w:tcPr>
            <w:tcW w:w="3113" w:type="dxa"/>
          </w:tcPr>
          <w:p w14:paraId="53AB9752"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Horizontālo virsmu tīrīšana, tai skaitā sienu, galdu, plauktu, biroja tehnikas, tālruņu aparātu, galda lampu, sadzīves tehnikas, skapju virsmu un citu līdzvērtīgu aprīkojuma vienību tīrīšana, izmantojot katrai virsmai atbilstošus tīrīšanas līdzekļus. Putekļu un zirnekļu tīklu noņemšana no virsmām un sienām.</w:t>
            </w:r>
          </w:p>
        </w:tc>
        <w:tc>
          <w:tcPr>
            <w:tcW w:w="1936" w:type="dxa"/>
            <w:shd w:val="clear" w:color="auto" w:fill="auto"/>
          </w:tcPr>
          <w:p w14:paraId="78D90BAA"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Putekļu slaucīšana/ tīrīšana</w:t>
            </w:r>
          </w:p>
        </w:tc>
        <w:tc>
          <w:tcPr>
            <w:tcW w:w="0" w:type="auto"/>
            <w:vMerge/>
          </w:tcPr>
          <w:p w14:paraId="39A178A9" w14:textId="77777777" w:rsidR="00B34E11" w:rsidRPr="00B34E11" w:rsidRDefault="00B34E11" w:rsidP="00B34E11">
            <w:pPr>
              <w:widowControl w:val="0"/>
              <w:tabs>
                <w:tab w:val="center" w:pos="4320"/>
                <w:tab w:val="right" w:pos="8640"/>
              </w:tabs>
              <w:rPr>
                <w:rFonts w:eastAsia="Calibri"/>
                <w:lang w:eastAsia="en-US"/>
              </w:rPr>
            </w:pPr>
          </w:p>
        </w:tc>
        <w:tc>
          <w:tcPr>
            <w:tcW w:w="0" w:type="auto"/>
            <w:vMerge/>
          </w:tcPr>
          <w:p w14:paraId="029EC7A3" w14:textId="77777777" w:rsidR="00B34E11" w:rsidRPr="00B34E11" w:rsidRDefault="00B34E11" w:rsidP="00B34E11">
            <w:pPr>
              <w:widowControl w:val="0"/>
              <w:tabs>
                <w:tab w:val="center" w:pos="4320"/>
                <w:tab w:val="right" w:pos="8640"/>
              </w:tabs>
              <w:rPr>
                <w:rFonts w:eastAsia="Calibri"/>
                <w:lang w:eastAsia="en-US"/>
              </w:rPr>
            </w:pPr>
          </w:p>
        </w:tc>
      </w:tr>
      <w:tr w:rsidR="00B34E11" w:rsidRPr="00B34E11" w14:paraId="1EABC327" w14:textId="77777777" w:rsidTr="00B34E11">
        <w:trPr>
          <w:trHeight w:val="178"/>
        </w:trPr>
        <w:tc>
          <w:tcPr>
            <w:tcW w:w="0" w:type="auto"/>
          </w:tcPr>
          <w:p w14:paraId="38ABF17D" w14:textId="0FD9C064" w:rsidR="00B34E11" w:rsidRPr="00B34E11" w:rsidRDefault="00F20E6A" w:rsidP="00B34E11">
            <w:pPr>
              <w:widowControl w:val="0"/>
              <w:tabs>
                <w:tab w:val="center" w:pos="4320"/>
                <w:tab w:val="right" w:pos="8640"/>
              </w:tabs>
              <w:jc w:val="center"/>
              <w:rPr>
                <w:rFonts w:eastAsia="Calibri"/>
                <w:lang w:eastAsia="en-US"/>
              </w:rPr>
            </w:pPr>
            <w:r>
              <w:rPr>
                <w:rFonts w:eastAsia="Calibri"/>
                <w:lang w:eastAsia="en-US"/>
              </w:rPr>
              <w:t>6</w:t>
            </w:r>
            <w:r w:rsidR="00B34E11" w:rsidRPr="00B34E11">
              <w:rPr>
                <w:rFonts w:eastAsia="Calibri"/>
                <w:lang w:eastAsia="en-US"/>
              </w:rPr>
              <w:t>.</w:t>
            </w:r>
          </w:p>
        </w:tc>
        <w:tc>
          <w:tcPr>
            <w:tcW w:w="3113" w:type="dxa"/>
          </w:tcPr>
          <w:p w14:paraId="375C1344"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Vertikālo virsmu tīrīšana, tai skaitā spoguļu, sienu, sienu gleznu un fotogrāfiju, tāfeļu apmaļu, iekšējā stiklojuma, skapju, pulksteņu, žalūziju, ugunsdzēšamo aparātu, elektrisko sadales kastu, </w:t>
            </w:r>
            <w:r w:rsidRPr="00B34E11">
              <w:rPr>
                <w:rFonts w:eastAsia="Calibri"/>
                <w:lang w:eastAsia="en-US"/>
              </w:rPr>
              <w:lastRenderedPageBreak/>
              <w:t>mīkstās ādas mēbeļu un citu līdzvērtīgu virsmu tīrīšana, izmantojot katrai virsmai atbilstošus tīrīšanas līdzekļus. Putekļu un zirnekļu tīklu noņemšana no virsmām.</w:t>
            </w:r>
          </w:p>
        </w:tc>
        <w:tc>
          <w:tcPr>
            <w:tcW w:w="1936" w:type="dxa"/>
            <w:shd w:val="clear" w:color="auto" w:fill="auto"/>
          </w:tcPr>
          <w:p w14:paraId="625BDCC9"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lastRenderedPageBreak/>
              <w:t>Putekļu slaucīšana/ tīrīšana</w:t>
            </w:r>
          </w:p>
        </w:tc>
        <w:tc>
          <w:tcPr>
            <w:tcW w:w="0" w:type="auto"/>
            <w:vMerge/>
          </w:tcPr>
          <w:p w14:paraId="7931F6FD" w14:textId="77777777" w:rsidR="00B34E11" w:rsidRPr="00B34E11" w:rsidRDefault="00B34E11" w:rsidP="00B34E11">
            <w:pPr>
              <w:widowControl w:val="0"/>
              <w:tabs>
                <w:tab w:val="center" w:pos="4320"/>
                <w:tab w:val="right" w:pos="8640"/>
              </w:tabs>
              <w:rPr>
                <w:rFonts w:eastAsia="Calibri"/>
                <w:lang w:eastAsia="en-US"/>
              </w:rPr>
            </w:pPr>
          </w:p>
        </w:tc>
        <w:tc>
          <w:tcPr>
            <w:tcW w:w="0" w:type="auto"/>
            <w:vMerge/>
          </w:tcPr>
          <w:p w14:paraId="0CDD3E4D" w14:textId="77777777" w:rsidR="00B34E11" w:rsidRPr="00B34E11" w:rsidRDefault="00B34E11" w:rsidP="00B34E11">
            <w:pPr>
              <w:widowControl w:val="0"/>
              <w:tabs>
                <w:tab w:val="center" w:pos="4320"/>
                <w:tab w:val="right" w:pos="8640"/>
              </w:tabs>
              <w:rPr>
                <w:rFonts w:eastAsia="Calibri"/>
                <w:lang w:eastAsia="en-US"/>
              </w:rPr>
            </w:pPr>
          </w:p>
        </w:tc>
      </w:tr>
      <w:tr w:rsidR="00B34E11" w:rsidRPr="00B34E11" w14:paraId="7BD28DDB" w14:textId="77777777" w:rsidTr="00B34E11">
        <w:trPr>
          <w:trHeight w:val="90"/>
        </w:trPr>
        <w:tc>
          <w:tcPr>
            <w:tcW w:w="0" w:type="auto"/>
          </w:tcPr>
          <w:p w14:paraId="3E6A64F8" w14:textId="047BE88E" w:rsidR="00B34E11" w:rsidRPr="00B34E11" w:rsidRDefault="00F20E6A" w:rsidP="00B34E11">
            <w:pPr>
              <w:widowControl w:val="0"/>
              <w:tabs>
                <w:tab w:val="center" w:pos="4320"/>
                <w:tab w:val="right" w:pos="8640"/>
              </w:tabs>
              <w:jc w:val="center"/>
              <w:rPr>
                <w:rFonts w:eastAsia="Calibri"/>
                <w:lang w:eastAsia="en-US"/>
              </w:rPr>
            </w:pPr>
            <w:r>
              <w:rPr>
                <w:rFonts w:eastAsia="Calibri"/>
                <w:lang w:eastAsia="en-US"/>
              </w:rPr>
              <w:t>7</w:t>
            </w:r>
            <w:r w:rsidR="00B34E11" w:rsidRPr="00B34E11">
              <w:rPr>
                <w:rFonts w:eastAsia="Calibri"/>
                <w:lang w:eastAsia="en-US"/>
              </w:rPr>
              <w:t>.</w:t>
            </w:r>
          </w:p>
        </w:tc>
        <w:tc>
          <w:tcPr>
            <w:tcW w:w="3113" w:type="dxa"/>
          </w:tcPr>
          <w:p w14:paraId="12B0419B"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Elektrības slēdžu un rozešu tīrīšana.</w:t>
            </w:r>
          </w:p>
        </w:tc>
        <w:tc>
          <w:tcPr>
            <w:tcW w:w="1936" w:type="dxa"/>
            <w:shd w:val="clear" w:color="auto" w:fill="auto"/>
          </w:tcPr>
          <w:p w14:paraId="0ED1A40A" w14:textId="77777777" w:rsidR="00B34E11" w:rsidRPr="00B34E11" w:rsidRDefault="00B34E11" w:rsidP="00B34E11">
            <w:pPr>
              <w:widowControl w:val="0"/>
              <w:tabs>
                <w:tab w:val="center" w:pos="4320"/>
                <w:tab w:val="right" w:pos="8640"/>
              </w:tabs>
              <w:rPr>
                <w:rFonts w:eastAsia="Calibri"/>
                <w:b/>
                <w:lang w:eastAsia="en-US"/>
              </w:rPr>
            </w:pPr>
            <w:r w:rsidRPr="00B34E11">
              <w:rPr>
                <w:rFonts w:eastAsia="Calibri"/>
                <w:lang w:eastAsia="en-US"/>
              </w:rPr>
              <w:t>Tīrīšana</w:t>
            </w:r>
          </w:p>
        </w:tc>
        <w:tc>
          <w:tcPr>
            <w:tcW w:w="0" w:type="auto"/>
            <w:vMerge/>
          </w:tcPr>
          <w:p w14:paraId="1B8EC71C" w14:textId="77777777" w:rsidR="00B34E11" w:rsidRPr="00B34E11" w:rsidRDefault="00B34E11" w:rsidP="00B34E11">
            <w:pPr>
              <w:widowControl w:val="0"/>
              <w:tabs>
                <w:tab w:val="center" w:pos="4320"/>
                <w:tab w:val="right" w:pos="8640"/>
              </w:tabs>
              <w:rPr>
                <w:rFonts w:eastAsia="Calibri"/>
                <w:lang w:eastAsia="en-US"/>
              </w:rPr>
            </w:pPr>
          </w:p>
        </w:tc>
        <w:tc>
          <w:tcPr>
            <w:tcW w:w="0" w:type="auto"/>
            <w:vMerge/>
          </w:tcPr>
          <w:p w14:paraId="4F794ED8" w14:textId="77777777" w:rsidR="00B34E11" w:rsidRPr="00B34E11" w:rsidRDefault="00B34E11" w:rsidP="00B34E11">
            <w:pPr>
              <w:widowControl w:val="0"/>
              <w:tabs>
                <w:tab w:val="center" w:pos="4320"/>
                <w:tab w:val="right" w:pos="8640"/>
              </w:tabs>
              <w:rPr>
                <w:rFonts w:eastAsia="Calibri"/>
                <w:lang w:eastAsia="en-US"/>
              </w:rPr>
            </w:pPr>
          </w:p>
        </w:tc>
      </w:tr>
      <w:tr w:rsidR="00B34E11" w:rsidRPr="00B34E11" w14:paraId="57919D08" w14:textId="77777777" w:rsidTr="00B34E11">
        <w:trPr>
          <w:trHeight w:val="178"/>
        </w:trPr>
        <w:tc>
          <w:tcPr>
            <w:tcW w:w="0" w:type="auto"/>
          </w:tcPr>
          <w:p w14:paraId="5798FF25" w14:textId="1A4022B8" w:rsidR="00B34E11" w:rsidRPr="00B34E11" w:rsidRDefault="00F20E6A" w:rsidP="00B34E11">
            <w:pPr>
              <w:widowControl w:val="0"/>
              <w:tabs>
                <w:tab w:val="center" w:pos="4320"/>
                <w:tab w:val="right" w:pos="8640"/>
              </w:tabs>
              <w:jc w:val="center"/>
              <w:rPr>
                <w:rFonts w:eastAsia="Calibri"/>
                <w:lang w:eastAsia="en-US"/>
              </w:rPr>
            </w:pPr>
            <w:r>
              <w:rPr>
                <w:rFonts w:eastAsia="Calibri"/>
                <w:lang w:eastAsia="en-US"/>
              </w:rPr>
              <w:t>8</w:t>
            </w:r>
            <w:r w:rsidR="00B34E11" w:rsidRPr="00B34E11">
              <w:rPr>
                <w:rFonts w:eastAsia="Calibri"/>
                <w:lang w:eastAsia="en-US"/>
              </w:rPr>
              <w:t>.</w:t>
            </w:r>
          </w:p>
        </w:tc>
        <w:tc>
          <w:tcPr>
            <w:tcW w:w="3113" w:type="dxa"/>
          </w:tcPr>
          <w:p w14:paraId="2381208F"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Grīdas segumu un grīdas līstu tīrīšana.</w:t>
            </w:r>
          </w:p>
        </w:tc>
        <w:tc>
          <w:tcPr>
            <w:tcW w:w="1936" w:type="dxa"/>
            <w:shd w:val="clear" w:color="auto" w:fill="auto"/>
          </w:tcPr>
          <w:p w14:paraId="2BCAD9EE" w14:textId="77777777" w:rsidR="00B34E11" w:rsidRPr="00B34E11" w:rsidRDefault="00B34E11" w:rsidP="00B34E11">
            <w:pPr>
              <w:widowControl w:val="0"/>
              <w:tabs>
                <w:tab w:val="center" w:pos="4320"/>
                <w:tab w:val="right" w:pos="8640"/>
              </w:tabs>
              <w:rPr>
                <w:rFonts w:eastAsia="Calibri"/>
                <w:b/>
                <w:lang w:eastAsia="en-US"/>
              </w:rPr>
            </w:pPr>
            <w:r w:rsidRPr="00B34E11">
              <w:rPr>
                <w:rFonts w:eastAsia="Calibri"/>
                <w:lang w:eastAsia="en-US"/>
              </w:rPr>
              <w:t>Tīrīšana sausā/ mitrā/ dezinfekcija</w:t>
            </w:r>
          </w:p>
        </w:tc>
        <w:tc>
          <w:tcPr>
            <w:tcW w:w="0" w:type="auto"/>
            <w:vMerge/>
          </w:tcPr>
          <w:p w14:paraId="201739FB" w14:textId="77777777" w:rsidR="00B34E11" w:rsidRPr="00B34E11" w:rsidRDefault="00B34E11" w:rsidP="00B34E11">
            <w:pPr>
              <w:widowControl w:val="0"/>
              <w:tabs>
                <w:tab w:val="center" w:pos="4320"/>
                <w:tab w:val="right" w:pos="8640"/>
              </w:tabs>
              <w:rPr>
                <w:rFonts w:eastAsia="Calibri"/>
                <w:lang w:eastAsia="en-US"/>
              </w:rPr>
            </w:pPr>
          </w:p>
        </w:tc>
        <w:tc>
          <w:tcPr>
            <w:tcW w:w="0" w:type="auto"/>
            <w:vMerge/>
          </w:tcPr>
          <w:p w14:paraId="361826B4" w14:textId="77777777" w:rsidR="00B34E11" w:rsidRPr="00B34E11" w:rsidRDefault="00B34E11" w:rsidP="00B34E11">
            <w:pPr>
              <w:widowControl w:val="0"/>
              <w:tabs>
                <w:tab w:val="center" w:pos="4320"/>
                <w:tab w:val="right" w:pos="8640"/>
              </w:tabs>
              <w:rPr>
                <w:rFonts w:eastAsia="Calibri"/>
                <w:lang w:eastAsia="en-US"/>
              </w:rPr>
            </w:pPr>
          </w:p>
        </w:tc>
      </w:tr>
      <w:tr w:rsidR="00B34E11" w:rsidRPr="00B34E11" w14:paraId="6728AE5B" w14:textId="77777777" w:rsidTr="00B34E11">
        <w:trPr>
          <w:trHeight w:val="178"/>
        </w:trPr>
        <w:tc>
          <w:tcPr>
            <w:tcW w:w="0" w:type="auto"/>
          </w:tcPr>
          <w:p w14:paraId="08422D5A" w14:textId="47CC8D5D" w:rsidR="00B34E11" w:rsidRPr="00B34E11" w:rsidRDefault="00F20E6A" w:rsidP="00B34E11">
            <w:pPr>
              <w:widowControl w:val="0"/>
              <w:tabs>
                <w:tab w:val="center" w:pos="4320"/>
                <w:tab w:val="right" w:pos="8640"/>
              </w:tabs>
              <w:jc w:val="center"/>
              <w:rPr>
                <w:rFonts w:eastAsia="Calibri"/>
                <w:lang w:eastAsia="en-US"/>
              </w:rPr>
            </w:pPr>
            <w:r>
              <w:rPr>
                <w:rFonts w:eastAsia="Calibri"/>
                <w:lang w:eastAsia="en-US"/>
              </w:rPr>
              <w:t>9</w:t>
            </w:r>
            <w:r w:rsidR="00B34E11" w:rsidRPr="00B34E11">
              <w:rPr>
                <w:rFonts w:eastAsia="Calibri"/>
                <w:lang w:eastAsia="en-US"/>
              </w:rPr>
              <w:t>.</w:t>
            </w:r>
          </w:p>
        </w:tc>
        <w:tc>
          <w:tcPr>
            <w:tcW w:w="3113" w:type="dxa"/>
          </w:tcPr>
          <w:p w14:paraId="6DD28952"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Durvju un durvju rokturu tīrīšana.</w:t>
            </w:r>
          </w:p>
        </w:tc>
        <w:tc>
          <w:tcPr>
            <w:tcW w:w="1936" w:type="dxa"/>
            <w:shd w:val="clear" w:color="auto" w:fill="auto"/>
          </w:tcPr>
          <w:p w14:paraId="40EAEE66" w14:textId="77777777" w:rsidR="00B34E11" w:rsidRPr="00B34E11" w:rsidRDefault="00B34E11" w:rsidP="00B34E11">
            <w:pPr>
              <w:widowControl w:val="0"/>
              <w:tabs>
                <w:tab w:val="center" w:pos="4320"/>
                <w:tab w:val="right" w:pos="8640"/>
              </w:tabs>
              <w:rPr>
                <w:rFonts w:eastAsia="Calibri"/>
                <w:b/>
                <w:lang w:eastAsia="en-US"/>
              </w:rPr>
            </w:pPr>
            <w:r w:rsidRPr="00B34E11">
              <w:rPr>
                <w:rFonts w:eastAsia="Calibri"/>
                <w:lang w:eastAsia="en-US"/>
              </w:rPr>
              <w:t>Mitrā tīrīšana/ dezinfekcija</w:t>
            </w:r>
          </w:p>
        </w:tc>
        <w:tc>
          <w:tcPr>
            <w:tcW w:w="0" w:type="auto"/>
            <w:vMerge/>
          </w:tcPr>
          <w:p w14:paraId="0FC89035" w14:textId="77777777" w:rsidR="00B34E11" w:rsidRPr="00B34E11" w:rsidRDefault="00B34E11" w:rsidP="00B34E11">
            <w:pPr>
              <w:widowControl w:val="0"/>
              <w:tabs>
                <w:tab w:val="center" w:pos="4320"/>
                <w:tab w:val="right" w:pos="8640"/>
              </w:tabs>
              <w:rPr>
                <w:rFonts w:eastAsia="Calibri"/>
                <w:lang w:eastAsia="en-US"/>
              </w:rPr>
            </w:pPr>
          </w:p>
        </w:tc>
        <w:tc>
          <w:tcPr>
            <w:tcW w:w="0" w:type="auto"/>
            <w:vMerge/>
          </w:tcPr>
          <w:p w14:paraId="1C50E9DE" w14:textId="77777777" w:rsidR="00B34E11" w:rsidRPr="00B34E11" w:rsidRDefault="00B34E11" w:rsidP="00B34E11">
            <w:pPr>
              <w:widowControl w:val="0"/>
              <w:tabs>
                <w:tab w:val="center" w:pos="4320"/>
                <w:tab w:val="right" w:pos="8640"/>
              </w:tabs>
              <w:rPr>
                <w:rFonts w:eastAsia="Calibri"/>
                <w:lang w:eastAsia="en-US"/>
              </w:rPr>
            </w:pPr>
          </w:p>
        </w:tc>
      </w:tr>
      <w:tr w:rsidR="00B34E11" w:rsidRPr="00B34E11" w14:paraId="74B903E5" w14:textId="77777777" w:rsidTr="00B34E11">
        <w:trPr>
          <w:trHeight w:val="486"/>
        </w:trPr>
        <w:tc>
          <w:tcPr>
            <w:tcW w:w="0" w:type="auto"/>
          </w:tcPr>
          <w:p w14:paraId="1EB5C88E" w14:textId="7893E2DC" w:rsidR="00B34E11" w:rsidRPr="00B34E11" w:rsidRDefault="00F20E6A" w:rsidP="00B34E11">
            <w:pPr>
              <w:widowControl w:val="0"/>
              <w:tabs>
                <w:tab w:val="center" w:pos="4320"/>
                <w:tab w:val="right" w:pos="8640"/>
              </w:tabs>
              <w:jc w:val="center"/>
              <w:rPr>
                <w:rFonts w:eastAsia="Calibri"/>
                <w:lang w:eastAsia="en-US"/>
              </w:rPr>
            </w:pPr>
            <w:r>
              <w:rPr>
                <w:rFonts w:eastAsia="Calibri"/>
                <w:lang w:eastAsia="en-US"/>
              </w:rPr>
              <w:t>10</w:t>
            </w:r>
            <w:r w:rsidR="00B34E11" w:rsidRPr="00B34E11">
              <w:rPr>
                <w:rFonts w:eastAsia="Calibri"/>
                <w:lang w:eastAsia="en-US"/>
              </w:rPr>
              <w:t>.</w:t>
            </w:r>
          </w:p>
        </w:tc>
        <w:tc>
          <w:tcPr>
            <w:tcW w:w="3113" w:type="dxa"/>
          </w:tcPr>
          <w:p w14:paraId="3EDBADDA"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Konteinera sliekšņa un tā pārklājuma tīrīšana.</w:t>
            </w:r>
          </w:p>
        </w:tc>
        <w:tc>
          <w:tcPr>
            <w:tcW w:w="1936" w:type="dxa"/>
            <w:shd w:val="clear" w:color="auto" w:fill="auto"/>
          </w:tcPr>
          <w:p w14:paraId="0CA95BDD"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 xml:space="preserve">Tīrīšana sausā/ mitrā </w:t>
            </w:r>
          </w:p>
        </w:tc>
        <w:tc>
          <w:tcPr>
            <w:tcW w:w="0" w:type="auto"/>
            <w:vMerge/>
          </w:tcPr>
          <w:p w14:paraId="5835F4B1" w14:textId="77777777" w:rsidR="00B34E11" w:rsidRPr="00B34E11" w:rsidRDefault="00B34E11" w:rsidP="00B34E11">
            <w:pPr>
              <w:widowControl w:val="0"/>
              <w:tabs>
                <w:tab w:val="center" w:pos="4320"/>
                <w:tab w:val="right" w:pos="8640"/>
              </w:tabs>
              <w:rPr>
                <w:rFonts w:eastAsia="Calibri"/>
                <w:lang w:eastAsia="en-US"/>
              </w:rPr>
            </w:pPr>
          </w:p>
        </w:tc>
        <w:tc>
          <w:tcPr>
            <w:tcW w:w="0" w:type="auto"/>
            <w:vMerge/>
          </w:tcPr>
          <w:p w14:paraId="28F9081D" w14:textId="77777777" w:rsidR="00B34E11" w:rsidRPr="00B34E11" w:rsidRDefault="00B34E11" w:rsidP="00B34E11">
            <w:pPr>
              <w:widowControl w:val="0"/>
              <w:tabs>
                <w:tab w:val="center" w:pos="4320"/>
                <w:tab w:val="right" w:pos="8640"/>
              </w:tabs>
              <w:rPr>
                <w:rFonts w:eastAsia="Calibri"/>
                <w:lang w:eastAsia="en-US"/>
              </w:rPr>
            </w:pPr>
          </w:p>
        </w:tc>
      </w:tr>
      <w:tr w:rsidR="00B34E11" w:rsidRPr="00B34E11" w14:paraId="6DB7D643" w14:textId="77777777" w:rsidTr="00B34E11">
        <w:trPr>
          <w:trHeight w:val="486"/>
        </w:trPr>
        <w:tc>
          <w:tcPr>
            <w:tcW w:w="0" w:type="auto"/>
          </w:tcPr>
          <w:p w14:paraId="78D74D57" w14:textId="4615212A"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1</w:t>
            </w:r>
            <w:r w:rsidR="00F20E6A">
              <w:rPr>
                <w:rFonts w:eastAsia="Calibri"/>
                <w:lang w:eastAsia="en-US"/>
              </w:rPr>
              <w:t>1</w:t>
            </w:r>
            <w:r w:rsidRPr="00B34E11">
              <w:rPr>
                <w:rFonts w:eastAsia="Calibri"/>
                <w:lang w:eastAsia="en-US"/>
              </w:rPr>
              <w:t>.</w:t>
            </w:r>
          </w:p>
        </w:tc>
        <w:tc>
          <w:tcPr>
            <w:tcW w:w="3113" w:type="dxa"/>
          </w:tcPr>
          <w:p w14:paraId="76BF0B32"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Atkritumu grozu un tvertņu iztukšošana un mazgāšana.</w:t>
            </w:r>
          </w:p>
        </w:tc>
        <w:tc>
          <w:tcPr>
            <w:tcW w:w="1936" w:type="dxa"/>
            <w:shd w:val="clear" w:color="auto" w:fill="auto"/>
          </w:tcPr>
          <w:p w14:paraId="1A1D8277"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Iztukšošana/ tīrīšana/ atkritumu nogādāšana uz sadzīves atkritumu konteineru, atkritumu maisu nomaiņa, kā arī atkritumu tvertnes mazgāšana no iekšpuses un ārpuses.</w:t>
            </w:r>
          </w:p>
        </w:tc>
        <w:tc>
          <w:tcPr>
            <w:tcW w:w="0" w:type="auto"/>
            <w:vMerge/>
          </w:tcPr>
          <w:p w14:paraId="7922C819" w14:textId="77777777" w:rsidR="00B34E11" w:rsidRPr="00B34E11" w:rsidRDefault="00B34E11" w:rsidP="00B34E11">
            <w:pPr>
              <w:widowControl w:val="0"/>
              <w:tabs>
                <w:tab w:val="center" w:pos="4320"/>
                <w:tab w:val="right" w:pos="8640"/>
              </w:tabs>
              <w:rPr>
                <w:rFonts w:eastAsia="Calibri"/>
                <w:lang w:eastAsia="en-US"/>
              </w:rPr>
            </w:pPr>
          </w:p>
        </w:tc>
        <w:tc>
          <w:tcPr>
            <w:tcW w:w="0" w:type="auto"/>
            <w:vMerge/>
          </w:tcPr>
          <w:p w14:paraId="4663621D" w14:textId="77777777" w:rsidR="00B34E11" w:rsidRPr="00B34E11" w:rsidRDefault="00B34E11" w:rsidP="00B34E11">
            <w:pPr>
              <w:widowControl w:val="0"/>
              <w:tabs>
                <w:tab w:val="center" w:pos="4320"/>
                <w:tab w:val="right" w:pos="8640"/>
              </w:tabs>
              <w:rPr>
                <w:rFonts w:eastAsia="Calibri"/>
                <w:lang w:eastAsia="en-US"/>
              </w:rPr>
            </w:pPr>
          </w:p>
        </w:tc>
      </w:tr>
      <w:tr w:rsidR="00B34E11" w:rsidRPr="00B34E11" w14:paraId="10F20ED2" w14:textId="77777777" w:rsidTr="00B34E11">
        <w:trPr>
          <w:trHeight w:val="553"/>
        </w:trPr>
        <w:tc>
          <w:tcPr>
            <w:tcW w:w="0" w:type="auto"/>
          </w:tcPr>
          <w:p w14:paraId="40A3BF7A" w14:textId="078B09DA"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1</w:t>
            </w:r>
            <w:r w:rsidR="00F20E6A">
              <w:rPr>
                <w:rFonts w:eastAsia="Calibri"/>
                <w:lang w:eastAsia="en-US"/>
              </w:rPr>
              <w:t>2</w:t>
            </w:r>
            <w:r w:rsidRPr="00B34E11">
              <w:rPr>
                <w:rFonts w:eastAsia="Calibri"/>
                <w:lang w:eastAsia="en-US"/>
              </w:rPr>
              <w:t>.</w:t>
            </w:r>
          </w:p>
        </w:tc>
        <w:tc>
          <w:tcPr>
            <w:tcW w:w="3113" w:type="dxa"/>
          </w:tcPr>
          <w:p w14:paraId="64F57DF7"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Higiēnas līdzekļu papildināšana, tai skaitā:</w:t>
            </w:r>
          </w:p>
          <w:p w14:paraId="38EE53FB" w14:textId="77777777" w:rsidR="00B34E11" w:rsidRPr="00B34E11" w:rsidRDefault="00B34E11" w:rsidP="002264D3">
            <w:pPr>
              <w:widowControl w:val="0"/>
              <w:numPr>
                <w:ilvl w:val="0"/>
                <w:numId w:val="90"/>
              </w:numPr>
              <w:tabs>
                <w:tab w:val="center" w:pos="4320"/>
                <w:tab w:val="right" w:pos="8640"/>
              </w:tabs>
              <w:spacing w:after="200"/>
              <w:ind w:left="180" w:hanging="142"/>
              <w:contextualSpacing/>
              <w:jc w:val="both"/>
              <w:rPr>
                <w:rFonts w:eastAsia="Calibri"/>
                <w:lang w:eastAsia="en-US"/>
              </w:rPr>
            </w:pPr>
            <w:r w:rsidRPr="00B34E11">
              <w:rPr>
                <w:rFonts w:eastAsia="Calibri"/>
                <w:lang w:eastAsia="en-US"/>
              </w:rPr>
              <w:t>šķidrās ziepes;</w:t>
            </w:r>
          </w:p>
          <w:p w14:paraId="2A18A990" w14:textId="77777777" w:rsidR="00B34E11" w:rsidRPr="00B34E11" w:rsidRDefault="00B34E11" w:rsidP="002264D3">
            <w:pPr>
              <w:widowControl w:val="0"/>
              <w:numPr>
                <w:ilvl w:val="0"/>
                <w:numId w:val="90"/>
              </w:numPr>
              <w:tabs>
                <w:tab w:val="center" w:pos="4320"/>
                <w:tab w:val="right" w:pos="8640"/>
              </w:tabs>
              <w:spacing w:after="200"/>
              <w:ind w:left="180" w:hanging="142"/>
              <w:contextualSpacing/>
              <w:jc w:val="both"/>
              <w:rPr>
                <w:rFonts w:eastAsia="Calibri"/>
                <w:lang w:eastAsia="en-US"/>
              </w:rPr>
            </w:pPr>
            <w:r w:rsidRPr="00B34E11">
              <w:rPr>
                <w:rFonts w:eastAsia="Calibri"/>
                <w:lang w:eastAsia="en-US"/>
              </w:rPr>
              <w:t>gaisa atsvaidzinātāji;</w:t>
            </w:r>
          </w:p>
          <w:p w14:paraId="0F2DC9F0" w14:textId="77777777" w:rsidR="00B34E11" w:rsidRPr="00B34E11" w:rsidRDefault="00B34E11" w:rsidP="002264D3">
            <w:pPr>
              <w:widowControl w:val="0"/>
              <w:numPr>
                <w:ilvl w:val="0"/>
                <w:numId w:val="90"/>
              </w:numPr>
              <w:tabs>
                <w:tab w:val="center" w:pos="4320"/>
                <w:tab w:val="right" w:pos="8640"/>
              </w:tabs>
              <w:spacing w:after="200"/>
              <w:ind w:left="180" w:hanging="142"/>
              <w:contextualSpacing/>
              <w:jc w:val="both"/>
              <w:rPr>
                <w:rFonts w:eastAsia="Calibri"/>
                <w:lang w:eastAsia="en-US"/>
              </w:rPr>
            </w:pPr>
            <w:r w:rsidRPr="00B34E11">
              <w:rPr>
                <w:rFonts w:eastAsia="Calibri"/>
                <w:lang w:eastAsia="en-US"/>
              </w:rPr>
              <w:t>tualetes papīrs;</w:t>
            </w:r>
          </w:p>
          <w:p w14:paraId="6AA8C0BF" w14:textId="77777777" w:rsidR="00B34E11" w:rsidRPr="00B34E11" w:rsidRDefault="00B34E11" w:rsidP="002264D3">
            <w:pPr>
              <w:widowControl w:val="0"/>
              <w:numPr>
                <w:ilvl w:val="0"/>
                <w:numId w:val="90"/>
              </w:numPr>
              <w:tabs>
                <w:tab w:val="center" w:pos="4320"/>
                <w:tab w:val="right" w:pos="8640"/>
              </w:tabs>
              <w:spacing w:after="200"/>
              <w:ind w:left="180" w:hanging="142"/>
              <w:contextualSpacing/>
              <w:jc w:val="both"/>
              <w:rPr>
                <w:rFonts w:eastAsia="Calibri"/>
                <w:lang w:eastAsia="en-US"/>
              </w:rPr>
            </w:pPr>
            <w:r w:rsidRPr="00B34E11">
              <w:rPr>
                <w:rFonts w:eastAsia="Calibri"/>
                <w:lang w:eastAsia="en-US"/>
              </w:rPr>
              <w:t>papīra dvieļi vai papīra salvetes;</w:t>
            </w:r>
          </w:p>
          <w:p w14:paraId="66F740F1" w14:textId="77777777" w:rsidR="00B34E11" w:rsidRPr="00B34E11" w:rsidRDefault="00B34E11" w:rsidP="002264D3">
            <w:pPr>
              <w:widowControl w:val="0"/>
              <w:numPr>
                <w:ilvl w:val="0"/>
                <w:numId w:val="90"/>
              </w:numPr>
              <w:tabs>
                <w:tab w:val="center" w:pos="4320"/>
                <w:tab w:val="right" w:pos="8640"/>
              </w:tabs>
              <w:spacing w:after="200"/>
              <w:ind w:left="180" w:hanging="142"/>
              <w:contextualSpacing/>
              <w:jc w:val="both"/>
              <w:rPr>
                <w:rFonts w:eastAsia="Calibri"/>
                <w:lang w:eastAsia="en-US"/>
              </w:rPr>
            </w:pPr>
            <w:r w:rsidRPr="00B34E11">
              <w:rPr>
                <w:rFonts w:eastAsia="Calibri"/>
                <w:lang w:eastAsia="en-US"/>
              </w:rPr>
              <w:t>trauku mazgāšanas sūkļi;</w:t>
            </w:r>
          </w:p>
          <w:p w14:paraId="36834A6C" w14:textId="77777777" w:rsidR="00B34E11" w:rsidRPr="00B34E11" w:rsidRDefault="00B34E11" w:rsidP="002264D3">
            <w:pPr>
              <w:widowControl w:val="0"/>
              <w:numPr>
                <w:ilvl w:val="0"/>
                <w:numId w:val="90"/>
              </w:numPr>
              <w:tabs>
                <w:tab w:val="center" w:pos="4320"/>
                <w:tab w:val="right" w:pos="8640"/>
              </w:tabs>
              <w:spacing w:after="200"/>
              <w:ind w:left="180" w:hanging="142"/>
              <w:contextualSpacing/>
              <w:jc w:val="both"/>
              <w:rPr>
                <w:rFonts w:eastAsia="Calibri"/>
                <w:lang w:eastAsia="en-US"/>
              </w:rPr>
            </w:pPr>
            <w:r w:rsidRPr="00B34E11">
              <w:rPr>
                <w:rFonts w:eastAsia="Calibri"/>
                <w:lang w:eastAsia="en-US"/>
              </w:rPr>
              <w:t>trauku mazgāšanas līdzekļi;</w:t>
            </w:r>
          </w:p>
          <w:p w14:paraId="65CAE826" w14:textId="77777777" w:rsidR="00B34E11" w:rsidRPr="00B34E11" w:rsidRDefault="00B34E11" w:rsidP="002264D3">
            <w:pPr>
              <w:widowControl w:val="0"/>
              <w:numPr>
                <w:ilvl w:val="0"/>
                <w:numId w:val="90"/>
              </w:numPr>
              <w:tabs>
                <w:tab w:val="center" w:pos="4320"/>
                <w:tab w:val="right" w:pos="8640"/>
              </w:tabs>
              <w:spacing w:after="200"/>
              <w:ind w:left="180" w:hanging="142"/>
              <w:contextualSpacing/>
              <w:jc w:val="both"/>
              <w:rPr>
                <w:rFonts w:eastAsia="Calibri"/>
                <w:b/>
                <w:lang w:eastAsia="en-US"/>
              </w:rPr>
            </w:pPr>
            <w:r w:rsidRPr="00B34E11">
              <w:rPr>
                <w:rFonts w:eastAsia="Calibri"/>
                <w:lang w:eastAsia="en-US"/>
              </w:rPr>
              <w:t>pisuāru atsvaidzinātāju bloki (tabletes).</w:t>
            </w:r>
          </w:p>
        </w:tc>
        <w:tc>
          <w:tcPr>
            <w:tcW w:w="1936" w:type="dxa"/>
            <w:shd w:val="clear" w:color="auto" w:fill="auto"/>
          </w:tcPr>
          <w:p w14:paraId="3438EE9E" w14:textId="77777777" w:rsidR="00B34E11" w:rsidRPr="00B34E11" w:rsidRDefault="00B34E11" w:rsidP="00B34E11">
            <w:pPr>
              <w:widowControl w:val="0"/>
              <w:tabs>
                <w:tab w:val="center" w:pos="4320"/>
                <w:tab w:val="right" w:pos="8640"/>
              </w:tabs>
              <w:rPr>
                <w:rFonts w:eastAsia="Calibri"/>
                <w:b/>
                <w:lang w:eastAsia="en-US"/>
              </w:rPr>
            </w:pPr>
            <w:r w:rsidRPr="00B34E11">
              <w:rPr>
                <w:rFonts w:eastAsia="Calibri"/>
                <w:lang w:eastAsia="en-US"/>
              </w:rPr>
              <w:t>Papildināšana ar nepieciešamajiem līdzekļiem</w:t>
            </w:r>
          </w:p>
        </w:tc>
        <w:tc>
          <w:tcPr>
            <w:tcW w:w="0" w:type="auto"/>
            <w:vMerge/>
          </w:tcPr>
          <w:p w14:paraId="0727040F" w14:textId="77777777" w:rsidR="00B34E11" w:rsidRPr="00B34E11" w:rsidRDefault="00B34E11" w:rsidP="00B34E11">
            <w:pPr>
              <w:widowControl w:val="0"/>
              <w:tabs>
                <w:tab w:val="center" w:pos="4320"/>
                <w:tab w:val="right" w:pos="8640"/>
              </w:tabs>
              <w:rPr>
                <w:rFonts w:eastAsia="Calibri"/>
                <w:lang w:eastAsia="en-US"/>
              </w:rPr>
            </w:pPr>
          </w:p>
        </w:tc>
        <w:tc>
          <w:tcPr>
            <w:tcW w:w="0" w:type="auto"/>
            <w:vMerge/>
          </w:tcPr>
          <w:p w14:paraId="7ED3730F" w14:textId="77777777" w:rsidR="00B34E11" w:rsidRPr="00B34E11" w:rsidRDefault="00B34E11" w:rsidP="00B34E11">
            <w:pPr>
              <w:widowControl w:val="0"/>
              <w:tabs>
                <w:tab w:val="center" w:pos="4320"/>
                <w:tab w:val="right" w:pos="8640"/>
              </w:tabs>
              <w:rPr>
                <w:rFonts w:eastAsia="Calibri"/>
                <w:lang w:eastAsia="en-US"/>
              </w:rPr>
            </w:pPr>
          </w:p>
        </w:tc>
      </w:tr>
    </w:tbl>
    <w:p w14:paraId="312F583F" w14:textId="77777777" w:rsidR="00B34E11" w:rsidRPr="00B34E11" w:rsidRDefault="00B34E11" w:rsidP="00B34E11">
      <w:pPr>
        <w:widowControl w:val="0"/>
        <w:spacing w:line="276" w:lineRule="auto"/>
        <w:rPr>
          <w:rFonts w:eastAsia="Calibri"/>
          <w:b/>
          <w:i/>
          <w:iCs/>
          <w:lang w:eastAsia="en-US"/>
        </w:rPr>
      </w:pPr>
      <w:r w:rsidRPr="00B34E11">
        <w:rPr>
          <w:rFonts w:eastAsia="Calibri"/>
          <w:b/>
          <w:i/>
          <w:iCs/>
          <w:lang w:eastAsia="en-US"/>
        </w:rPr>
        <w:t>Uzkopšanas pakalpojumi pēc PASŪTĪTĀJA pieprasījuma:</w:t>
      </w: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240"/>
        <w:gridCol w:w="2302"/>
        <w:gridCol w:w="1418"/>
      </w:tblGrid>
      <w:tr w:rsidR="00B34E11" w:rsidRPr="00B34E11" w14:paraId="1BFD4464" w14:textId="77777777" w:rsidTr="00B34E11">
        <w:trPr>
          <w:trHeight w:val="116"/>
          <w:jc w:val="center"/>
        </w:trPr>
        <w:tc>
          <w:tcPr>
            <w:tcW w:w="709" w:type="dxa"/>
            <w:vAlign w:val="center"/>
          </w:tcPr>
          <w:p w14:paraId="00592715" w14:textId="77777777" w:rsidR="00B34E11" w:rsidRPr="00B34E11" w:rsidRDefault="00B34E11" w:rsidP="00B34E11">
            <w:pPr>
              <w:widowControl w:val="0"/>
              <w:tabs>
                <w:tab w:val="center" w:pos="4320"/>
                <w:tab w:val="right" w:pos="8640"/>
              </w:tabs>
              <w:jc w:val="center"/>
              <w:rPr>
                <w:rFonts w:eastAsia="Calibri"/>
                <w:i/>
                <w:iCs/>
                <w:lang w:eastAsia="en-US"/>
              </w:rPr>
            </w:pPr>
            <w:r w:rsidRPr="00B34E11">
              <w:rPr>
                <w:rFonts w:eastAsia="Calibri"/>
                <w:b/>
                <w:i/>
                <w:iCs/>
                <w:lang w:eastAsia="en-US"/>
              </w:rPr>
              <w:t>Nr. p.k.</w:t>
            </w:r>
          </w:p>
        </w:tc>
        <w:tc>
          <w:tcPr>
            <w:tcW w:w="5240" w:type="dxa"/>
            <w:tcBorders>
              <w:right w:val="single" w:sz="2" w:space="0" w:color="auto"/>
            </w:tcBorders>
            <w:vAlign w:val="center"/>
          </w:tcPr>
          <w:p w14:paraId="773CFAF6" w14:textId="77777777" w:rsidR="00B34E11" w:rsidRPr="00B34E11" w:rsidRDefault="00B34E11" w:rsidP="00B34E11">
            <w:pPr>
              <w:widowControl w:val="0"/>
              <w:tabs>
                <w:tab w:val="center" w:pos="4320"/>
                <w:tab w:val="right" w:pos="8640"/>
              </w:tabs>
              <w:jc w:val="center"/>
              <w:rPr>
                <w:rFonts w:eastAsia="Calibri"/>
                <w:b/>
                <w:i/>
                <w:iCs/>
                <w:lang w:eastAsia="en-US"/>
              </w:rPr>
            </w:pPr>
            <w:r w:rsidRPr="00B34E11">
              <w:rPr>
                <w:rFonts w:eastAsia="Calibri"/>
                <w:i/>
                <w:iCs/>
                <w:lang w:eastAsia="en-US"/>
              </w:rPr>
              <w:br w:type="page"/>
            </w:r>
            <w:r w:rsidRPr="00B34E11">
              <w:rPr>
                <w:rFonts w:eastAsia="Calibri"/>
                <w:i/>
                <w:iCs/>
                <w:lang w:eastAsia="en-US"/>
              </w:rPr>
              <w:br w:type="page"/>
            </w:r>
            <w:r w:rsidRPr="00B34E11">
              <w:rPr>
                <w:rFonts w:eastAsia="Calibri"/>
                <w:b/>
                <w:i/>
                <w:iCs/>
                <w:lang w:eastAsia="en-US"/>
              </w:rPr>
              <w:t>Uzkopšanas pakalpojumi</w:t>
            </w:r>
          </w:p>
          <w:p w14:paraId="7974A142" w14:textId="77777777" w:rsidR="00B34E11" w:rsidRPr="00B34E11" w:rsidRDefault="00B34E11" w:rsidP="00B34E11">
            <w:pPr>
              <w:widowControl w:val="0"/>
              <w:tabs>
                <w:tab w:val="center" w:pos="4320"/>
                <w:tab w:val="right" w:pos="8640"/>
              </w:tabs>
              <w:jc w:val="center"/>
              <w:rPr>
                <w:rFonts w:eastAsia="Calibri"/>
                <w:b/>
                <w:i/>
                <w:iCs/>
                <w:lang w:eastAsia="en-US"/>
              </w:rPr>
            </w:pPr>
            <w:r w:rsidRPr="00B34E11">
              <w:rPr>
                <w:rFonts w:eastAsia="Calibri"/>
                <w:b/>
                <w:i/>
                <w:iCs/>
                <w:lang w:eastAsia="en-US"/>
              </w:rPr>
              <w:t>pēc PASŪTĪTĀJA pieprasījuma</w:t>
            </w:r>
          </w:p>
          <w:p w14:paraId="0A5B4CCD" w14:textId="77777777" w:rsidR="00B34E11" w:rsidRPr="00B34E11" w:rsidRDefault="00B34E11" w:rsidP="00B34E11">
            <w:pPr>
              <w:widowControl w:val="0"/>
              <w:tabs>
                <w:tab w:val="center" w:pos="4320"/>
                <w:tab w:val="right" w:pos="8640"/>
              </w:tabs>
              <w:jc w:val="center"/>
              <w:rPr>
                <w:rFonts w:eastAsia="Calibri"/>
                <w:i/>
                <w:iCs/>
                <w:lang w:eastAsia="en-US"/>
              </w:rPr>
            </w:pPr>
            <w:r w:rsidRPr="00B34E11">
              <w:rPr>
                <w:rFonts w:eastAsia="Calibri"/>
                <w:i/>
                <w:iCs/>
                <w:lang w:eastAsia="en-US"/>
              </w:rPr>
              <w:t>(attiecināms uz visa veida konteineru uzkopšanu)</w:t>
            </w:r>
          </w:p>
        </w:tc>
        <w:tc>
          <w:tcPr>
            <w:tcW w:w="2302" w:type="dxa"/>
            <w:tcBorders>
              <w:left w:val="single" w:sz="2" w:space="0" w:color="auto"/>
            </w:tcBorders>
            <w:shd w:val="clear" w:color="auto" w:fill="auto"/>
            <w:vAlign w:val="center"/>
          </w:tcPr>
          <w:p w14:paraId="6B9E16A2" w14:textId="77777777" w:rsidR="00B34E11" w:rsidRPr="00B34E11" w:rsidRDefault="00B34E11" w:rsidP="00B34E11">
            <w:pPr>
              <w:widowControl w:val="0"/>
              <w:tabs>
                <w:tab w:val="center" w:pos="4320"/>
                <w:tab w:val="right" w:pos="8640"/>
              </w:tabs>
              <w:jc w:val="center"/>
              <w:rPr>
                <w:rFonts w:eastAsia="Calibri"/>
                <w:i/>
                <w:iCs/>
                <w:lang w:eastAsia="en-US"/>
              </w:rPr>
            </w:pPr>
            <w:r w:rsidRPr="00B34E11">
              <w:rPr>
                <w:rFonts w:eastAsia="Calibri"/>
                <w:b/>
                <w:i/>
                <w:iCs/>
                <w:lang w:eastAsia="en-US"/>
              </w:rPr>
              <w:t>Darbu apraksts</w:t>
            </w:r>
          </w:p>
        </w:tc>
        <w:tc>
          <w:tcPr>
            <w:tcW w:w="1418" w:type="dxa"/>
            <w:vAlign w:val="center"/>
          </w:tcPr>
          <w:p w14:paraId="2AD72D9A" w14:textId="77777777" w:rsidR="00B34E11" w:rsidRPr="00B34E11" w:rsidRDefault="00B34E11" w:rsidP="00B34E11">
            <w:pPr>
              <w:widowControl w:val="0"/>
              <w:tabs>
                <w:tab w:val="center" w:pos="4320"/>
                <w:tab w:val="right" w:pos="8640"/>
              </w:tabs>
              <w:jc w:val="center"/>
              <w:rPr>
                <w:rFonts w:eastAsia="Calibri"/>
                <w:i/>
                <w:iCs/>
                <w:lang w:eastAsia="en-US"/>
              </w:rPr>
            </w:pPr>
            <w:r w:rsidRPr="00B34E11">
              <w:rPr>
                <w:rFonts w:eastAsia="Calibri"/>
                <w:b/>
                <w:i/>
                <w:iCs/>
                <w:lang w:eastAsia="en-US"/>
              </w:rPr>
              <w:t>Apjoma mērvienība</w:t>
            </w:r>
          </w:p>
        </w:tc>
      </w:tr>
      <w:tr w:rsidR="00B34E11" w:rsidRPr="00B34E11" w14:paraId="5FA7BC14" w14:textId="77777777" w:rsidTr="00B34E11">
        <w:trPr>
          <w:trHeight w:val="116"/>
          <w:jc w:val="center"/>
        </w:trPr>
        <w:tc>
          <w:tcPr>
            <w:tcW w:w="709" w:type="dxa"/>
          </w:tcPr>
          <w:p w14:paraId="5E3562D4"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1.</w:t>
            </w:r>
          </w:p>
        </w:tc>
        <w:tc>
          <w:tcPr>
            <w:tcW w:w="5240" w:type="dxa"/>
            <w:tcBorders>
              <w:right w:val="single" w:sz="2" w:space="0" w:color="auto"/>
            </w:tcBorders>
          </w:tcPr>
          <w:p w14:paraId="411D4930" w14:textId="77777777" w:rsidR="00B34E11" w:rsidRPr="00B34E11" w:rsidRDefault="00B34E11" w:rsidP="00B34E11">
            <w:pPr>
              <w:widowControl w:val="0"/>
              <w:tabs>
                <w:tab w:val="center" w:pos="4320"/>
                <w:tab w:val="right" w:pos="8640"/>
              </w:tabs>
              <w:jc w:val="both"/>
              <w:rPr>
                <w:rFonts w:eastAsia="Calibri"/>
                <w:b/>
                <w:lang w:eastAsia="en-US"/>
              </w:rPr>
            </w:pPr>
            <w:r w:rsidRPr="00B34E11">
              <w:rPr>
                <w:rFonts w:eastAsia="Calibri"/>
                <w:lang w:eastAsia="en-US"/>
              </w:rPr>
              <w:t>Sienas (iekšējās).</w:t>
            </w:r>
          </w:p>
        </w:tc>
        <w:tc>
          <w:tcPr>
            <w:tcW w:w="2302" w:type="dxa"/>
            <w:tcBorders>
              <w:left w:val="single" w:sz="2" w:space="0" w:color="auto"/>
            </w:tcBorders>
            <w:shd w:val="clear" w:color="auto" w:fill="auto"/>
          </w:tcPr>
          <w:p w14:paraId="1B8D9F0A" w14:textId="77777777" w:rsidR="00B34E11" w:rsidRPr="00B34E11" w:rsidRDefault="00B34E11" w:rsidP="00B34E11">
            <w:pPr>
              <w:widowControl w:val="0"/>
              <w:tabs>
                <w:tab w:val="center" w:pos="4320"/>
                <w:tab w:val="right" w:pos="8640"/>
              </w:tabs>
              <w:rPr>
                <w:rFonts w:eastAsia="Calibri"/>
                <w:b/>
                <w:lang w:eastAsia="en-US"/>
              </w:rPr>
            </w:pPr>
            <w:r w:rsidRPr="00B34E11">
              <w:rPr>
                <w:rFonts w:eastAsia="Calibri"/>
                <w:lang w:eastAsia="en-US"/>
              </w:rPr>
              <w:t>Tīrīšana/ mazgāšana</w:t>
            </w:r>
          </w:p>
        </w:tc>
        <w:tc>
          <w:tcPr>
            <w:tcW w:w="1418" w:type="dxa"/>
          </w:tcPr>
          <w:p w14:paraId="231B0BFD" w14:textId="77777777" w:rsidR="00B34E11" w:rsidRPr="00B34E11" w:rsidRDefault="00B34E11" w:rsidP="00B34E11">
            <w:pPr>
              <w:widowControl w:val="0"/>
              <w:tabs>
                <w:tab w:val="center" w:pos="4320"/>
                <w:tab w:val="right" w:pos="8640"/>
              </w:tabs>
              <w:jc w:val="center"/>
              <w:rPr>
                <w:rFonts w:eastAsia="Calibri"/>
                <w:vertAlign w:val="superscript"/>
                <w:lang w:eastAsia="en-US"/>
              </w:rPr>
            </w:pPr>
            <w:r w:rsidRPr="00B34E11">
              <w:rPr>
                <w:rFonts w:eastAsia="Calibri"/>
                <w:lang w:eastAsia="en-US"/>
              </w:rPr>
              <w:t>m</w:t>
            </w:r>
            <w:r w:rsidRPr="00B34E11">
              <w:rPr>
                <w:rFonts w:eastAsia="Calibri"/>
                <w:vertAlign w:val="superscript"/>
                <w:lang w:eastAsia="en-US"/>
              </w:rPr>
              <w:t>2</w:t>
            </w:r>
          </w:p>
        </w:tc>
      </w:tr>
      <w:tr w:rsidR="00B34E11" w:rsidRPr="00B34E11" w14:paraId="11A31516" w14:textId="77777777" w:rsidTr="00B34E11">
        <w:trPr>
          <w:trHeight w:val="116"/>
          <w:jc w:val="center"/>
        </w:trPr>
        <w:tc>
          <w:tcPr>
            <w:tcW w:w="709" w:type="dxa"/>
          </w:tcPr>
          <w:p w14:paraId="40E73CEF"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2.</w:t>
            </w:r>
          </w:p>
        </w:tc>
        <w:tc>
          <w:tcPr>
            <w:tcW w:w="5240" w:type="dxa"/>
          </w:tcPr>
          <w:p w14:paraId="0219655C" w14:textId="77777777" w:rsidR="00B34E11" w:rsidRPr="00B34E11" w:rsidRDefault="00B34E11" w:rsidP="00B34E11">
            <w:pPr>
              <w:widowControl w:val="0"/>
              <w:tabs>
                <w:tab w:val="center" w:pos="4320"/>
                <w:tab w:val="right" w:pos="8640"/>
              </w:tabs>
              <w:jc w:val="both"/>
              <w:rPr>
                <w:rFonts w:eastAsia="Calibri"/>
                <w:b/>
                <w:lang w:eastAsia="en-US"/>
              </w:rPr>
            </w:pPr>
            <w:r w:rsidRPr="00B34E11">
              <w:rPr>
                <w:rFonts w:eastAsia="Calibri"/>
                <w:lang w:eastAsia="en-US"/>
              </w:rPr>
              <w:t>Durvis.</w:t>
            </w:r>
          </w:p>
        </w:tc>
        <w:tc>
          <w:tcPr>
            <w:tcW w:w="2302" w:type="dxa"/>
            <w:shd w:val="clear" w:color="auto" w:fill="auto"/>
          </w:tcPr>
          <w:p w14:paraId="2352274E" w14:textId="77777777" w:rsidR="00B34E11" w:rsidRPr="00B34E11" w:rsidRDefault="00B34E11" w:rsidP="00B34E11">
            <w:pPr>
              <w:widowControl w:val="0"/>
              <w:tabs>
                <w:tab w:val="center" w:pos="4320"/>
                <w:tab w:val="right" w:pos="8640"/>
              </w:tabs>
              <w:rPr>
                <w:rFonts w:eastAsia="Calibri"/>
                <w:b/>
                <w:lang w:eastAsia="en-US"/>
              </w:rPr>
            </w:pPr>
            <w:r w:rsidRPr="00B34E11">
              <w:rPr>
                <w:rFonts w:eastAsia="Calibri"/>
                <w:lang w:eastAsia="en-US"/>
              </w:rPr>
              <w:t>Mitrā tīrīšana</w:t>
            </w:r>
          </w:p>
        </w:tc>
        <w:tc>
          <w:tcPr>
            <w:tcW w:w="1418" w:type="dxa"/>
          </w:tcPr>
          <w:p w14:paraId="21BAAD9D"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m</w:t>
            </w:r>
            <w:r w:rsidRPr="00B34E11">
              <w:rPr>
                <w:rFonts w:eastAsia="Calibri"/>
                <w:vertAlign w:val="superscript"/>
                <w:lang w:eastAsia="en-US"/>
              </w:rPr>
              <w:t>2</w:t>
            </w:r>
          </w:p>
        </w:tc>
      </w:tr>
      <w:tr w:rsidR="00B34E11" w:rsidRPr="00B34E11" w14:paraId="6A16B651" w14:textId="77777777" w:rsidTr="00B34E11">
        <w:trPr>
          <w:trHeight w:val="142"/>
          <w:jc w:val="center"/>
        </w:trPr>
        <w:tc>
          <w:tcPr>
            <w:tcW w:w="709" w:type="dxa"/>
          </w:tcPr>
          <w:p w14:paraId="386CB78C"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3.</w:t>
            </w:r>
          </w:p>
        </w:tc>
        <w:tc>
          <w:tcPr>
            <w:tcW w:w="5240" w:type="dxa"/>
          </w:tcPr>
          <w:p w14:paraId="3DCA456F" w14:textId="77777777" w:rsidR="00B34E11" w:rsidRPr="00B34E11" w:rsidRDefault="00B34E11" w:rsidP="00B34E11">
            <w:pPr>
              <w:widowControl w:val="0"/>
              <w:tabs>
                <w:tab w:val="center" w:pos="4320"/>
                <w:tab w:val="right" w:pos="8640"/>
              </w:tabs>
              <w:jc w:val="both"/>
              <w:rPr>
                <w:rFonts w:eastAsia="Calibri"/>
                <w:lang w:eastAsia="en-US"/>
              </w:rPr>
            </w:pPr>
            <w:r w:rsidRPr="00B34E11">
              <w:rPr>
                <w:rFonts w:eastAsia="Calibri"/>
                <w:lang w:eastAsia="en-US"/>
              </w:rPr>
              <w:t>Radiatori, kondicionieri.</w:t>
            </w:r>
          </w:p>
        </w:tc>
        <w:tc>
          <w:tcPr>
            <w:tcW w:w="2302" w:type="dxa"/>
            <w:shd w:val="clear" w:color="auto" w:fill="auto"/>
          </w:tcPr>
          <w:p w14:paraId="13D6896B"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Tīrīšana</w:t>
            </w:r>
          </w:p>
        </w:tc>
        <w:tc>
          <w:tcPr>
            <w:tcW w:w="1418" w:type="dxa"/>
          </w:tcPr>
          <w:p w14:paraId="28629C66"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gab.</w:t>
            </w:r>
          </w:p>
        </w:tc>
      </w:tr>
      <w:tr w:rsidR="00B34E11" w:rsidRPr="00B34E11" w14:paraId="5609F1B2" w14:textId="77777777" w:rsidTr="00B34E11">
        <w:trPr>
          <w:trHeight w:val="142"/>
          <w:jc w:val="center"/>
        </w:trPr>
        <w:tc>
          <w:tcPr>
            <w:tcW w:w="709" w:type="dxa"/>
          </w:tcPr>
          <w:p w14:paraId="045D2349"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4.</w:t>
            </w:r>
          </w:p>
        </w:tc>
        <w:tc>
          <w:tcPr>
            <w:tcW w:w="5240" w:type="dxa"/>
          </w:tcPr>
          <w:p w14:paraId="041F638B" w14:textId="77777777" w:rsidR="00B34E11" w:rsidRPr="00B34E11" w:rsidRDefault="00B34E11" w:rsidP="00B34E11">
            <w:pPr>
              <w:widowControl w:val="0"/>
              <w:tabs>
                <w:tab w:val="center" w:pos="4320"/>
                <w:tab w:val="right" w:pos="8640"/>
              </w:tabs>
              <w:jc w:val="both"/>
              <w:rPr>
                <w:rFonts w:eastAsia="Calibri"/>
                <w:lang w:eastAsia="en-US"/>
              </w:rPr>
            </w:pPr>
            <w:r w:rsidRPr="00B34E11">
              <w:rPr>
                <w:rFonts w:eastAsia="Calibri"/>
                <w:lang w:eastAsia="en-US"/>
              </w:rPr>
              <w:t>Grīdas virsma.</w:t>
            </w:r>
          </w:p>
        </w:tc>
        <w:tc>
          <w:tcPr>
            <w:tcW w:w="2302" w:type="dxa"/>
            <w:shd w:val="clear" w:color="auto" w:fill="auto"/>
          </w:tcPr>
          <w:p w14:paraId="433A6B91"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 xml:space="preserve">Vaskošana </w:t>
            </w:r>
          </w:p>
        </w:tc>
        <w:tc>
          <w:tcPr>
            <w:tcW w:w="1418" w:type="dxa"/>
          </w:tcPr>
          <w:p w14:paraId="333D69A0" w14:textId="77777777" w:rsidR="00B34E11" w:rsidRPr="00B34E11" w:rsidRDefault="00B34E11" w:rsidP="00B34E11">
            <w:pPr>
              <w:widowControl w:val="0"/>
              <w:tabs>
                <w:tab w:val="center" w:pos="4320"/>
                <w:tab w:val="right" w:pos="8640"/>
              </w:tabs>
              <w:jc w:val="center"/>
              <w:rPr>
                <w:rFonts w:eastAsia="Calibri"/>
                <w:vertAlign w:val="superscript"/>
                <w:lang w:eastAsia="en-US"/>
              </w:rPr>
            </w:pPr>
            <w:r w:rsidRPr="00B34E11">
              <w:rPr>
                <w:rFonts w:eastAsia="Calibri"/>
                <w:lang w:eastAsia="en-US"/>
              </w:rPr>
              <w:t>m</w:t>
            </w:r>
            <w:r w:rsidRPr="00B34E11">
              <w:rPr>
                <w:rFonts w:eastAsia="Calibri"/>
                <w:vertAlign w:val="superscript"/>
                <w:lang w:eastAsia="en-US"/>
              </w:rPr>
              <w:t>2</w:t>
            </w:r>
          </w:p>
        </w:tc>
      </w:tr>
      <w:tr w:rsidR="00B34E11" w:rsidRPr="00B34E11" w14:paraId="578F7BBF" w14:textId="77777777" w:rsidTr="00B34E11">
        <w:trPr>
          <w:trHeight w:val="142"/>
          <w:jc w:val="center"/>
        </w:trPr>
        <w:tc>
          <w:tcPr>
            <w:tcW w:w="709" w:type="dxa"/>
          </w:tcPr>
          <w:p w14:paraId="568A19F2"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5.</w:t>
            </w:r>
          </w:p>
        </w:tc>
        <w:tc>
          <w:tcPr>
            <w:tcW w:w="5240" w:type="dxa"/>
          </w:tcPr>
          <w:p w14:paraId="0B12426B" w14:textId="77777777" w:rsidR="00B34E11" w:rsidRPr="00B34E11" w:rsidRDefault="00B34E11" w:rsidP="00B34E11">
            <w:pPr>
              <w:widowControl w:val="0"/>
              <w:tabs>
                <w:tab w:val="center" w:pos="4320"/>
                <w:tab w:val="right" w:pos="8640"/>
              </w:tabs>
              <w:jc w:val="both"/>
              <w:rPr>
                <w:rFonts w:eastAsia="Calibri"/>
                <w:lang w:eastAsia="en-US"/>
              </w:rPr>
            </w:pPr>
            <w:r w:rsidRPr="00B34E11">
              <w:rPr>
                <w:rFonts w:eastAsia="Calibri"/>
                <w:lang w:eastAsia="en-US"/>
              </w:rPr>
              <w:t xml:space="preserve">Grīdas līstes. </w:t>
            </w:r>
          </w:p>
        </w:tc>
        <w:tc>
          <w:tcPr>
            <w:tcW w:w="2302" w:type="dxa"/>
            <w:shd w:val="clear" w:color="auto" w:fill="auto"/>
          </w:tcPr>
          <w:p w14:paraId="568AACC1"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Tīrīšana/ mazgāšana</w:t>
            </w:r>
          </w:p>
        </w:tc>
        <w:tc>
          <w:tcPr>
            <w:tcW w:w="1418" w:type="dxa"/>
          </w:tcPr>
          <w:p w14:paraId="2112568F"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m</w:t>
            </w:r>
            <w:r w:rsidRPr="00B34E11">
              <w:rPr>
                <w:rFonts w:eastAsia="Calibri"/>
                <w:vertAlign w:val="superscript"/>
                <w:lang w:eastAsia="en-US"/>
              </w:rPr>
              <w:t>2</w:t>
            </w:r>
          </w:p>
        </w:tc>
      </w:tr>
      <w:tr w:rsidR="00B34E11" w:rsidRPr="00B34E11" w14:paraId="2740238D" w14:textId="77777777" w:rsidTr="00B34E11">
        <w:trPr>
          <w:trHeight w:val="142"/>
          <w:jc w:val="center"/>
        </w:trPr>
        <w:tc>
          <w:tcPr>
            <w:tcW w:w="709" w:type="dxa"/>
          </w:tcPr>
          <w:p w14:paraId="368B3963"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6.</w:t>
            </w:r>
          </w:p>
        </w:tc>
        <w:tc>
          <w:tcPr>
            <w:tcW w:w="5240" w:type="dxa"/>
          </w:tcPr>
          <w:p w14:paraId="16254D21" w14:textId="77777777" w:rsidR="00B34E11" w:rsidRPr="00B34E11" w:rsidRDefault="00B34E11" w:rsidP="00B34E11">
            <w:pPr>
              <w:widowControl w:val="0"/>
              <w:tabs>
                <w:tab w:val="center" w:pos="4320"/>
                <w:tab w:val="right" w:pos="8640"/>
              </w:tabs>
              <w:jc w:val="both"/>
              <w:rPr>
                <w:rFonts w:eastAsia="Calibri"/>
                <w:lang w:eastAsia="en-US"/>
              </w:rPr>
            </w:pPr>
            <w:r w:rsidRPr="00B34E11">
              <w:rPr>
                <w:rFonts w:eastAsia="Calibri"/>
                <w:lang w:eastAsia="en-US"/>
              </w:rPr>
              <w:t>Griestu un sienas lampas.</w:t>
            </w:r>
          </w:p>
        </w:tc>
        <w:tc>
          <w:tcPr>
            <w:tcW w:w="2302" w:type="dxa"/>
            <w:shd w:val="clear" w:color="auto" w:fill="auto"/>
          </w:tcPr>
          <w:p w14:paraId="300CAD60"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 xml:space="preserve">Mitrā uzkopšana </w:t>
            </w:r>
          </w:p>
        </w:tc>
        <w:tc>
          <w:tcPr>
            <w:tcW w:w="1418" w:type="dxa"/>
          </w:tcPr>
          <w:p w14:paraId="7164132A"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m</w:t>
            </w:r>
            <w:r w:rsidRPr="00B34E11">
              <w:rPr>
                <w:rFonts w:eastAsia="Calibri"/>
                <w:vertAlign w:val="superscript"/>
                <w:lang w:eastAsia="en-US"/>
              </w:rPr>
              <w:t>2</w:t>
            </w:r>
          </w:p>
        </w:tc>
      </w:tr>
      <w:tr w:rsidR="00B34E11" w:rsidRPr="00B34E11" w14:paraId="538F51DD" w14:textId="77777777" w:rsidTr="00B34E11">
        <w:trPr>
          <w:trHeight w:val="136"/>
          <w:jc w:val="center"/>
        </w:trPr>
        <w:tc>
          <w:tcPr>
            <w:tcW w:w="709" w:type="dxa"/>
          </w:tcPr>
          <w:p w14:paraId="62A0A446"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7.</w:t>
            </w:r>
          </w:p>
        </w:tc>
        <w:tc>
          <w:tcPr>
            <w:tcW w:w="5240" w:type="dxa"/>
          </w:tcPr>
          <w:p w14:paraId="47CAF948" w14:textId="77777777" w:rsidR="00B34E11" w:rsidRPr="00B34E11" w:rsidRDefault="00B34E11" w:rsidP="00B34E11">
            <w:pPr>
              <w:widowControl w:val="0"/>
              <w:tabs>
                <w:tab w:val="center" w:pos="4320"/>
                <w:tab w:val="right" w:pos="8640"/>
              </w:tabs>
              <w:jc w:val="both"/>
              <w:rPr>
                <w:rFonts w:eastAsia="Calibri"/>
                <w:lang w:eastAsia="en-US"/>
              </w:rPr>
            </w:pPr>
            <w:r w:rsidRPr="00B34E11">
              <w:rPr>
                <w:rFonts w:eastAsia="Calibri"/>
                <w:lang w:eastAsia="en-US"/>
              </w:rPr>
              <w:t>Žalūzijas.</w:t>
            </w:r>
          </w:p>
        </w:tc>
        <w:tc>
          <w:tcPr>
            <w:tcW w:w="2302" w:type="dxa"/>
            <w:shd w:val="clear" w:color="auto" w:fill="auto"/>
          </w:tcPr>
          <w:p w14:paraId="50CA0F8E"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 xml:space="preserve">Tīrīšana </w:t>
            </w:r>
          </w:p>
        </w:tc>
        <w:tc>
          <w:tcPr>
            <w:tcW w:w="1418" w:type="dxa"/>
          </w:tcPr>
          <w:p w14:paraId="72C3909A" w14:textId="77777777" w:rsidR="00B34E11" w:rsidRPr="00B34E11" w:rsidRDefault="00B34E11" w:rsidP="00B34E11">
            <w:pPr>
              <w:widowControl w:val="0"/>
              <w:tabs>
                <w:tab w:val="center" w:pos="4320"/>
                <w:tab w:val="right" w:pos="8640"/>
              </w:tabs>
              <w:jc w:val="center"/>
              <w:rPr>
                <w:rFonts w:eastAsia="Calibri"/>
                <w:vertAlign w:val="superscript"/>
                <w:lang w:eastAsia="en-US"/>
              </w:rPr>
            </w:pPr>
            <w:r w:rsidRPr="00B34E11">
              <w:rPr>
                <w:rFonts w:eastAsia="Calibri"/>
                <w:lang w:eastAsia="en-US"/>
              </w:rPr>
              <w:t>m</w:t>
            </w:r>
            <w:r w:rsidRPr="00B34E11">
              <w:rPr>
                <w:rFonts w:eastAsia="Calibri"/>
                <w:vertAlign w:val="superscript"/>
                <w:lang w:eastAsia="en-US"/>
              </w:rPr>
              <w:t>2</w:t>
            </w:r>
          </w:p>
        </w:tc>
      </w:tr>
      <w:tr w:rsidR="00B34E11" w:rsidRPr="00B34E11" w14:paraId="43A4A662" w14:textId="77777777" w:rsidTr="002264D3">
        <w:trPr>
          <w:trHeight w:val="1129"/>
          <w:jc w:val="center"/>
        </w:trPr>
        <w:tc>
          <w:tcPr>
            <w:tcW w:w="709" w:type="dxa"/>
          </w:tcPr>
          <w:p w14:paraId="3C44771C"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lastRenderedPageBreak/>
              <w:t>8.</w:t>
            </w:r>
          </w:p>
        </w:tc>
        <w:tc>
          <w:tcPr>
            <w:tcW w:w="5240" w:type="dxa"/>
          </w:tcPr>
          <w:p w14:paraId="299A2F43" w14:textId="77777777" w:rsidR="00B34E11" w:rsidRPr="00B34E11" w:rsidRDefault="00B34E11" w:rsidP="002264D3">
            <w:pPr>
              <w:widowControl w:val="0"/>
              <w:numPr>
                <w:ilvl w:val="0"/>
                <w:numId w:val="74"/>
              </w:numPr>
              <w:spacing w:after="200"/>
              <w:ind w:left="207" w:right="34" w:hanging="142"/>
              <w:jc w:val="both"/>
              <w:rPr>
                <w:rFonts w:eastAsia="Calibri"/>
                <w:lang w:eastAsia="en-US"/>
              </w:rPr>
            </w:pPr>
            <w:r w:rsidRPr="00B34E11">
              <w:rPr>
                <w:rFonts w:eastAsia="Calibri"/>
                <w:lang w:eastAsia="en-US"/>
              </w:rPr>
              <w:t>Kaļķa un rūsas nosēdumu noņemšana no vienas sanitārā aprīkojuma vienības (izlietne ar krānu, tualetes pods, pisuārs, dušas kabīne vai cita līdzvērtīga sanitārā aprīkojuma vienība)</w:t>
            </w:r>
          </w:p>
        </w:tc>
        <w:tc>
          <w:tcPr>
            <w:tcW w:w="2302" w:type="dxa"/>
            <w:shd w:val="clear" w:color="auto" w:fill="auto"/>
          </w:tcPr>
          <w:p w14:paraId="1B13D8C3"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Noņemšana</w:t>
            </w:r>
          </w:p>
        </w:tc>
        <w:tc>
          <w:tcPr>
            <w:tcW w:w="1418" w:type="dxa"/>
          </w:tcPr>
          <w:p w14:paraId="636F65E3"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gab.</w:t>
            </w:r>
          </w:p>
        </w:tc>
      </w:tr>
      <w:tr w:rsidR="00B34E11" w:rsidRPr="00B34E11" w14:paraId="25FE677A" w14:textId="77777777" w:rsidTr="00B34E11">
        <w:trPr>
          <w:trHeight w:val="155"/>
          <w:jc w:val="center"/>
        </w:trPr>
        <w:tc>
          <w:tcPr>
            <w:tcW w:w="709" w:type="dxa"/>
          </w:tcPr>
          <w:p w14:paraId="1E8FCD2E"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9.</w:t>
            </w:r>
          </w:p>
        </w:tc>
        <w:tc>
          <w:tcPr>
            <w:tcW w:w="5240" w:type="dxa"/>
          </w:tcPr>
          <w:p w14:paraId="0DBF0D72" w14:textId="77777777" w:rsidR="00B34E11" w:rsidRPr="00B34E11" w:rsidRDefault="00B34E11" w:rsidP="00B34E11">
            <w:pPr>
              <w:widowControl w:val="0"/>
              <w:tabs>
                <w:tab w:val="center" w:pos="4320"/>
                <w:tab w:val="right" w:pos="8640"/>
              </w:tabs>
              <w:jc w:val="both"/>
              <w:rPr>
                <w:rFonts w:eastAsia="Calibri"/>
                <w:lang w:eastAsia="en-US"/>
              </w:rPr>
            </w:pPr>
            <w:r w:rsidRPr="00B34E11">
              <w:rPr>
                <w:rFonts w:eastAsia="Calibri"/>
                <w:lang w:eastAsia="en-US"/>
              </w:rPr>
              <w:t>Logi.</w:t>
            </w:r>
          </w:p>
        </w:tc>
        <w:tc>
          <w:tcPr>
            <w:tcW w:w="2302" w:type="dxa"/>
            <w:shd w:val="clear" w:color="auto" w:fill="auto"/>
          </w:tcPr>
          <w:p w14:paraId="75737693"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Mazgāšana no abām pusēm</w:t>
            </w:r>
          </w:p>
        </w:tc>
        <w:tc>
          <w:tcPr>
            <w:tcW w:w="1418" w:type="dxa"/>
          </w:tcPr>
          <w:p w14:paraId="6998CD07" w14:textId="77777777" w:rsidR="00B34E11" w:rsidRPr="00B34E11" w:rsidRDefault="00B34E11" w:rsidP="00B34E11">
            <w:pPr>
              <w:widowControl w:val="0"/>
              <w:tabs>
                <w:tab w:val="center" w:pos="4320"/>
                <w:tab w:val="right" w:pos="8640"/>
              </w:tabs>
              <w:jc w:val="center"/>
              <w:rPr>
                <w:rFonts w:eastAsia="Calibri"/>
                <w:vertAlign w:val="superscript"/>
                <w:lang w:eastAsia="en-US"/>
              </w:rPr>
            </w:pPr>
            <w:r w:rsidRPr="00B34E11">
              <w:rPr>
                <w:rFonts w:eastAsia="Calibri"/>
                <w:lang w:eastAsia="en-US"/>
              </w:rPr>
              <w:t>m</w:t>
            </w:r>
            <w:r w:rsidRPr="00B34E11">
              <w:rPr>
                <w:rFonts w:eastAsia="Calibri"/>
                <w:vertAlign w:val="superscript"/>
                <w:lang w:eastAsia="en-US"/>
              </w:rPr>
              <w:t>2</w:t>
            </w:r>
          </w:p>
        </w:tc>
      </w:tr>
      <w:tr w:rsidR="00B34E11" w:rsidRPr="00B34E11" w14:paraId="19A674A1" w14:textId="77777777" w:rsidTr="00B34E11">
        <w:trPr>
          <w:trHeight w:val="76"/>
          <w:jc w:val="center"/>
        </w:trPr>
        <w:tc>
          <w:tcPr>
            <w:tcW w:w="709" w:type="dxa"/>
          </w:tcPr>
          <w:p w14:paraId="2BD4764F"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10.</w:t>
            </w:r>
          </w:p>
        </w:tc>
        <w:tc>
          <w:tcPr>
            <w:tcW w:w="5240" w:type="dxa"/>
          </w:tcPr>
          <w:p w14:paraId="10CB7704"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Attīrīšana no putekļiem un zirnekļu  tīkliem.</w:t>
            </w:r>
          </w:p>
        </w:tc>
        <w:tc>
          <w:tcPr>
            <w:tcW w:w="2302" w:type="dxa"/>
            <w:shd w:val="clear" w:color="auto" w:fill="auto"/>
          </w:tcPr>
          <w:p w14:paraId="68A17E69"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Tīrīšana</w:t>
            </w:r>
          </w:p>
        </w:tc>
        <w:tc>
          <w:tcPr>
            <w:tcW w:w="1418" w:type="dxa"/>
          </w:tcPr>
          <w:p w14:paraId="167B778F" w14:textId="77777777" w:rsidR="00B34E11" w:rsidRPr="00B34E11" w:rsidRDefault="00B34E11" w:rsidP="00B34E11">
            <w:pPr>
              <w:widowControl w:val="0"/>
              <w:tabs>
                <w:tab w:val="center" w:pos="4320"/>
                <w:tab w:val="right" w:pos="8640"/>
              </w:tabs>
              <w:jc w:val="center"/>
              <w:rPr>
                <w:rFonts w:eastAsia="Calibri"/>
                <w:vertAlign w:val="superscript"/>
                <w:lang w:eastAsia="en-US"/>
              </w:rPr>
            </w:pPr>
            <w:r w:rsidRPr="00B34E11">
              <w:rPr>
                <w:rFonts w:eastAsia="Calibri"/>
                <w:lang w:eastAsia="en-US"/>
              </w:rPr>
              <w:t>m</w:t>
            </w:r>
            <w:r w:rsidRPr="00B34E11">
              <w:rPr>
                <w:rFonts w:eastAsia="Calibri"/>
                <w:vertAlign w:val="superscript"/>
                <w:lang w:eastAsia="en-US"/>
              </w:rPr>
              <w:t>2</w:t>
            </w:r>
          </w:p>
        </w:tc>
      </w:tr>
      <w:tr w:rsidR="00B34E11" w:rsidRPr="00B34E11" w14:paraId="205BFCB3" w14:textId="77777777" w:rsidTr="00B34E11">
        <w:trPr>
          <w:trHeight w:val="91"/>
          <w:jc w:val="center"/>
        </w:trPr>
        <w:tc>
          <w:tcPr>
            <w:tcW w:w="709" w:type="dxa"/>
          </w:tcPr>
          <w:p w14:paraId="21D50980"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11.</w:t>
            </w:r>
          </w:p>
        </w:tc>
        <w:tc>
          <w:tcPr>
            <w:tcW w:w="5240" w:type="dxa"/>
          </w:tcPr>
          <w:p w14:paraId="04DA3225" w14:textId="77777777" w:rsidR="00B34E11" w:rsidRPr="00B34E11" w:rsidRDefault="00B34E11" w:rsidP="00B34E11">
            <w:pPr>
              <w:widowControl w:val="0"/>
              <w:tabs>
                <w:tab w:val="center" w:pos="4320"/>
                <w:tab w:val="right" w:pos="8640"/>
              </w:tabs>
              <w:jc w:val="both"/>
              <w:rPr>
                <w:rFonts w:eastAsia="Calibri"/>
                <w:lang w:eastAsia="en-US"/>
              </w:rPr>
            </w:pPr>
            <w:r w:rsidRPr="00B34E11">
              <w:rPr>
                <w:rFonts w:eastAsia="Calibri"/>
                <w:lang w:eastAsia="en-US"/>
              </w:rPr>
              <w:t xml:space="preserve">Ģenerāltīšīšana. </w:t>
            </w:r>
          </w:p>
        </w:tc>
        <w:tc>
          <w:tcPr>
            <w:tcW w:w="2302" w:type="dxa"/>
            <w:shd w:val="clear" w:color="auto" w:fill="auto"/>
          </w:tcPr>
          <w:p w14:paraId="41C26339" w14:textId="77777777" w:rsidR="00B34E11" w:rsidRPr="00B34E11" w:rsidRDefault="00B34E11" w:rsidP="00B34E11">
            <w:pPr>
              <w:widowControl w:val="0"/>
              <w:tabs>
                <w:tab w:val="center" w:pos="4320"/>
                <w:tab w:val="right" w:pos="8640"/>
              </w:tabs>
              <w:rPr>
                <w:rFonts w:eastAsia="Calibri"/>
                <w:lang w:eastAsia="en-US"/>
              </w:rPr>
            </w:pPr>
            <w:r w:rsidRPr="00B34E11">
              <w:rPr>
                <w:rFonts w:eastAsia="Calibri"/>
                <w:lang w:eastAsia="en-US"/>
              </w:rPr>
              <w:t xml:space="preserve">Tīrīšana </w:t>
            </w:r>
          </w:p>
        </w:tc>
        <w:tc>
          <w:tcPr>
            <w:tcW w:w="1418" w:type="dxa"/>
          </w:tcPr>
          <w:p w14:paraId="59655ADF" w14:textId="77777777" w:rsidR="00B34E11" w:rsidRPr="00B34E11" w:rsidRDefault="00B34E11" w:rsidP="00B34E11">
            <w:pPr>
              <w:widowControl w:val="0"/>
              <w:tabs>
                <w:tab w:val="center" w:pos="4320"/>
                <w:tab w:val="right" w:pos="8640"/>
              </w:tabs>
              <w:jc w:val="center"/>
              <w:rPr>
                <w:rFonts w:eastAsia="Calibri"/>
                <w:vertAlign w:val="superscript"/>
                <w:lang w:eastAsia="en-US"/>
              </w:rPr>
            </w:pPr>
            <w:r w:rsidRPr="00B34E11">
              <w:rPr>
                <w:rFonts w:eastAsia="Calibri"/>
                <w:lang w:eastAsia="en-US"/>
              </w:rPr>
              <w:t>m</w:t>
            </w:r>
            <w:r w:rsidRPr="00B34E11">
              <w:rPr>
                <w:rFonts w:eastAsia="Calibri"/>
                <w:vertAlign w:val="superscript"/>
                <w:lang w:eastAsia="en-US"/>
              </w:rPr>
              <w:t>2</w:t>
            </w:r>
          </w:p>
        </w:tc>
      </w:tr>
      <w:tr w:rsidR="00B34E11" w:rsidRPr="00B34E11" w14:paraId="0D1BF79B" w14:textId="77777777" w:rsidTr="00B34E11">
        <w:trPr>
          <w:trHeight w:val="130"/>
          <w:jc w:val="center"/>
        </w:trPr>
        <w:tc>
          <w:tcPr>
            <w:tcW w:w="709" w:type="dxa"/>
          </w:tcPr>
          <w:p w14:paraId="03FA10C9"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12.</w:t>
            </w:r>
          </w:p>
        </w:tc>
        <w:tc>
          <w:tcPr>
            <w:tcW w:w="5240" w:type="dxa"/>
          </w:tcPr>
          <w:p w14:paraId="2B629383" w14:textId="77777777" w:rsidR="00B34E11" w:rsidRPr="00B34E11" w:rsidRDefault="00B34E11" w:rsidP="00B34E11">
            <w:pPr>
              <w:widowControl w:val="0"/>
              <w:tabs>
                <w:tab w:val="center" w:pos="4320"/>
                <w:tab w:val="right" w:pos="8640"/>
              </w:tabs>
              <w:jc w:val="both"/>
              <w:rPr>
                <w:rFonts w:eastAsia="Calibri"/>
                <w:b/>
                <w:lang w:eastAsia="en-US"/>
              </w:rPr>
            </w:pPr>
            <w:r w:rsidRPr="00B34E11">
              <w:rPr>
                <w:rFonts w:eastAsia="Calibri"/>
                <w:lang w:eastAsia="en-US"/>
              </w:rPr>
              <w:t>Konteinera ārējās sienas un jumts.</w:t>
            </w:r>
          </w:p>
        </w:tc>
        <w:tc>
          <w:tcPr>
            <w:tcW w:w="2302" w:type="dxa"/>
            <w:shd w:val="clear" w:color="auto" w:fill="auto"/>
          </w:tcPr>
          <w:p w14:paraId="7FC1CDAC" w14:textId="77777777" w:rsidR="00B34E11" w:rsidRPr="00B34E11" w:rsidRDefault="00B34E11" w:rsidP="00B34E11">
            <w:pPr>
              <w:widowControl w:val="0"/>
              <w:tabs>
                <w:tab w:val="center" w:pos="4320"/>
                <w:tab w:val="right" w:pos="8640"/>
              </w:tabs>
              <w:rPr>
                <w:rFonts w:eastAsia="Calibri"/>
                <w:b/>
                <w:lang w:eastAsia="en-US"/>
              </w:rPr>
            </w:pPr>
            <w:r w:rsidRPr="00B34E11">
              <w:rPr>
                <w:rFonts w:eastAsia="Calibri"/>
                <w:lang w:eastAsia="en-US"/>
              </w:rPr>
              <w:t>Mazgāšana</w:t>
            </w:r>
          </w:p>
        </w:tc>
        <w:tc>
          <w:tcPr>
            <w:tcW w:w="1418" w:type="dxa"/>
          </w:tcPr>
          <w:p w14:paraId="48FC2B75" w14:textId="77777777" w:rsidR="00B34E11" w:rsidRPr="00B34E11" w:rsidRDefault="00B34E11" w:rsidP="00B34E11">
            <w:pPr>
              <w:widowControl w:val="0"/>
              <w:tabs>
                <w:tab w:val="center" w:pos="4320"/>
                <w:tab w:val="right" w:pos="8640"/>
              </w:tabs>
              <w:jc w:val="center"/>
              <w:rPr>
                <w:rFonts w:eastAsia="Calibri"/>
                <w:vertAlign w:val="superscript"/>
                <w:lang w:eastAsia="en-US"/>
              </w:rPr>
            </w:pPr>
            <w:bookmarkStart w:id="32" w:name="_Hlk216957378"/>
            <w:r w:rsidRPr="00B34E11">
              <w:rPr>
                <w:rFonts w:eastAsia="Calibri"/>
                <w:lang w:eastAsia="en-US"/>
              </w:rPr>
              <w:t>m</w:t>
            </w:r>
            <w:r w:rsidRPr="00B34E11">
              <w:rPr>
                <w:rFonts w:eastAsia="Calibri"/>
                <w:vertAlign w:val="superscript"/>
                <w:lang w:eastAsia="en-US"/>
              </w:rPr>
              <w:t>2</w:t>
            </w:r>
            <w:bookmarkEnd w:id="32"/>
          </w:p>
        </w:tc>
      </w:tr>
    </w:tbl>
    <w:p w14:paraId="04F6AF75" w14:textId="77777777" w:rsidR="00B34E11" w:rsidRPr="00B34E11" w:rsidRDefault="00B34E11" w:rsidP="00B34E11">
      <w:pPr>
        <w:widowControl w:val="0"/>
        <w:spacing w:line="276" w:lineRule="auto"/>
        <w:rPr>
          <w:rFonts w:eastAsia="Calibri"/>
          <w:lang w:eastAsia="en-US"/>
        </w:rPr>
      </w:pPr>
      <w:r w:rsidRPr="00B34E11">
        <w:rPr>
          <w:rFonts w:eastAsia="Calibri"/>
          <w:b/>
          <w:i/>
          <w:iCs/>
          <w:lang w:eastAsia="en-US"/>
        </w:rPr>
        <w:t>Higiēnas līdzekļu saraksts:</w:t>
      </w: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7654"/>
        <w:gridCol w:w="1418"/>
      </w:tblGrid>
      <w:tr w:rsidR="00B34E11" w:rsidRPr="00B34E11" w14:paraId="0F27D9A4" w14:textId="77777777" w:rsidTr="00B34E11">
        <w:trPr>
          <w:trHeight w:val="557"/>
          <w:jc w:val="center"/>
        </w:trPr>
        <w:tc>
          <w:tcPr>
            <w:tcW w:w="597" w:type="dxa"/>
            <w:vAlign w:val="center"/>
          </w:tcPr>
          <w:p w14:paraId="06B5CD2F" w14:textId="77777777" w:rsidR="00B34E11" w:rsidRPr="00B34E11" w:rsidRDefault="00B34E11" w:rsidP="00B34E11">
            <w:pPr>
              <w:widowControl w:val="0"/>
              <w:tabs>
                <w:tab w:val="center" w:pos="4320"/>
                <w:tab w:val="right" w:pos="8640"/>
              </w:tabs>
              <w:jc w:val="center"/>
              <w:rPr>
                <w:rFonts w:eastAsia="Calibri"/>
                <w:b/>
                <w:i/>
                <w:iCs/>
                <w:lang w:eastAsia="en-US"/>
              </w:rPr>
            </w:pPr>
            <w:r w:rsidRPr="00B34E11">
              <w:rPr>
                <w:rFonts w:eastAsia="Calibri"/>
                <w:b/>
                <w:i/>
                <w:iCs/>
                <w:lang w:eastAsia="en-US"/>
              </w:rPr>
              <w:t>Nr.  p.k.</w:t>
            </w:r>
          </w:p>
        </w:tc>
        <w:tc>
          <w:tcPr>
            <w:tcW w:w="7654" w:type="dxa"/>
            <w:shd w:val="clear" w:color="auto" w:fill="auto"/>
            <w:vAlign w:val="center"/>
          </w:tcPr>
          <w:p w14:paraId="078D47F7" w14:textId="77777777" w:rsidR="00B34E11" w:rsidRPr="00B34E11" w:rsidRDefault="00B34E11" w:rsidP="00B34E11">
            <w:pPr>
              <w:widowControl w:val="0"/>
              <w:tabs>
                <w:tab w:val="center" w:pos="4320"/>
                <w:tab w:val="right" w:pos="8640"/>
              </w:tabs>
              <w:jc w:val="center"/>
              <w:rPr>
                <w:rFonts w:eastAsia="Calibri"/>
                <w:b/>
                <w:i/>
                <w:iCs/>
                <w:lang w:eastAsia="en-US"/>
              </w:rPr>
            </w:pPr>
            <w:r w:rsidRPr="00B34E11">
              <w:rPr>
                <w:rFonts w:eastAsia="Calibri"/>
                <w:b/>
                <w:i/>
                <w:iCs/>
                <w:lang w:eastAsia="en-US"/>
              </w:rPr>
              <w:br w:type="page"/>
              <w:t>Higiēnas līdzekļu saraksts</w:t>
            </w:r>
          </w:p>
        </w:tc>
        <w:tc>
          <w:tcPr>
            <w:tcW w:w="1418" w:type="dxa"/>
            <w:shd w:val="clear" w:color="auto" w:fill="auto"/>
            <w:vAlign w:val="center"/>
          </w:tcPr>
          <w:p w14:paraId="520E7192" w14:textId="77777777" w:rsidR="00B34E11" w:rsidRPr="00B34E11" w:rsidRDefault="00B34E11" w:rsidP="00B34E11">
            <w:pPr>
              <w:widowControl w:val="0"/>
              <w:tabs>
                <w:tab w:val="center" w:pos="4320"/>
                <w:tab w:val="right" w:pos="8640"/>
              </w:tabs>
              <w:jc w:val="center"/>
              <w:rPr>
                <w:rFonts w:eastAsia="Calibri"/>
                <w:b/>
                <w:i/>
                <w:iCs/>
                <w:lang w:eastAsia="en-US"/>
              </w:rPr>
            </w:pPr>
            <w:r w:rsidRPr="00B34E11">
              <w:rPr>
                <w:rFonts w:eastAsia="Calibri"/>
                <w:b/>
                <w:i/>
                <w:iCs/>
                <w:lang w:eastAsia="en-US"/>
              </w:rPr>
              <w:t>Apjoma mērvienība</w:t>
            </w:r>
          </w:p>
        </w:tc>
      </w:tr>
      <w:tr w:rsidR="00B34E11" w:rsidRPr="00B34E11" w14:paraId="28C166D8" w14:textId="77777777" w:rsidTr="00B34E11">
        <w:trPr>
          <w:trHeight w:val="246"/>
          <w:jc w:val="center"/>
        </w:trPr>
        <w:tc>
          <w:tcPr>
            <w:tcW w:w="597" w:type="dxa"/>
          </w:tcPr>
          <w:p w14:paraId="06D515C4" w14:textId="77777777" w:rsidR="00B34E11" w:rsidRPr="00B34E11" w:rsidRDefault="00B34E11" w:rsidP="00F954D5">
            <w:pPr>
              <w:widowControl w:val="0"/>
              <w:numPr>
                <w:ilvl w:val="0"/>
                <w:numId w:val="88"/>
              </w:numPr>
              <w:tabs>
                <w:tab w:val="center" w:pos="4320"/>
                <w:tab w:val="right" w:pos="8640"/>
              </w:tabs>
              <w:spacing w:after="200"/>
              <w:ind w:left="207" w:hanging="222"/>
              <w:contextualSpacing/>
              <w:jc w:val="center"/>
              <w:rPr>
                <w:rFonts w:eastAsia="Calibri"/>
                <w:lang w:eastAsia="en-US"/>
              </w:rPr>
            </w:pPr>
          </w:p>
        </w:tc>
        <w:tc>
          <w:tcPr>
            <w:tcW w:w="7654" w:type="dxa"/>
            <w:shd w:val="clear" w:color="auto" w:fill="auto"/>
          </w:tcPr>
          <w:p w14:paraId="37B0A19F"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Šķidrās ziepes (uz vienu dozatoru 0,3-0,5 l).</w:t>
            </w:r>
          </w:p>
        </w:tc>
        <w:tc>
          <w:tcPr>
            <w:tcW w:w="1418" w:type="dxa"/>
            <w:shd w:val="clear" w:color="auto" w:fill="auto"/>
          </w:tcPr>
          <w:p w14:paraId="0E352B0E"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l</w:t>
            </w:r>
          </w:p>
        </w:tc>
      </w:tr>
      <w:tr w:rsidR="00B34E11" w:rsidRPr="00B34E11" w14:paraId="50EF0F03" w14:textId="77777777" w:rsidTr="00B34E11">
        <w:trPr>
          <w:trHeight w:val="262"/>
          <w:jc w:val="center"/>
        </w:trPr>
        <w:tc>
          <w:tcPr>
            <w:tcW w:w="597" w:type="dxa"/>
          </w:tcPr>
          <w:p w14:paraId="1E932D22" w14:textId="77777777" w:rsidR="00B34E11" w:rsidRPr="00B34E11" w:rsidRDefault="00B34E11" w:rsidP="00F954D5">
            <w:pPr>
              <w:widowControl w:val="0"/>
              <w:numPr>
                <w:ilvl w:val="0"/>
                <w:numId w:val="88"/>
              </w:numPr>
              <w:tabs>
                <w:tab w:val="center" w:pos="4320"/>
                <w:tab w:val="right" w:pos="8640"/>
              </w:tabs>
              <w:spacing w:after="200"/>
              <w:ind w:left="207" w:hanging="222"/>
              <w:contextualSpacing/>
              <w:jc w:val="center"/>
              <w:rPr>
                <w:rFonts w:eastAsia="Calibri"/>
                <w:lang w:eastAsia="en-US"/>
              </w:rPr>
            </w:pPr>
          </w:p>
        </w:tc>
        <w:tc>
          <w:tcPr>
            <w:tcW w:w="7654" w:type="dxa"/>
            <w:shd w:val="clear" w:color="auto" w:fill="auto"/>
          </w:tcPr>
          <w:p w14:paraId="0F3741D4"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Tualetes papīrs (mīksts, izturīgs, vismaz 2 slāņi, ruļļa platums 8-10 cm, garums 180-200 m, krāsa – balta vai izgatavots no otrreizēji pārstrādāta materiāla, nodrošinot līdzvērtīgas kvalitātes un lietošanas īpašības).</w:t>
            </w:r>
          </w:p>
        </w:tc>
        <w:tc>
          <w:tcPr>
            <w:tcW w:w="1418" w:type="dxa"/>
            <w:shd w:val="clear" w:color="auto" w:fill="auto"/>
          </w:tcPr>
          <w:p w14:paraId="55E518A3"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gab.</w:t>
            </w:r>
          </w:p>
        </w:tc>
      </w:tr>
      <w:tr w:rsidR="00B34E11" w:rsidRPr="00B34E11" w14:paraId="18AA1C78" w14:textId="77777777" w:rsidTr="00B34E11">
        <w:trPr>
          <w:trHeight w:val="262"/>
          <w:jc w:val="center"/>
        </w:trPr>
        <w:tc>
          <w:tcPr>
            <w:tcW w:w="597" w:type="dxa"/>
          </w:tcPr>
          <w:p w14:paraId="7E1FD235" w14:textId="77777777" w:rsidR="00B34E11" w:rsidRPr="00B34E11" w:rsidRDefault="00B34E11" w:rsidP="00F954D5">
            <w:pPr>
              <w:widowControl w:val="0"/>
              <w:numPr>
                <w:ilvl w:val="0"/>
                <w:numId w:val="88"/>
              </w:numPr>
              <w:tabs>
                <w:tab w:val="center" w:pos="4320"/>
                <w:tab w:val="right" w:pos="8640"/>
              </w:tabs>
              <w:spacing w:after="200"/>
              <w:ind w:left="207" w:hanging="222"/>
              <w:contextualSpacing/>
              <w:jc w:val="center"/>
              <w:rPr>
                <w:rFonts w:eastAsia="Calibri"/>
                <w:lang w:eastAsia="en-US"/>
              </w:rPr>
            </w:pPr>
          </w:p>
        </w:tc>
        <w:tc>
          <w:tcPr>
            <w:tcW w:w="7654" w:type="dxa"/>
            <w:shd w:val="clear" w:color="auto" w:fill="auto"/>
          </w:tcPr>
          <w:p w14:paraId="25D03F94"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Papīra dvielis (100% celuloze, vismaz 2 slāņi, krāsa – balta vai izgatavots no otrreizēji pārstrādāta materiāla, nodrošinot līdzvērtīgas kvalitātes un lietošanas īpašības).</w:t>
            </w:r>
          </w:p>
        </w:tc>
        <w:tc>
          <w:tcPr>
            <w:tcW w:w="1418" w:type="dxa"/>
            <w:shd w:val="clear" w:color="auto" w:fill="auto"/>
          </w:tcPr>
          <w:p w14:paraId="4123E237"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gab.</w:t>
            </w:r>
          </w:p>
        </w:tc>
      </w:tr>
      <w:tr w:rsidR="00B34E11" w:rsidRPr="00B34E11" w14:paraId="2F82B4FB" w14:textId="77777777" w:rsidTr="00B34E11">
        <w:trPr>
          <w:trHeight w:val="262"/>
          <w:jc w:val="center"/>
        </w:trPr>
        <w:tc>
          <w:tcPr>
            <w:tcW w:w="597" w:type="dxa"/>
          </w:tcPr>
          <w:p w14:paraId="5112DBD1" w14:textId="77777777" w:rsidR="00B34E11" w:rsidRPr="00B34E11" w:rsidRDefault="00B34E11" w:rsidP="00F954D5">
            <w:pPr>
              <w:widowControl w:val="0"/>
              <w:numPr>
                <w:ilvl w:val="0"/>
                <w:numId w:val="88"/>
              </w:numPr>
              <w:tabs>
                <w:tab w:val="center" w:pos="4320"/>
                <w:tab w:val="right" w:pos="8640"/>
              </w:tabs>
              <w:spacing w:after="200"/>
              <w:ind w:left="207" w:hanging="222"/>
              <w:contextualSpacing/>
              <w:jc w:val="center"/>
              <w:rPr>
                <w:rFonts w:eastAsia="Calibri"/>
                <w:lang w:eastAsia="en-US"/>
              </w:rPr>
            </w:pPr>
          </w:p>
        </w:tc>
        <w:tc>
          <w:tcPr>
            <w:tcW w:w="7654" w:type="dxa"/>
            <w:shd w:val="clear" w:color="auto" w:fill="auto"/>
          </w:tcPr>
          <w:p w14:paraId="5B87D1EB"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Papīra salvetes (100% celuloze, vismaz 2 slāņi, krāsa – balta vai izgatavotas no otrreizēji pārstrādāta materiāla, nodrošinot līdzvērtīgas kvalitātes un lietošanas īpašības).</w:t>
            </w:r>
          </w:p>
        </w:tc>
        <w:tc>
          <w:tcPr>
            <w:tcW w:w="1418" w:type="dxa"/>
            <w:shd w:val="clear" w:color="auto" w:fill="auto"/>
          </w:tcPr>
          <w:p w14:paraId="048CFAEB"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iepak.</w:t>
            </w:r>
          </w:p>
        </w:tc>
      </w:tr>
      <w:tr w:rsidR="00B34E11" w:rsidRPr="00B34E11" w14:paraId="2BB3751D" w14:textId="77777777" w:rsidTr="00B34E11">
        <w:trPr>
          <w:trHeight w:val="262"/>
          <w:jc w:val="center"/>
        </w:trPr>
        <w:tc>
          <w:tcPr>
            <w:tcW w:w="597" w:type="dxa"/>
          </w:tcPr>
          <w:p w14:paraId="4465D015" w14:textId="77777777" w:rsidR="00B34E11" w:rsidRPr="00B34E11" w:rsidRDefault="00B34E11" w:rsidP="00F954D5">
            <w:pPr>
              <w:widowControl w:val="0"/>
              <w:numPr>
                <w:ilvl w:val="0"/>
                <w:numId w:val="88"/>
              </w:numPr>
              <w:tabs>
                <w:tab w:val="center" w:pos="4320"/>
                <w:tab w:val="right" w:pos="8640"/>
              </w:tabs>
              <w:spacing w:after="200"/>
              <w:ind w:left="207" w:hanging="222"/>
              <w:contextualSpacing/>
              <w:jc w:val="center"/>
              <w:rPr>
                <w:rFonts w:eastAsia="Calibri"/>
                <w:lang w:eastAsia="en-US"/>
              </w:rPr>
            </w:pPr>
          </w:p>
        </w:tc>
        <w:tc>
          <w:tcPr>
            <w:tcW w:w="7654" w:type="dxa"/>
            <w:shd w:val="clear" w:color="auto" w:fill="auto"/>
          </w:tcPr>
          <w:p w14:paraId="10EC99BC"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Trauku švamme.</w:t>
            </w:r>
          </w:p>
        </w:tc>
        <w:tc>
          <w:tcPr>
            <w:tcW w:w="1418" w:type="dxa"/>
            <w:shd w:val="clear" w:color="auto" w:fill="auto"/>
          </w:tcPr>
          <w:p w14:paraId="5FD28E8C"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gab.</w:t>
            </w:r>
          </w:p>
        </w:tc>
      </w:tr>
      <w:tr w:rsidR="00B34E11" w:rsidRPr="00B34E11" w14:paraId="0EF16021" w14:textId="77777777" w:rsidTr="00B34E11">
        <w:trPr>
          <w:trHeight w:val="262"/>
          <w:jc w:val="center"/>
        </w:trPr>
        <w:tc>
          <w:tcPr>
            <w:tcW w:w="597" w:type="dxa"/>
          </w:tcPr>
          <w:p w14:paraId="1EA0B4BA" w14:textId="77777777" w:rsidR="00B34E11" w:rsidRPr="00B34E11" w:rsidRDefault="00B34E11" w:rsidP="00F954D5">
            <w:pPr>
              <w:widowControl w:val="0"/>
              <w:numPr>
                <w:ilvl w:val="0"/>
                <w:numId w:val="88"/>
              </w:numPr>
              <w:tabs>
                <w:tab w:val="center" w:pos="4320"/>
                <w:tab w:val="right" w:pos="8640"/>
              </w:tabs>
              <w:spacing w:after="200"/>
              <w:ind w:left="207" w:hanging="222"/>
              <w:contextualSpacing/>
              <w:jc w:val="center"/>
              <w:rPr>
                <w:rFonts w:eastAsia="Calibri"/>
                <w:lang w:eastAsia="en-US"/>
              </w:rPr>
            </w:pPr>
          </w:p>
        </w:tc>
        <w:tc>
          <w:tcPr>
            <w:tcW w:w="7654" w:type="dxa"/>
            <w:shd w:val="clear" w:color="auto" w:fill="auto"/>
          </w:tcPr>
          <w:p w14:paraId="1641F939"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Gaisa atsvaidzinātājs.</w:t>
            </w:r>
          </w:p>
        </w:tc>
        <w:tc>
          <w:tcPr>
            <w:tcW w:w="1418" w:type="dxa"/>
            <w:shd w:val="clear" w:color="auto" w:fill="auto"/>
          </w:tcPr>
          <w:p w14:paraId="7C02B547"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gab.</w:t>
            </w:r>
          </w:p>
        </w:tc>
      </w:tr>
      <w:tr w:rsidR="00B34E11" w:rsidRPr="00B34E11" w14:paraId="522C4D4D" w14:textId="77777777" w:rsidTr="00B34E11">
        <w:trPr>
          <w:trHeight w:val="262"/>
          <w:jc w:val="center"/>
        </w:trPr>
        <w:tc>
          <w:tcPr>
            <w:tcW w:w="597" w:type="dxa"/>
          </w:tcPr>
          <w:p w14:paraId="5D0184DD" w14:textId="77777777" w:rsidR="00B34E11" w:rsidRPr="00B34E11" w:rsidRDefault="00B34E11" w:rsidP="00F954D5">
            <w:pPr>
              <w:widowControl w:val="0"/>
              <w:numPr>
                <w:ilvl w:val="0"/>
                <w:numId w:val="88"/>
              </w:numPr>
              <w:tabs>
                <w:tab w:val="center" w:pos="4320"/>
                <w:tab w:val="right" w:pos="8640"/>
              </w:tabs>
              <w:spacing w:after="200"/>
              <w:ind w:left="207" w:hanging="222"/>
              <w:contextualSpacing/>
              <w:jc w:val="center"/>
              <w:rPr>
                <w:rFonts w:eastAsia="Calibri"/>
                <w:lang w:eastAsia="en-US"/>
              </w:rPr>
            </w:pPr>
          </w:p>
        </w:tc>
        <w:tc>
          <w:tcPr>
            <w:tcW w:w="7654" w:type="dxa"/>
            <w:shd w:val="clear" w:color="auto" w:fill="auto"/>
          </w:tcPr>
          <w:p w14:paraId="1E52F8F0"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Pisuāra atsvaidzinātāja bloks (tablete - šķīstošas, aizkavē nosēdumu veidošanos).</w:t>
            </w:r>
          </w:p>
        </w:tc>
        <w:tc>
          <w:tcPr>
            <w:tcW w:w="1418" w:type="dxa"/>
            <w:shd w:val="clear" w:color="auto" w:fill="auto"/>
          </w:tcPr>
          <w:p w14:paraId="7024E32E"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gab.</w:t>
            </w:r>
          </w:p>
        </w:tc>
      </w:tr>
      <w:tr w:rsidR="00B34E11" w:rsidRPr="00B34E11" w14:paraId="654271C8" w14:textId="77777777" w:rsidTr="00B34E11">
        <w:trPr>
          <w:trHeight w:val="262"/>
          <w:jc w:val="center"/>
        </w:trPr>
        <w:tc>
          <w:tcPr>
            <w:tcW w:w="597" w:type="dxa"/>
          </w:tcPr>
          <w:p w14:paraId="089E6AE7" w14:textId="77777777" w:rsidR="00B34E11" w:rsidRPr="00B34E11" w:rsidRDefault="00B34E11" w:rsidP="00F954D5">
            <w:pPr>
              <w:widowControl w:val="0"/>
              <w:numPr>
                <w:ilvl w:val="0"/>
                <w:numId w:val="88"/>
              </w:numPr>
              <w:tabs>
                <w:tab w:val="center" w:pos="4320"/>
                <w:tab w:val="right" w:pos="8640"/>
              </w:tabs>
              <w:spacing w:after="200"/>
              <w:ind w:left="207" w:hanging="222"/>
              <w:contextualSpacing/>
              <w:jc w:val="center"/>
              <w:rPr>
                <w:rFonts w:eastAsia="Calibri"/>
                <w:lang w:eastAsia="en-US"/>
              </w:rPr>
            </w:pPr>
          </w:p>
        </w:tc>
        <w:tc>
          <w:tcPr>
            <w:tcW w:w="7654" w:type="dxa"/>
            <w:shd w:val="clear" w:color="auto" w:fill="auto"/>
          </w:tcPr>
          <w:p w14:paraId="4077D0EC"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Atkritumu maisi 35 l (±</w:t>
            </w:r>
            <w:r w:rsidRPr="00B34E11">
              <w:rPr>
                <w:rFonts w:eastAsia="Calibri"/>
                <w:vertAlign w:val="superscript"/>
                <w:lang w:eastAsia="en-US"/>
              </w:rPr>
              <w:t xml:space="preserve"> </w:t>
            </w:r>
            <w:r w:rsidRPr="00B34E11">
              <w:rPr>
                <w:rFonts w:eastAsia="Calibri"/>
                <w:lang w:eastAsia="en-US"/>
              </w:rPr>
              <w:t>2 l), paredzēti 15–20 l atkritumu tvertnēm, iepakojumā ne mazāk kā 15 gab.</w:t>
            </w:r>
          </w:p>
        </w:tc>
        <w:tc>
          <w:tcPr>
            <w:tcW w:w="1418" w:type="dxa"/>
            <w:shd w:val="clear" w:color="auto" w:fill="auto"/>
          </w:tcPr>
          <w:p w14:paraId="4F96BFA1"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iepak.</w:t>
            </w:r>
          </w:p>
        </w:tc>
      </w:tr>
      <w:tr w:rsidR="00B34E11" w:rsidRPr="00B34E11" w14:paraId="4514F803" w14:textId="77777777" w:rsidTr="00B34E11">
        <w:trPr>
          <w:trHeight w:val="262"/>
          <w:jc w:val="center"/>
        </w:trPr>
        <w:tc>
          <w:tcPr>
            <w:tcW w:w="597" w:type="dxa"/>
          </w:tcPr>
          <w:p w14:paraId="4113EDE2" w14:textId="77777777" w:rsidR="00B34E11" w:rsidRPr="00B34E11" w:rsidRDefault="00B34E11" w:rsidP="00F954D5">
            <w:pPr>
              <w:widowControl w:val="0"/>
              <w:numPr>
                <w:ilvl w:val="0"/>
                <w:numId w:val="88"/>
              </w:numPr>
              <w:tabs>
                <w:tab w:val="center" w:pos="4320"/>
                <w:tab w:val="right" w:pos="8640"/>
              </w:tabs>
              <w:spacing w:after="200"/>
              <w:ind w:left="207" w:hanging="222"/>
              <w:contextualSpacing/>
              <w:jc w:val="center"/>
              <w:rPr>
                <w:rFonts w:eastAsia="Calibri"/>
                <w:lang w:eastAsia="en-US"/>
              </w:rPr>
            </w:pPr>
          </w:p>
        </w:tc>
        <w:tc>
          <w:tcPr>
            <w:tcW w:w="7654" w:type="dxa"/>
            <w:shd w:val="clear" w:color="auto" w:fill="auto"/>
          </w:tcPr>
          <w:p w14:paraId="3499C3FB"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Atkritumu maisi 50 l (±</w:t>
            </w:r>
            <w:r w:rsidRPr="00B34E11">
              <w:rPr>
                <w:rFonts w:eastAsia="Calibri"/>
                <w:vertAlign w:val="superscript"/>
                <w:lang w:eastAsia="en-US"/>
              </w:rPr>
              <w:t xml:space="preserve"> </w:t>
            </w:r>
            <w:r w:rsidRPr="00B34E11">
              <w:rPr>
                <w:rFonts w:eastAsia="Calibri"/>
                <w:lang w:eastAsia="en-US"/>
              </w:rPr>
              <w:t>2 l), paredzēti 25–35 l atkritumu tvertnēm, iepakojumā ne mazāk kā 10 gab.</w:t>
            </w:r>
          </w:p>
        </w:tc>
        <w:tc>
          <w:tcPr>
            <w:tcW w:w="1418" w:type="dxa"/>
            <w:shd w:val="clear" w:color="auto" w:fill="auto"/>
          </w:tcPr>
          <w:p w14:paraId="0A00359A" w14:textId="77777777" w:rsidR="00B34E11" w:rsidRPr="00B34E11" w:rsidRDefault="00B34E11" w:rsidP="00B34E11">
            <w:pPr>
              <w:widowControl w:val="0"/>
              <w:tabs>
                <w:tab w:val="center" w:pos="4320"/>
                <w:tab w:val="right" w:pos="8640"/>
              </w:tabs>
              <w:jc w:val="center"/>
              <w:rPr>
                <w:rFonts w:eastAsia="Calibri"/>
                <w:lang w:eastAsia="en-US"/>
              </w:rPr>
            </w:pPr>
            <w:r w:rsidRPr="00B34E11">
              <w:rPr>
                <w:rFonts w:eastAsia="Calibri"/>
                <w:lang w:eastAsia="en-US"/>
              </w:rPr>
              <w:t>iepak.</w:t>
            </w:r>
          </w:p>
        </w:tc>
      </w:tr>
    </w:tbl>
    <w:p w14:paraId="507B653A" w14:textId="77777777" w:rsidR="00B34E11" w:rsidRPr="00B34E11" w:rsidRDefault="00B34E11" w:rsidP="00F954D5">
      <w:pPr>
        <w:widowControl w:val="0"/>
        <w:numPr>
          <w:ilvl w:val="0"/>
          <w:numId w:val="73"/>
        </w:numPr>
        <w:spacing w:after="200"/>
        <w:ind w:left="284" w:hanging="284"/>
        <w:jc w:val="center"/>
        <w:rPr>
          <w:rFonts w:eastAsia="Calibri"/>
          <w:b/>
          <w:lang w:eastAsia="en-US"/>
        </w:rPr>
      </w:pPr>
      <w:bookmarkStart w:id="33" w:name="_Hlk221880792"/>
      <w:r w:rsidRPr="00B34E11">
        <w:rPr>
          <w:rFonts w:eastAsia="Calibri"/>
          <w:b/>
          <w:lang w:eastAsia="en-US"/>
        </w:rPr>
        <w:t>Sanitārais konteiners</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B34E11" w:rsidRPr="00B34E11" w14:paraId="4CE6294E" w14:textId="77777777" w:rsidTr="00B34E11">
        <w:trPr>
          <w:trHeight w:val="356"/>
          <w:jc w:val="center"/>
        </w:trPr>
        <w:tc>
          <w:tcPr>
            <w:tcW w:w="9640" w:type="dxa"/>
            <w:shd w:val="clear" w:color="auto" w:fill="auto"/>
          </w:tcPr>
          <w:bookmarkEnd w:id="33"/>
          <w:p w14:paraId="28E74F9E" w14:textId="77777777" w:rsidR="00B34E11" w:rsidRPr="00B34E11" w:rsidRDefault="00B34E11" w:rsidP="00F954D5">
            <w:pPr>
              <w:widowControl w:val="0"/>
              <w:numPr>
                <w:ilvl w:val="1"/>
                <w:numId w:val="73"/>
              </w:numPr>
              <w:spacing w:after="200"/>
              <w:ind w:left="491" w:hanging="426"/>
              <w:jc w:val="center"/>
              <w:rPr>
                <w:rFonts w:eastAsia="Calibri"/>
                <w:b/>
                <w:lang w:eastAsia="en-US"/>
              </w:rPr>
            </w:pPr>
            <w:r w:rsidRPr="00B34E11">
              <w:rPr>
                <w:rFonts w:eastAsia="Calibri"/>
                <w:b/>
                <w:lang w:eastAsia="en-US"/>
              </w:rPr>
              <w:t>Sanitārais konteiners - tualete (vīriešu/sieviešu)</w:t>
            </w:r>
          </w:p>
        </w:tc>
      </w:tr>
      <w:tr w:rsidR="00B34E11" w:rsidRPr="00B34E11" w14:paraId="0E8C63AF" w14:textId="77777777" w:rsidTr="00B34E11">
        <w:trPr>
          <w:trHeight w:val="70"/>
          <w:jc w:val="center"/>
        </w:trPr>
        <w:tc>
          <w:tcPr>
            <w:tcW w:w="9640" w:type="dxa"/>
            <w:shd w:val="clear" w:color="auto" w:fill="auto"/>
          </w:tcPr>
          <w:p w14:paraId="34CB6510"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Platība vienam konteineram (vidēji): 12-15 m2.</w:t>
            </w:r>
          </w:p>
          <w:p w14:paraId="79F0D47A"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 xml:space="preserve">Viena konteinera vidējais apmeklētāju skaits diennaktī: </w:t>
            </w:r>
            <w:r w:rsidRPr="00B34E11">
              <w:rPr>
                <w:rFonts w:eastAsia="Calibri"/>
                <w:b/>
                <w:lang w:eastAsia="en-US"/>
              </w:rPr>
              <w:t>līdz 30 personām.</w:t>
            </w:r>
          </w:p>
          <w:p w14:paraId="271438F8"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Konteiners paredzēts higiēnas prasību nodrošināšanai – tualete.</w:t>
            </w:r>
          </w:p>
          <w:p w14:paraId="4DDA4441"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Konteineri, atkarībā no komplektācijas, var būt aprīkoti ar šādām </w:t>
            </w:r>
            <w:r w:rsidRPr="00B34E11">
              <w:rPr>
                <w:rFonts w:eastAsia="Calibri"/>
                <w:b/>
                <w:lang w:eastAsia="en-US"/>
              </w:rPr>
              <w:t>ikdienas</w:t>
            </w:r>
            <w:r w:rsidRPr="00B34E11">
              <w:rPr>
                <w:rFonts w:eastAsia="Calibri"/>
                <w:lang w:eastAsia="en-US"/>
              </w:rPr>
              <w:t xml:space="preserve"> uzkopšanas virsmām un elementiem:</w:t>
            </w:r>
          </w:p>
          <w:p w14:paraId="49795A5D"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sienas flīžu virsmas;</w:t>
            </w:r>
          </w:p>
          <w:p w14:paraId="4F8C7913"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spoguļi;</w:t>
            </w:r>
          </w:p>
          <w:p w14:paraId="5B0DBF31"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izlietnes;</w:t>
            </w:r>
          </w:p>
          <w:p w14:paraId="396CAD38"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tualetes podi;</w:t>
            </w:r>
          </w:p>
          <w:p w14:paraId="193DFED5"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 xml:space="preserve">tualetes poda vāki; </w:t>
            </w:r>
          </w:p>
          <w:p w14:paraId="7A6601C6"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pisuāri;</w:t>
            </w:r>
          </w:p>
          <w:p w14:paraId="365F0550"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škidro ziepju dozatori;</w:t>
            </w:r>
          </w:p>
          <w:p w14:paraId="765B959E"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tualetes papīra turētāji;</w:t>
            </w:r>
          </w:p>
          <w:p w14:paraId="3287BA25"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papīra dvieļa turētāji;</w:t>
            </w:r>
          </w:p>
          <w:p w14:paraId="1BFCFF13"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papīra salvešu turētāji;</w:t>
            </w:r>
          </w:p>
          <w:p w14:paraId="53D24961"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 xml:space="preserve">atkritumu grozi/ urnas (iekšpuse un ārpuse); </w:t>
            </w:r>
          </w:p>
          <w:p w14:paraId="4555E109"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grīdas virsmas (linolejs, flīzes un citi līdzvērtīgi materiāli);</w:t>
            </w:r>
          </w:p>
          <w:p w14:paraId="0AA6E519"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grīdlīstes;</w:t>
            </w:r>
          </w:p>
          <w:p w14:paraId="3FAFA6DB"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palodzes;</w:t>
            </w:r>
          </w:p>
          <w:p w14:paraId="50A0F0EE"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lastRenderedPageBreak/>
              <w:t>durvis un durvju rokturi;</w:t>
            </w:r>
          </w:p>
          <w:p w14:paraId="4947BE57"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sienas un to attīrīšna no putekļiem un zirnekļu  tīkliem;</w:t>
            </w:r>
          </w:p>
          <w:p w14:paraId="605DEE50" w14:textId="77777777" w:rsidR="00B34E11" w:rsidRPr="00B34E11" w:rsidRDefault="00B34E11" w:rsidP="00F954D5">
            <w:pPr>
              <w:widowControl w:val="0"/>
              <w:numPr>
                <w:ilvl w:val="0"/>
                <w:numId w:val="75"/>
              </w:numPr>
              <w:ind w:left="491"/>
              <w:jc w:val="both"/>
              <w:rPr>
                <w:rFonts w:eastAsia="Calibri"/>
                <w:lang w:eastAsia="en-US"/>
              </w:rPr>
            </w:pPr>
            <w:r w:rsidRPr="00B34E11">
              <w:rPr>
                <w:rFonts w:eastAsia="Calibri"/>
                <w:lang w:eastAsia="en-US"/>
              </w:rPr>
              <w:t>griesti un to attīrīšna no putekļiem un zirnekļu  tīkliem.</w:t>
            </w:r>
          </w:p>
        </w:tc>
      </w:tr>
    </w:tbl>
    <w:p w14:paraId="3AD8E446" w14:textId="77777777" w:rsidR="00B34E11" w:rsidRPr="00B34E11" w:rsidRDefault="00B34E11" w:rsidP="00B34E11">
      <w:pPr>
        <w:widowControl w:val="0"/>
        <w:rPr>
          <w:rFonts w:eastAsia="Calibri"/>
          <w:lang w:eastAsia="en-US"/>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B34E11" w:rsidRPr="00B34E11" w14:paraId="5C0371C0" w14:textId="77777777" w:rsidTr="00B34E11">
        <w:trPr>
          <w:trHeight w:val="283"/>
          <w:jc w:val="center"/>
        </w:trPr>
        <w:tc>
          <w:tcPr>
            <w:tcW w:w="9640" w:type="dxa"/>
            <w:tcBorders>
              <w:top w:val="single" w:sz="4" w:space="0" w:color="auto"/>
              <w:left w:val="single" w:sz="4" w:space="0" w:color="auto"/>
              <w:bottom w:val="single" w:sz="4" w:space="0" w:color="auto"/>
              <w:right w:val="single" w:sz="4" w:space="0" w:color="auto"/>
            </w:tcBorders>
          </w:tcPr>
          <w:p w14:paraId="2DBA3802" w14:textId="77777777" w:rsidR="00B34E11" w:rsidRPr="00B34E11" w:rsidRDefault="00B34E11" w:rsidP="00F954D5">
            <w:pPr>
              <w:widowControl w:val="0"/>
              <w:numPr>
                <w:ilvl w:val="1"/>
                <w:numId w:val="73"/>
              </w:numPr>
              <w:tabs>
                <w:tab w:val="right" w:pos="-3402"/>
              </w:tabs>
              <w:spacing w:after="200" w:line="276" w:lineRule="auto"/>
              <w:ind w:left="491" w:hanging="426"/>
              <w:jc w:val="center"/>
              <w:rPr>
                <w:rFonts w:eastAsia="Calibri"/>
                <w:b/>
                <w:lang w:eastAsia="en-US"/>
              </w:rPr>
            </w:pPr>
            <w:r w:rsidRPr="00B34E11">
              <w:rPr>
                <w:rFonts w:eastAsia="Calibri"/>
                <w:b/>
                <w:lang w:eastAsia="en-US"/>
              </w:rPr>
              <w:t>Sanitārais konteiners - dušas (vīriešu/sieviešu)</w:t>
            </w:r>
          </w:p>
        </w:tc>
      </w:tr>
      <w:tr w:rsidR="00B34E11" w:rsidRPr="00B34E11" w14:paraId="6CAF6243" w14:textId="77777777" w:rsidTr="00B34E11">
        <w:trPr>
          <w:trHeight w:val="330"/>
          <w:jc w:val="center"/>
        </w:trPr>
        <w:tc>
          <w:tcPr>
            <w:tcW w:w="9640" w:type="dxa"/>
            <w:tcBorders>
              <w:top w:val="single" w:sz="4" w:space="0" w:color="auto"/>
              <w:left w:val="single" w:sz="4" w:space="0" w:color="auto"/>
              <w:bottom w:val="single" w:sz="4" w:space="0" w:color="auto"/>
              <w:right w:val="single" w:sz="4" w:space="0" w:color="auto"/>
            </w:tcBorders>
          </w:tcPr>
          <w:p w14:paraId="0B2FC877"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Platība vienam konteineram (vidēji): </w:t>
            </w:r>
            <w:r w:rsidRPr="00B34E11">
              <w:rPr>
                <w:rFonts w:eastAsia="Calibri"/>
                <w:b/>
                <w:bCs/>
                <w:lang w:eastAsia="en-US"/>
              </w:rPr>
              <w:t>12-15 m</w:t>
            </w:r>
            <w:r w:rsidRPr="00B34E11">
              <w:rPr>
                <w:rFonts w:eastAsia="Calibri"/>
                <w:b/>
                <w:bCs/>
                <w:vertAlign w:val="superscript"/>
                <w:lang w:eastAsia="en-US"/>
              </w:rPr>
              <w:t>2</w:t>
            </w:r>
            <w:r w:rsidRPr="00B34E11">
              <w:rPr>
                <w:rFonts w:eastAsia="Calibri"/>
                <w:lang w:eastAsia="en-US"/>
              </w:rPr>
              <w:t>.</w:t>
            </w:r>
          </w:p>
          <w:p w14:paraId="432A3E6B"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 xml:space="preserve">Viena konteinera vidējais apmeklētāju skaits diennaktī: </w:t>
            </w:r>
            <w:r w:rsidRPr="00B34E11">
              <w:rPr>
                <w:rFonts w:eastAsia="Calibri"/>
                <w:b/>
                <w:lang w:eastAsia="en-US"/>
              </w:rPr>
              <w:t>30 – 70 personām.</w:t>
            </w:r>
          </w:p>
          <w:p w14:paraId="46A969C2"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Konteiners paredzēts higiēnas prasību nodrošināšanai (dušas).</w:t>
            </w:r>
          </w:p>
          <w:p w14:paraId="6C4B1DFA"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Konteineri, atkarībā no komplektācijas, var būt aprīkoti ar šādām </w:t>
            </w:r>
            <w:r w:rsidRPr="00B34E11">
              <w:rPr>
                <w:rFonts w:eastAsia="Calibri"/>
                <w:b/>
                <w:lang w:eastAsia="en-US"/>
              </w:rPr>
              <w:t>ikdienas</w:t>
            </w:r>
            <w:r w:rsidRPr="00B34E11">
              <w:rPr>
                <w:rFonts w:eastAsia="Calibri"/>
                <w:lang w:eastAsia="en-US"/>
              </w:rPr>
              <w:t xml:space="preserve"> uzkopšanas virsmām un elementiem:</w:t>
            </w:r>
          </w:p>
          <w:p w14:paraId="18C9EC3F" w14:textId="77777777" w:rsidR="00B34E11" w:rsidRPr="00B34E11" w:rsidRDefault="00B34E11" w:rsidP="00F954D5">
            <w:pPr>
              <w:widowControl w:val="0"/>
              <w:numPr>
                <w:ilvl w:val="0"/>
                <w:numId w:val="76"/>
              </w:numPr>
              <w:ind w:left="488" w:right="33"/>
              <w:rPr>
                <w:rFonts w:eastAsia="Calibri"/>
                <w:lang w:eastAsia="en-US"/>
              </w:rPr>
            </w:pPr>
            <w:r w:rsidRPr="00B34E11">
              <w:rPr>
                <w:rFonts w:eastAsia="Calibri"/>
                <w:lang w:eastAsia="en-US"/>
              </w:rPr>
              <w:t>sienu flīžu virsmas;</w:t>
            </w:r>
          </w:p>
          <w:p w14:paraId="1578DA12" w14:textId="77777777" w:rsidR="00B34E11" w:rsidRPr="00B34E11" w:rsidRDefault="00B34E11" w:rsidP="00F954D5">
            <w:pPr>
              <w:widowControl w:val="0"/>
              <w:numPr>
                <w:ilvl w:val="0"/>
                <w:numId w:val="76"/>
              </w:numPr>
              <w:ind w:left="488"/>
              <w:rPr>
                <w:rFonts w:eastAsia="Calibri"/>
                <w:lang w:eastAsia="en-US"/>
              </w:rPr>
            </w:pPr>
            <w:r w:rsidRPr="00B34E11">
              <w:rPr>
                <w:rFonts w:eastAsia="Calibri"/>
                <w:lang w:eastAsia="en-US"/>
              </w:rPr>
              <w:t>spoguļi;</w:t>
            </w:r>
          </w:p>
          <w:p w14:paraId="5852AC52" w14:textId="77777777" w:rsidR="00B34E11" w:rsidRPr="00B34E11" w:rsidRDefault="00B34E11" w:rsidP="00F954D5">
            <w:pPr>
              <w:widowControl w:val="0"/>
              <w:numPr>
                <w:ilvl w:val="0"/>
                <w:numId w:val="76"/>
              </w:numPr>
              <w:ind w:left="488"/>
              <w:rPr>
                <w:rFonts w:eastAsia="Calibri"/>
                <w:lang w:eastAsia="en-US"/>
              </w:rPr>
            </w:pPr>
            <w:r w:rsidRPr="00B34E11">
              <w:rPr>
                <w:rFonts w:eastAsia="Calibri"/>
                <w:lang w:eastAsia="en-US"/>
              </w:rPr>
              <w:t>izlietnes;</w:t>
            </w:r>
          </w:p>
          <w:p w14:paraId="76A9A013" w14:textId="77777777" w:rsidR="00B34E11" w:rsidRPr="00B34E11" w:rsidRDefault="00B34E11" w:rsidP="00F954D5">
            <w:pPr>
              <w:widowControl w:val="0"/>
              <w:numPr>
                <w:ilvl w:val="0"/>
                <w:numId w:val="76"/>
              </w:numPr>
              <w:ind w:left="488"/>
              <w:rPr>
                <w:rFonts w:eastAsia="Calibri"/>
                <w:lang w:eastAsia="en-US"/>
              </w:rPr>
            </w:pPr>
            <w:r w:rsidRPr="00B34E11">
              <w:rPr>
                <w:rFonts w:eastAsia="Calibri"/>
                <w:lang w:eastAsia="en-US"/>
              </w:rPr>
              <w:t xml:space="preserve">dušas kabīnes (sienas, griesti, durvis); </w:t>
            </w:r>
          </w:p>
          <w:p w14:paraId="646EF462" w14:textId="77777777" w:rsidR="00B34E11" w:rsidRPr="00B34E11" w:rsidRDefault="00B34E11" w:rsidP="00F954D5">
            <w:pPr>
              <w:widowControl w:val="0"/>
              <w:numPr>
                <w:ilvl w:val="0"/>
                <w:numId w:val="76"/>
              </w:numPr>
              <w:ind w:left="488"/>
              <w:rPr>
                <w:rFonts w:eastAsia="Calibri"/>
                <w:lang w:eastAsia="en-US"/>
              </w:rPr>
            </w:pPr>
            <w:r w:rsidRPr="00B34E11">
              <w:rPr>
                <w:rFonts w:eastAsia="Calibri"/>
                <w:lang w:eastAsia="en-US"/>
              </w:rPr>
              <w:t>šķidro ziepju dozatori;</w:t>
            </w:r>
          </w:p>
          <w:p w14:paraId="0FA23AA2" w14:textId="77777777" w:rsidR="00B34E11" w:rsidRPr="00B34E11" w:rsidRDefault="00B34E11" w:rsidP="00F954D5">
            <w:pPr>
              <w:widowControl w:val="0"/>
              <w:numPr>
                <w:ilvl w:val="0"/>
                <w:numId w:val="76"/>
              </w:numPr>
              <w:ind w:left="488"/>
              <w:rPr>
                <w:rFonts w:eastAsia="Calibri"/>
                <w:lang w:eastAsia="en-US"/>
              </w:rPr>
            </w:pPr>
            <w:r w:rsidRPr="00B34E11">
              <w:rPr>
                <w:rFonts w:eastAsia="Calibri"/>
                <w:lang w:eastAsia="en-US"/>
              </w:rPr>
              <w:t>tualetes papīra turētāji;</w:t>
            </w:r>
          </w:p>
          <w:p w14:paraId="5DB002F6" w14:textId="77777777" w:rsidR="00B34E11" w:rsidRPr="00B34E11" w:rsidRDefault="00B34E11" w:rsidP="00F954D5">
            <w:pPr>
              <w:widowControl w:val="0"/>
              <w:numPr>
                <w:ilvl w:val="0"/>
                <w:numId w:val="76"/>
              </w:numPr>
              <w:ind w:left="488"/>
              <w:rPr>
                <w:rFonts w:eastAsia="Calibri"/>
                <w:lang w:eastAsia="en-US"/>
              </w:rPr>
            </w:pPr>
            <w:r w:rsidRPr="00B34E11">
              <w:rPr>
                <w:rFonts w:eastAsia="Calibri"/>
                <w:lang w:eastAsia="en-US"/>
              </w:rPr>
              <w:t>papīra dvieļu turētāji;</w:t>
            </w:r>
          </w:p>
          <w:p w14:paraId="446E745A" w14:textId="77777777" w:rsidR="00B34E11" w:rsidRPr="00B34E11" w:rsidRDefault="00B34E11" w:rsidP="00F954D5">
            <w:pPr>
              <w:widowControl w:val="0"/>
              <w:numPr>
                <w:ilvl w:val="0"/>
                <w:numId w:val="76"/>
              </w:numPr>
              <w:ind w:left="488"/>
              <w:rPr>
                <w:rFonts w:eastAsia="Calibri"/>
                <w:lang w:eastAsia="en-US"/>
              </w:rPr>
            </w:pPr>
            <w:r w:rsidRPr="00B34E11">
              <w:rPr>
                <w:rFonts w:eastAsia="Calibri"/>
                <w:lang w:eastAsia="en-US"/>
              </w:rPr>
              <w:t>papīra salvešu turētāji;</w:t>
            </w:r>
          </w:p>
          <w:p w14:paraId="5C728A7E" w14:textId="77777777" w:rsidR="00B34E11" w:rsidRPr="00B34E11" w:rsidRDefault="00B34E11" w:rsidP="00F954D5">
            <w:pPr>
              <w:widowControl w:val="0"/>
              <w:numPr>
                <w:ilvl w:val="0"/>
                <w:numId w:val="76"/>
              </w:numPr>
              <w:ind w:left="488"/>
              <w:jc w:val="both"/>
              <w:rPr>
                <w:rFonts w:eastAsia="Calibri"/>
                <w:lang w:eastAsia="en-US"/>
              </w:rPr>
            </w:pPr>
            <w:r w:rsidRPr="00B34E11">
              <w:rPr>
                <w:rFonts w:eastAsia="Calibri"/>
                <w:lang w:eastAsia="en-US"/>
              </w:rPr>
              <w:t xml:space="preserve">atkritumu grozi/ urnas  (iekšpuse un ārpuse); </w:t>
            </w:r>
          </w:p>
          <w:p w14:paraId="3137EFE5" w14:textId="77777777" w:rsidR="00B34E11" w:rsidRPr="00B34E11" w:rsidRDefault="00B34E11" w:rsidP="00F954D5">
            <w:pPr>
              <w:widowControl w:val="0"/>
              <w:numPr>
                <w:ilvl w:val="0"/>
                <w:numId w:val="76"/>
              </w:numPr>
              <w:ind w:left="488"/>
              <w:jc w:val="both"/>
              <w:rPr>
                <w:rFonts w:eastAsia="Calibri"/>
                <w:lang w:eastAsia="en-US"/>
              </w:rPr>
            </w:pPr>
            <w:r w:rsidRPr="00B34E11">
              <w:rPr>
                <w:rFonts w:eastAsia="Calibri"/>
                <w:lang w:eastAsia="en-US"/>
              </w:rPr>
              <w:t xml:space="preserve">grīdas virsmas (linolejs, </w:t>
            </w:r>
            <w:bookmarkStart w:id="34" w:name="_Hlk216798985"/>
            <w:r w:rsidRPr="00B34E11">
              <w:rPr>
                <w:rFonts w:eastAsia="Calibri"/>
                <w:lang w:eastAsia="en-US"/>
              </w:rPr>
              <w:t>flīzes un citi līdzvērtīgi materiāli</w:t>
            </w:r>
            <w:bookmarkEnd w:id="34"/>
            <w:r w:rsidRPr="00B34E11">
              <w:rPr>
                <w:rFonts w:eastAsia="Calibri"/>
                <w:lang w:eastAsia="en-US"/>
              </w:rPr>
              <w:t>);</w:t>
            </w:r>
          </w:p>
          <w:p w14:paraId="49FB0227" w14:textId="77777777" w:rsidR="00B34E11" w:rsidRPr="00B34E11" w:rsidRDefault="00B34E11" w:rsidP="00F954D5">
            <w:pPr>
              <w:widowControl w:val="0"/>
              <w:numPr>
                <w:ilvl w:val="0"/>
                <w:numId w:val="76"/>
              </w:numPr>
              <w:ind w:left="488"/>
              <w:jc w:val="both"/>
              <w:rPr>
                <w:rFonts w:eastAsia="Calibri"/>
                <w:lang w:eastAsia="en-US"/>
              </w:rPr>
            </w:pPr>
            <w:r w:rsidRPr="00B34E11">
              <w:rPr>
                <w:rFonts w:eastAsia="Calibri"/>
                <w:lang w:eastAsia="en-US"/>
              </w:rPr>
              <w:t>grīdlīstes;</w:t>
            </w:r>
          </w:p>
          <w:p w14:paraId="3D8E6377" w14:textId="77777777" w:rsidR="00B34E11" w:rsidRPr="00B34E11" w:rsidRDefault="00B34E11" w:rsidP="00F954D5">
            <w:pPr>
              <w:widowControl w:val="0"/>
              <w:numPr>
                <w:ilvl w:val="0"/>
                <w:numId w:val="76"/>
              </w:numPr>
              <w:ind w:left="488"/>
              <w:jc w:val="both"/>
              <w:rPr>
                <w:rFonts w:eastAsia="Calibri"/>
                <w:lang w:eastAsia="en-US"/>
              </w:rPr>
            </w:pPr>
            <w:r w:rsidRPr="00B34E11">
              <w:rPr>
                <w:rFonts w:eastAsia="Calibri"/>
                <w:lang w:eastAsia="en-US"/>
              </w:rPr>
              <w:t>palodzes;</w:t>
            </w:r>
          </w:p>
          <w:p w14:paraId="1A8AA925" w14:textId="77777777" w:rsidR="00B34E11" w:rsidRPr="00B34E11" w:rsidRDefault="00B34E11" w:rsidP="00F954D5">
            <w:pPr>
              <w:widowControl w:val="0"/>
              <w:numPr>
                <w:ilvl w:val="0"/>
                <w:numId w:val="76"/>
              </w:numPr>
              <w:ind w:left="488"/>
              <w:jc w:val="both"/>
              <w:rPr>
                <w:rFonts w:eastAsia="Calibri"/>
                <w:lang w:eastAsia="en-US"/>
              </w:rPr>
            </w:pPr>
            <w:r w:rsidRPr="00B34E11">
              <w:rPr>
                <w:rFonts w:eastAsia="Calibri"/>
                <w:lang w:eastAsia="en-US"/>
              </w:rPr>
              <w:t>durvis un durvju rokturi;</w:t>
            </w:r>
          </w:p>
          <w:p w14:paraId="5487ACE8" w14:textId="77777777" w:rsidR="00B34E11" w:rsidRPr="00B34E11" w:rsidRDefault="00B34E11" w:rsidP="00F954D5">
            <w:pPr>
              <w:widowControl w:val="0"/>
              <w:numPr>
                <w:ilvl w:val="0"/>
                <w:numId w:val="76"/>
              </w:numPr>
              <w:ind w:left="488"/>
              <w:jc w:val="both"/>
              <w:rPr>
                <w:rFonts w:eastAsia="Calibri"/>
                <w:lang w:eastAsia="en-US"/>
              </w:rPr>
            </w:pPr>
            <w:r w:rsidRPr="00B34E11">
              <w:rPr>
                <w:rFonts w:eastAsia="Calibri"/>
                <w:lang w:eastAsia="en-US"/>
              </w:rPr>
              <w:t>sienas un tās attīrīšna no zirnekļu tīkliem;</w:t>
            </w:r>
          </w:p>
          <w:p w14:paraId="74013085" w14:textId="77777777" w:rsidR="00B34E11" w:rsidRPr="00B34E11" w:rsidRDefault="00B34E11" w:rsidP="00F954D5">
            <w:pPr>
              <w:widowControl w:val="0"/>
              <w:numPr>
                <w:ilvl w:val="0"/>
                <w:numId w:val="76"/>
              </w:numPr>
              <w:ind w:left="488"/>
              <w:jc w:val="both"/>
              <w:rPr>
                <w:rFonts w:eastAsia="Calibri"/>
                <w:lang w:eastAsia="en-US"/>
              </w:rPr>
            </w:pPr>
            <w:r w:rsidRPr="00B34E11">
              <w:rPr>
                <w:rFonts w:eastAsia="Calibri"/>
                <w:lang w:eastAsia="en-US"/>
              </w:rPr>
              <w:t>griesti un to attīrīšna no zirnekļu tīkliem.</w:t>
            </w:r>
          </w:p>
        </w:tc>
      </w:tr>
    </w:tbl>
    <w:p w14:paraId="1F599F99" w14:textId="77777777" w:rsidR="00B34E11" w:rsidRPr="00B34E11" w:rsidRDefault="00B34E11" w:rsidP="00B34E11">
      <w:pPr>
        <w:widowControl w:val="0"/>
        <w:rPr>
          <w:rFonts w:eastAsia="Calibri"/>
          <w:lang w:eastAsia="en-US"/>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B34E11" w:rsidRPr="00B34E11" w14:paraId="2E41F019" w14:textId="77777777" w:rsidTr="00B34E11">
        <w:trPr>
          <w:trHeight w:val="330"/>
          <w:jc w:val="center"/>
        </w:trPr>
        <w:tc>
          <w:tcPr>
            <w:tcW w:w="9640" w:type="dxa"/>
            <w:tcBorders>
              <w:top w:val="single" w:sz="4" w:space="0" w:color="auto"/>
              <w:left w:val="single" w:sz="4" w:space="0" w:color="auto"/>
              <w:bottom w:val="single" w:sz="4" w:space="0" w:color="auto"/>
              <w:right w:val="single" w:sz="4" w:space="0" w:color="auto"/>
            </w:tcBorders>
          </w:tcPr>
          <w:p w14:paraId="4C4C82C7" w14:textId="77777777" w:rsidR="00B34E11" w:rsidRPr="00B34E11" w:rsidRDefault="00B34E11" w:rsidP="00F954D5">
            <w:pPr>
              <w:widowControl w:val="0"/>
              <w:numPr>
                <w:ilvl w:val="1"/>
                <w:numId w:val="73"/>
              </w:numPr>
              <w:tabs>
                <w:tab w:val="right" w:pos="-3402"/>
              </w:tabs>
              <w:spacing w:after="200" w:line="276" w:lineRule="auto"/>
              <w:ind w:left="455" w:hanging="425"/>
              <w:jc w:val="center"/>
              <w:rPr>
                <w:rFonts w:eastAsia="Calibri"/>
                <w:b/>
                <w:lang w:eastAsia="en-US"/>
              </w:rPr>
            </w:pPr>
            <w:r w:rsidRPr="00B34E11">
              <w:rPr>
                <w:rFonts w:eastAsia="Calibri"/>
                <w:b/>
                <w:lang w:eastAsia="en-US"/>
              </w:rPr>
              <w:t>Sanitārais kombinētais konteiners – dušas/tualete (vīriešu/sieviešu)</w:t>
            </w:r>
          </w:p>
        </w:tc>
      </w:tr>
      <w:tr w:rsidR="00B34E11" w:rsidRPr="00B34E11" w14:paraId="1803F0B6" w14:textId="77777777" w:rsidTr="00B34E11">
        <w:trPr>
          <w:trHeight w:val="356"/>
          <w:jc w:val="center"/>
        </w:trPr>
        <w:tc>
          <w:tcPr>
            <w:tcW w:w="9640" w:type="dxa"/>
            <w:shd w:val="clear" w:color="auto" w:fill="auto"/>
          </w:tcPr>
          <w:p w14:paraId="32A4C6D3"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Platība vienam konteineram (vidēji): </w:t>
            </w:r>
            <w:r w:rsidRPr="00B34E11">
              <w:rPr>
                <w:rFonts w:eastAsia="Calibri"/>
                <w:b/>
                <w:bCs/>
                <w:lang w:eastAsia="en-US"/>
              </w:rPr>
              <w:t>12-15 m</w:t>
            </w:r>
            <w:r w:rsidRPr="00B34E11">
              <w:rPr>
                <w:rFonts w:eastAsia="Calibri"/>
                <w:b/>
                <w:bCs/>
                <w:vertAlign w:val="superscript"/>
                <w:lang w:eastAsia="en-US"/>
              </w:rPr>
              <w:t>2</w:t>
            </w:r>
            <w:r w:rsidRPr="00B34E11">
              <w:rPr>
                <w:rFonts w:eastAsia="Calibri"/>
                <w:lang w:eastAsia="en-US"/>
              </w:rPr>
              <w:t>.</w:t>
            </w:r>
          </w:p>
          <w:p w14:paraId="766C5B06"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 xml:space="preserve">Viena konteinera vidējais apmeklētāju skaits diennaktī: </w:t>
            </w:r>
            <w:r w:rsidRPr="00B34E11">
              <w:rPr>
                <w:rFonts w:eastAsia="Calibri"/>
                <w:b/>
                <w:lang w:eastAsia="en-US"/>
              </w:rPr>
              <w:t>līdz 50 personām.</w:t>
            </w:r>
          </w:p>
          <w:p w14:paraId="35ECF53C"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Konteiners paredzēts higiēnas prasību nodrošināšanai (tualetes un dušas).</w:t>
            </w:r>
          </w:p>
          <w:p w14:paraId="5E88C29B"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Konteineri, atkarībā no komplektācijas, var būt aprīkoti ar šādām </w:t>
            </w:r>
            <w:r w:rsidRPr="00B34E11">
              <w:rPr>
                <w:rFonts w:eastAsia="Calibri"/>
                <w:b/>
                <w:lang w:eastAsia="en-US"/>
              </w:rPr>
              <w:t>ikdienas</w:t>
            </w:r>
            <w:r w:rsidRPr="00B34E11">
              <w:rPr>
                <w:rFonts w:eastAsia="Calibri"/>
                <w:lang w:eastAsia="en-US"/>
              </w:rPr>
              <w:t xml:space="preserve"> uzkopšanas virsmām un elementiem:</w:t>
            </w:r>
          </w:p>
          <w:p w14:paraId="3F9E9CE9" w14:textId="77777777" w:rsidR="00B34E11" w:rsidRPr="00B34E11" w:rsidRDefault="00B34E11" w:rsidP="002264D3">
            <w:pPr>
              <w:widowControl w:val="0"/>
              <w:numPr>
                <w:ilvl w:val="0"/>
                <w:numId w:val="77"/>
              </w:numPr>
              <w:ind w:left="594" w:right="33" w:hanging="376"/>
              <w:rPr>
                <w:rFonts w:eastAsia="Calibri"/>
                <w:lang w:eastAsia="en-US"/>
              </w:rPr>
            </w:pPr>
            <w:r w:rsidRPr="00B34E11">
              <w:rPr>
                <w:rFonts w:eastAsia="Calibri"/>
                <w:lang w:eastAsia="en-US"/>
              </w:rPr>
              <w:t>sienu flīžu virsmas;</w:t>
            </w:r>
          </w:p>
          <w:p w14:paraId="42F66000" w14:textId="77777777" w:rsidR="00B34E11" w:rsidRPr="00B34E11" w:rsidRDefault="00B34E11" w:rsidP="002264D3">
            <w:pPr>
              <w:widowControl w:val="0"/>
              <w:numPr>
                <w:ilvl w:val="0"/>
                <w:numId w:val="77"/>
              </w:numPr>
              <w:ind w:left="594" w:hanging="376"/>
              <w:rPr>
                <w:rFonts w:eastAsia="Calibri"/>
                <w:lang w:eastAsia="en-US"/>
              </w:rPr>
            </w:pPr>
            <w:r w:rsidRPr="00B34E11">
              <w:rPr>
                <w:rFonts w:eastAsia="Calibri"/>
                <w:lang w:eastAsia="en-US"/>
              </w:rPr>
              <w:t>spoguļi;</w:t>
            </w:r>
          </w:p>
          <w:p w14:paraId="00CDB32D" w14:textId="77777777" w:rsidR="00B34E11" w:rsidRPr="00B34E11" w:rsidRDefault="00B34E11" w:rsidP="002264D3">
            <w:pPr>
              <w:widowControl w:val="0"/>
              <w:numPr>
                <w:ilvl w:val="0"/>
                <w:numId w:val="77"/>
              </w:numPr>
              <w:ind w:left="594" w:hanging="376"/>
              <w:rPr>
                <w:rFonts w:eastAsia="Calibri"/>
                <w:lang w:eastAsia="en-US"/>
              </w:rPr>
            </w:pPr>
            <w:r w:rsidRPr="00B34E11">
              <w:rPr>
                <w:rFonts w:eastAsia="Calibri"/>
                <w:lang w:eastAsia="en-US"/>
              </w:rPr>
              <w:t>izlietnes;</w:t>
            </w:r>
          </w:p>
          <w:p w14:paraId="6E5F6A49" w14:textId="77777777" w:rsidR="00B34E11" w:rsidRPr="00B34E11" w:rsidRDefault="00B34E11" w:rsidP="002264D3">
            <w:pPr>
              <w:widowControl w:val="0"/>
              <w:numPr>
                <w:ilvl w:val="0"/>
                <w:numId w:val="77"/>
              </w:numPr>
              <w:ind w:left="594" w:hanging="376"/>
              <w:jc w:val="both"/>
              <w:rPr>
                <w:rFonts w:eastAsia="Calibri"/>
                <w:lang w:eastAsia="en-US"/>
              </w:rPr>
            </w:pPr>
            <w:r w:rsidRPr="00B34E11">
              <w:rPr>
                <w:rFonts w:eastAsia="Calibri"/>
                <w:lang w:eastAsia="en-US"/>
              </w:rPr>
              <w:t>tualetes podi;</w:t>
            </w:r>
          </w:p>
          <w:p w14:paraId="5D7D616A" w14:textId="77777777" w:rsidR="00B34E11" w:rsidRPr="00B34E11" w:rsidRDefault="00B34E11" w:rsidP="002264D3">
            <w:pPr>
              <w:widowControl w:val="0"/>
              <w:numPr>
                <w:ilvl w:val="0"/>
                <w:numId w:val="77"/>
              </w:numPr>
              <w:ind w:left="594" w:hanging="376"/>
              <w:jc w:val="both"/>
              <w:rPr>
                <w:rFonts w:eastAsia="Calibri"/>
                <w:lang w:eastAsia="en-US"/>
              </w:rPr>
            </w:pPr>
            <w:r w:rsidRPr="00B34E11">
              <w:rPr>
                <w:rFonts w:eastAsia="Calibri"/>
                <w:lang w:eastAsia="en-US"/>
              </w:rPr>
              <w:t>tualetes poda vāki;</w:t>
            </w:r>
          </w:p>
          <w:p w14:paraId="2E0EFE4B" w14:textId="77777777" w:rsidR="00B34E11" w:rsidRPr="00B34E11" w:rsidRDefault="00B34E11" w:rsidP="002264D3">
            <w:pPr>
              <w:widowControl w:val="0"/>
              <w:numPr>
                <w:ilvl w:val="0"/>
                <w:numId w:val="77"/>
              </w:numPr>
              <w:ind w:left="594" w:hanging="376"/>
              <w:jc w:val="both"/>
              <w:rPr>
                <w:rFonts w:eastAsia="Calibri"/>
                <w:lang w:eastAsia="en-US"/>
              </w:rPr>
            </w:pPr>
            <w:r w:rsidRPr="00B34E11">
              <w:rPr>
                <w:rFonts w:eastAsia="Calibri"/>
                <w:lang w:eastAsia="en-US"/>
              </w:rPr>
              <w:t>pisuāri;</w:t>
            </w:r>
          </w:p>
          <w:p w14:paraId="103E5479" w14:textId="77777777" w:rsidR="00B34E11" w:rsidRPr="00B34E11" w:rsidRDefault="00B34E11" w:rsidP="002264D3">
            <w:pPr>
              <w:widowControl w:val="0"/>
              <w:numPr>
                <w:ilvl w:val="0"/>
                <w:numId w:val="77"/>
              </w:numPr>
              <w:ind w:left="594" w:hanging="376"/>
              <w:rPr>
                <w:rFonts w:eastAsia="Calibri"/>
                <w:lang w:eastAsia="en-US"/>
              </w:rPr>
            </w:pPr>
            <w:r w:rsidRPr="00B34E11">
              <w:rPr>
                <w:rFonts w:eastAsia="Calibri"/>
                <w:lang w:eastAsia="en-US"/>
              </w:rPr>
              <w:t>dušas kabīnes (sienas, griesti, durvis);</w:t>
            </w:r>
          </w:p>
          <w:p w14:paraId="423B5589" w14:textId="77777777" w:rsidR="00B34E11" w:rsidRPr="00B34E11" w:rsidRDefault="00B34E11" w:rsidP="002264D3">
            <w:pPr>
              <w:widowControl w:val="0"/>
              <w:numPr>
                <w:ilvl w:val="0"/>
                <w:numId w:val="77"/>
              </w:numPr>
              <w:ind w:left="594" w:hanging="376"/>
              <w:rPr>
                <w:rFonts w:eastAsia="Calibri"/>
                <w:lang w:eastAsia="en-US"/>
              </w:rPr>
            </w:pPr>
            <w:r w:rsidRPr="00B34E11">
              <w:rPr>
                <w:rFonts w:eastAsia="Calibri"/>
                <w:lang w:eastAsia="en-US"/>
              </w:rPr>
              <w:t>šķidro ziepju dozatori;</w:t>
            </w:r>
          </w:p>
          <w:p w14:paraId="794D4FB8" w14:textId="77777777" w:rsidR="00B34E11" w:rsidRPr="00B34E11" w:rsidRDefault="00B34E11" w:rsidP="002264D3">
            <w:pPr>
              <w:widowControl w:val="0"/>
              <w:numPr>
                <w:ilvl w:val="0"/>
                <w:numId w:val="77"/>
              </w:numPr>
              <w:ind w:left="594" w:hanging="376"/>
              <w:rPr>
                <w:rFonts w:eastAsia="Calibri"/>
                <w:lang w:eastAsia="en-US"/>
              </w:rPr>
            </w:pPr>
            <w:r w:rsidRPr="00B34E11">
              <w:rPr>
                <w:rFonts w:eastAsia="Calibri"/>
                <w:lang w:eastAsia="en-US"/>
              </w:rPr>
              <w:t>sienas ziepju trauki;</w:t>
            </w:r>
          </w:p>
          <w:p w14:paraId="25F835B7" w14:textId="77777777" w:rsidR="00B34E11" w:rsidRPr="00B34E11" w:rsidRDefault="00B34E11" w:rsidP="002264D3">
            <w:pPr>
              <w:widowControl w:val="0"/>
              <w:numPr>
                <w:ilvl w:val="0"/>
                <w:numId w:val="77"/>
              </w:numPr>
              <w:ind w:left="594" w:hanging="376"/>
              <w:rPr>
                <w:rFonts w:eastAsia="Calibri"/>
                <w:lang w:eastAsia="en-US"/>
              </w:rPr>
            </w:pPr>
            <w:r w:rsidRPr="00B34E11">
              <w:rPr>
                <w:rFonts w:eastAsia="Calibri"/>
                <w:lang w:eastAsia="en-US"/>
              </w:rPr>
              <w:t>tualetes papīra turētāji;</w:t>
            </w:r>
          </w:p>
          <w:p w14:paraId="3E31684D" w14:textId="77777777" w:rsidR="00B34E11" w:rsidRPr="00B34E11" w:rsidRDefault="00B34E11" w:rsidP="002264D3">
            <w:pPr>
              <w:widowControl w:val="0"/>
              <w:numPr>
                <w:ilvl w:val="0"/>
                <w:numId w:val="77"/>
              </w:numPr>
              <w:ind w:left="594" w:hanging="376"/>
              <w:rPr>
                <w:rFonts w:eastAsia="Calibri"/>
                <w:lang w:eastAsia="en-US"/>
              </w:rPr>
            </w:pPr>
            <w:r w:rsidRPr="00B34E11">
              <w:rPr>
                <w:rFonts w:eastAsia="Calibri"/>
                <w:lang w:eastAsia="en-US"/>
              </w:rPr>
              <w:t>papīra dvieļu turētāji;</w:t>
            </w:r>
          </w:p>
          <w:p w14:paraId="087B1C01" w14:textId="77777777" w:rsidR="00B34E11" w:rsidRPr="00B34E11" w:rsidRDefault="00B34E11" w:rsidP="002264D3">
            <w:pPr>
              <w:widowControl w:val="0"/>
              <w:numPr>
                <w:ilvl w:val="0"/>
                <w:numId w:val="77"/>
              </w:numPr>
              <w:ind w:left="594" w:hanging="376"/>
              <w:rPr>
                <w:rFonts w:eastAsia="Calibri"/>
                <w:lang w:eastAsia="en-US"/>
              </w:rPr>
            </w:pPr>
            <w:r w:rsidRPr="00B34E11">
              <w:rPr>
                <w:rFonts w:eastAsia="Calibri"/>
                <w:lang w:eastAsia="en-US"/>
              </w:rPr>
              <w:t>papīra salvešu turētāji;</w:t>
            </w:r>
          </w:p>
          <w:p w14:paraId="75EE1785" w14:textId="77777777" w:rsidR="00B34E11" w:rsidRPr="00B34E11" w:rsidRDefault="00B34E11" w:rsidP="002264D3">
            <w:pPr>
              <w:widowControl w:val="0"/>
              <w:numPr>
                <w:ilvl w:val="0"/>
                <w:numId w:val="77"/>
              </w:numPr>
              <w:ind w:left="594" w:hanging="376"/>
              <w:jc w:val="both"/>
              <w:rPr>
                <w:rFonts w:eastAsia="Calibri"/>
                <w:lang w:eastAsia="en-US"/>
              </w:rPr>
            </w:pPr>
            <w:r w:rsidRPr="00B34E11">
              <w:rPr>
                <w:rFonts w:eastAsia="Calibri"/>
                <w:lang w:eastAsia="en-US"/>
              </w:rPr>
              <w:t xml:space="preserve">atkritumu grozi/ urnas (iekšpuse un ārpuse); </w:t>
            </w:r>
          </w:p>
          <w:p w14:paraId="4A093C42" w14:textId="77777777" w:rsidR="00B34E11" w:rsidRPr="00B34E11" w:rsidRDefault="00B34E11" w:rsidP="002264D3">
            <w:pPr>
              <w:widowControl w:val="0"/>
              <w:numPr>
                <w:ilvl w:val="0"/>
                <w:numId w:val="77"/>
              </w:numPr>
              <w:ind w:left="594" w:hanging="376"/>
              <w:contextualSpacing/>
              <w:rPr>
                <w:rFonts w:eastAsia="Calibri"/>
                <w:lang w:eastAsia="en-US"/>
              </w:rPr>
            </w:pPr>
            <w:r w:rsidRPr="00B34E11">
              <w:rPr>
                <w:rFonts w:eastAsia="Calibri"/>
                <w:lang w:eastAsia="en-US"/>
              </w:rPr>
              <w:t>grīdas virsmas (linolejs, flīzes un citi līdzvērtīgi materiāli);</w:t>
            </w:r>
          </w:p>
          <w:p w14:paraId="5F597C07" w14:textId="77777777" w:rsidR="00B34E11" w:rsidRPr="00B34E11" w:rsidRDefault="00B34E11" w:rsidP="002264D3">
            <w:pPr>
              <w:widowControl w:val="0"/>
              <w:numPr>
                <w:ilvl w:val="0"/>
                <w:numId w:val="77"/>
              </w:numPr>
              <w:ind w:left="594" w:hanging="376"/>
              <w:jc w:val="both"/>
              <w:rPr>
                <w:rFonts w:eastAsia="Calibri"/>
                <w:lang w:eastAsia="en-US"/>
              </w:rPr>
            </w:pPr>
            <w:r w:rsidRPr="00B34E11">
              <w:rPr>
                <w:rFonts w:eastAsia="Calibri"/>
                <w:lang w:eastAsia="en-US"/>
              </w:rPr>
              <w:t>grīdlīstes;</w:t>
            </w:r>
          </w:p>
          <w:p w14:paraId="06F80066" w14:textId="77777777" w:rsidR="00B34E11" w:rsidRPr="00B34E11" w:rsidRDefault="00B34E11" w:rsidP="002264D3">
            <w:pPr>
              <w:widowControl w:val="0"/>
              <w:numPr>
                <w:ilvl w:val="0"/>
                <w:numId w:val="77"/>
              </w:numPr>
              <w:ind w:left="594" w:hanging="376"/>
              <w:jc w:val="both"/>
              <w:rPr>
                <w:rFonts w:eastAsia="Calibri"/>
                <w:lang w:eastAsia="en-US"/>
              </w:rPr>
            </w:pPr>
            <w:r w:rsidRPr="00B34E11">
              <w:rPr>
                <w:rFonts w:eastAsia="Calibri"/>
                <w:lang w:eastAsia="en-US"/>
              </w:rPr>
              <w:t>palodzes;</w:t>
            </w:r>
          </w:p>
          <w:p w14:paraId="7333F316" w14:textId="77777777" w:rsidR="00B34E11" w:rsidRPr="00B34E11" w:rsidRDefault="00B34E11" w:rsidP="002264D3">
            <w:pPr>
              <w:widowControl w:val="0"/>
              <w:numPr>
                <w:ilvl w:val="0"/>
                <w:numId w:val="77"/>
              </w:numPr>
              <w:ind w:left="594" w:hanging="376"/>
              <w:jc w:val="both"/>
              <w:rPr>
                <w:rFonts w:eastAsia="Calibri"/>
                <w:lang w:eastAsia="en-US"/>
              </w:rPr>
            </w:pPr>
            <w:r w:rsidRPr="00B34E11">
              <w:rPr>
                <w:rFonts w:eastAsia="Calibri"/>
                <w:lang w:eastAsia="en-US"/>
              </w:rPr>
              <w:t>durvis un durvju rokturi;</w:t>
            </w:r>
          </w:p>
          <w:p w14:paraId="2B018F60" w14:textId="77777777" w:rsidR="00B34E11" w:rsidRPr="00B34E11" w:rsidRDefault="00B34E11" w:rsidP="002264D3">
            <w:pPr>
              <w:widowControl w:val="0"/>
              <w:numPr>
                <w:ilvl w:val="0"/>
                <w:numId w:val="76"/>
              </w:numPr>
              <w:ind w:left="594" w:hanging="376"/>
              <w:jc w:val="both"/>
              <w:rPr>
                <w:rFonts w:eastAsia="Calibri"/>
                <w:lang w:eastAsia="en-US"/>
              </w:rPr>
            </w:pPr>
            <w:r w:rsidRPr="00B34E11">
              <w:rPr>
                <w:rFonts w:eastAsia="Calibri"/>
                <w:lang w:eastAsia="en-US"/>
              </w:rPr>
              <w:t>sienas un tās attīrīšna no zirnekļu tīkliem;</w:t>
            </w:r>
          </w:p>
          <w:p w14:paraId="75E61D6E" w14:textId="77777777" w:rsidR="00B34E11" w:rsidRPr="00B34E11" w:rsidRDefault="00B34E11" w:rsidP="002264D3">
            <w:pPr>
              <w:widowControl w:val="0"/>
              <w:numPr>
                <w:ilvl w:val="0"/>
                <w:numId w:val="77"/>
              </w:numPr>
              <w:ind w:left="594" w:hanging="376"/>
              <w:jc w:val="both"/>
              <w:rPr>
                <w:rFonts w:eastAsia="Calibri"/>
                <w:lang w:eastAsia="en-US"/>
              </w:rPr>
            </w:pPr>
            <w:r w:rsidRPr="00B34E11">
              <w:rPr>
                <w:rFonts w:eastAsia="Calibri"/>
                <w:lang w:eastAsia="en-US"/>
              </w:rPr>
              <w:t>griesti un to attīrīšna no zirnekļu tīkliem.</w:t>
            </w:r>
          </w:p>
        </w:tc>
      </w:tr>
    </w:tbl>
    <w:p w14:paraId="6A363162" w14:textId="77777777" w:rsidR="00B34E11" w:rsidRPr="00B34E11" w:rsidRDefault="00B34E11" w:rsidP="00F954D5">
      <w:pPr>
        <w:widowControl w:val="0"/>
        <w:numPr>
          <w:ilvl w:val="0"/>
          <w:numId w:val="73"/>
        </w:numPr>
        <w:spacing w:after="200" w:line="360" w:lineRule="auto"/>
        <w:ind w:left="284" w:hanging="284"/>
        <w:jc w:val="center"/>
        <w:rPr>
          <w:rFonts w:eastAsia="Calibri"/>
          <w:b/>
          <w:lang w:eastAsia="en-US"/>
        </w:rPr>
      </w:pPr>
      <w:r w:rsidRPr="00B34E11">
        <w:rPr>
          <w:rFonts w:eastAsia="Calibri"/>
          <w:b/>
          <w:lang w:eastAsia="en-US"/>
        </w:rPr>
        <w:t>Saimnieciskie konteineri</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B34E11" w:rsidRPr="00B34E11" w14:paraId="041371DA" w14:textId="77777777" w:rsidTr="00D27843">
        <w:trPr>
          <w:trHeight w:val="278"/>
          <w:jc w:val="center"/>
        </w:trPr>
        <w:tc>
          <w:tcPr>
            <w:tcW w:w="9640" w:type="dxa"/>
            <w:tcBorders>
              <w:top w:val="single" w:sz="4" w:space="0" w:color="auto"/>
              <w:left w:val="single" w:sz="4" w:space="0" w:color="auto"/>
              <w:bottom w:val="single" w:sz="4" w:space="0" w:color="auto"/>
              <w:right w:val="single" w:sz="4" w:space="0" w:color="auto"/>
            </w:tcBorders>
          </w:tcPr>
          <w:p w14:paraId="3C117071" w14:textId="77777777" w:rsidR="00B34E11" w:rsidRPr="00B34E11" w:rsidRDefault="00B34E11" w:rsidP="00F954D5">
            <w:pPr>
              <w:widowControl w:val="0"/>
              <w:numPr>
                <w:ilvl w:val="1"/>
                <w:numId w:val="73"/>
              </w:numPr>
              <w:tabs>
                <w:tab w:val="right" w:pos="-3402"/>
              </w:tabs>
              <w:spacing w:after="200" w:line="276" w:lineRule="auto"/>
              <w:ind w:left="455" w:hanging="455"/>
              <w:jc w:val="center"/>
              <w:rPr>
                <w:rFonts w:eastAsia="Calibri"/>
                <w:b/>
                <w:lang w:eastAsia="en-US"/>
              </w:rPr>
            </w:pPr>
            <w:r w:rsidRPr="00B34E11">
              <w:rPr>
                <w:rFonts w:eastAsia="Calibri"/>
                <w:b/>
                <w:lang w:eastAsia="en-US"/>
              </w:rPr>
              <w:lastRenderedPageBreak/>
              <w:t>Saimnieciskais konteiners</w:t>
            </w:r>
          </w:p>
        </w:tc>
      </w:tr>
      <w:tr w:rsidR="00B34E11" w:rsidRPr="00B34E11" w14:paraId="363F8248" w14:textId="77777777" w:rsidTr="00B34E11">
        <w:trPr>
          <w:trHeight w:val="330"/>
          <w:jc w:val="center"/>
        </w:trPr>
        <w:tc>
          <w:tcPr>
            <w:tcW w:w="9640" w:type="dxa"/>
            <w:tcBorders>
              <w:top w:val="single" w:sz="4" w:space="0" w:color="auto"/>
              <w:left w:val="single" w:sz="4" w:space="0" w:color="auto"/>
              <w:bottom w:val="single" w:sz="4" w:space="0" w:color="auto"/>
              <w:right w:val="single" w:sz="4" w:space="0" w:color="auto"/>
            </w:tcBorders>
          </w:tcPr>
          <w:p w14:paraId="790360A7"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Platība vienam konteineram (vidēji): </w:t>
            </w:r>
            <w:r w:rsidRPr="00B34E11">
              <w:rPr>
                <w:rFonts w:eastAsia="Calibri"/>
                <w:b/>
                <w:bCs/>
                <w:lang w:eastAsia="en-US"/>
              </w:rPr>
              <w:t>12-15 m</w:t>
            </w:r>
            <w:r w:rsidRPr="00B34E11">
              <w:rPr>
                <w:rFonts w:eastAsia="Calibri"/>
                <w:b/>
                <w:bCs/>
                <w:vertAlign w:val="superscript"/>
                <w:lang w:eastAsia="en-US"/>
              </w:rPr>
              <w:t>2</w:t>
            </w:r>
            <w:r w:rsidRPr="00B34E11">
              <w:rPr>
                <w:rFonts w:eastAsia="Calibri"/>
                <w:lang w:eastAsia="en-US"/>
              </w:rPr>
              <w:t>.</w:t>
            </w:r>
          </w:p>
          <w:p w14:paraId="119FEA2C"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 xml:space="preserve">Viena konteinera vidējais apmeklētāju skaits diennaktī: </w:t>
            </w:r>
            <w:r w:rsidRPr="00B34E11">
              <w:rPr>
                <w:rFonts w:eastAsia="Calibri"/>
                <w:b/>
                <w:lang w:eastAsia="en-US"/>
              </w:rPr>
              <w:t>līdz 30 personām.</w:t>
            </w:r>
          </w:p>
          <w:p w14:paraId="3EE74512"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Konteiners paredzēts veļas mazgāšanai/ žāvēšanai.</w:t>
            </w:r>
          </w:p>
          <w:p w14:paraId="49518806"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Konteineri, atkarībā no komplektācijas, var būt aprīkoti ar šādām </w:t>
            </w:r>
            <w:r w:rsidRPr="00B34E11">
              <w:rPr>
                <w:rFonts w:eastAsia="Calibri"/>
                <w:b/>
                <w:lang w:eastAsia="en-US"/>
              </w:rPr>
              <w:t>ikdienas</w:t>
            </w:r>
            <w:r w:rsidRPr="00B34E11">
              <w:rPr>
                <w:rFonts w:eastAsia="Calibri"/>
                <w:lang w:eastAsia="en-US"/>
              </w:rPr>
              <w:t xml:space="preserve"> uzkopšanas virsmām un elementiem:</w:t>
            </w:r>
          </w:p>
          <w:p w14:paraId="57DC28C4" w14:textId="77777777" w:rsidR="00B34E11" w:rsidRPr="00B34E11" w:rsidRDefault="00B34E11" w:rsidP="00F954D5">
            <w:pPr>
              <w:widowControl w:val="0"/>
              <w:numPr>
                <w:ilvl w:val="0"/>
                <w:numId w:val="78"/>
              </w:numPr>
              <w:ind w:left="311" w:hanging="237"/>
              <w:rPr>
                <w:rFonts w:eastAsia="Calibri"/>
                <w:lang w:eastAsia="en-US"/>
              </w:rPr>
            </w:pPr>
            <w:r w:rsidRPr="00B34E11">
              <w:rPr>
                <w:rFonts w:eastAsia="Calibri"/>
                <w:lang w:eastAsia="en-US"/>
              </w:rPr>
              <w:t>izlietnes;</w:t>
            </w:r>
          </w:p>
          <w:p w14:paraId="3414D832" w14:textId="77777777" w:rsidR="00B34E11" w:rsidRPr="00B34E11" w:rsidRDefault="00B34E11" w:rsidP="00F954D5">
            <w:pPr>
              <w:widowControl w:val="0"/>
              <w:numPr>
                <w:ilvl w:val="0"/>
                <w:numId w:val="78"/>
              </w:numPr>
              <w:ind w:left="311" w:hanging="237"/>
              <w:jc w:val="both"/>
              <w:rPr>
                <w:rFonts w:eastAsia="Calibri"/>
                <w:lang w:eastAsia="en-US"/>
              </w:rPr>
            </w:pPr>
            <w:r w:rsidRPr="00B34E11">
              <w:rPr>
                <w:rFonts w:eastAsia="Calibri"/>
                <w:lang w:eastAsia="en-US"/>
              </w:rPr>
              <w:t xml:space="preserve">atkritumu grozi/ urnas; </w:t>
            </w:r>
          </w:p>
          <w:p w14:paraId="1EB6CCB5" w14:textId="77777777" w:rsidR="00B34E11" w:rsidRPr="00B34E11" w:rsidRDefault="00B34E11" w:rsidP="00F954D5">
            <w:pPr>
              <w:widowControl w:val="0"/>
              <w:numPr>
                <w:ilvl w:val="0"/>
                <w:numId w:val="78"/>
              </w:numPr>
              <w:ind w:left="311" w:hanging="237"/>
              <w:jc w:val="both"/>
              <w:rPr>
                <w:rFonts w:eastAsia="Calibri"/>
                <w:lang w:eastAsia="en-US"/>
              </w:rPr>
            </w:pPr>
            <w:r w:rsidRPr="00B34E11">
              <w:rPr>
                <w:rFonts w:eastAsia="Calibri"/>
                <w:lang w:eastAsia="en-US"/>
              </w:rPr>
              <w:t>grīdas virsmas (linolejs, flīzes un citi līdzvērtīgi materiāli);</w:t>
            </w:r>
          </w:p>
          <w:p w14:paraId="65D80DB9" w14:textId="77777777" w:rsidR="00B34E11" w:rsidRPr="00B34E11" w:rsidRDefault="00B34E11" w:rsidP="00F954D5">
            <w:pPr>
              <w:widowControl w:val="0"/>
              <w:numPr>
                <w:ilvl w:val="0"/>
                <w:numId w:val="78"/>
              </w:numPr>
              <w:ind w:left="311" w:hanging="237"/>
              <w:jc w:val="both"/>
              <w:rPr>
                <w:rFonts w:eastAsia="Calibri"/>
                <w:lang w:eastAsia="en-US"/>
              </w:rPr>
            </w:pPr>
            <w:r w:rsidRPr="00B34E11">
              <w:rPr>
                <w:rFonts w:eastAsia="Calibri"/>
                <w:lang w:eastAsia="en-US"/>
              </w:rPr>
              <w:t>veļas mašīnas;</w:t>
            </w:r>
          </w:p>
          <w:p w14:paraId="2C936779" w14:textId="77777777" w:rsidR="00B34E11" w:rsidRPr="00B34E11" w:rsidRDefault="00B34E11" w:rsidP="00F954D5">
            <w:pPr>
              <w:widowControl w:val="0"/>
              <w:numPr>
                <w:ilvl w:val="0"/>
                <w:numId w:val="78"/>
              </w:numPr>
              <w:ind w:left="311" w:hanging="237"/>
              <w:jc w:val="both"/>
              <w:rPr>
                <w:rFonts w:eastAsia="Calibri"/>
                <w:lang w:eastAsia="en-US"/>
              </w:rPr>
            </w:pPr>
            <w:r w:rsidRPr="00B34E11">
              <w:rPr>
                <w:rFonts w:eastAsia="Calibri"/>
                <w:lang w:eastAsia="en-US"/>
              </w:rPr>
              <w:t>veļas žāvētāji;</w:t>
            </w:r>
          </w:p>
          <w:p w14:paraId="2DF54AB3" w14:textId="77777777" w:rsidR="00B34E11" w:rsidRPr="00B34E11" w:rsidRDefault="00B34E11" w:rsidP="00F954D5">
            <w:pPr>
              <w:widowControl w:val="0"/>
              <w:numPr>
                <w:ilvl w:val="0"/>
                <w:numId w:val="78"/>
              </w:numPr>
              <w:ind w:left="311" w:hanging="237"/>
              <w:jc w:val="both"/>
              <w:rPr>
                <w:rFonts w:eastAsia="Calibri"/>
                <w:lang w:eastAsia="en-US"/>
              </w:rPr>
            </w:pPr>
            <w:r w:rsidRPr="00B34E11">
              <w:rPr>
                <w:rFonts w:eastAsia="Calibri"/>
                <w:lang w:eastAsia="en-US"/>
              </w:rPr>
              <w:t>atkritumu urnas.</w:t>
            </w:r>
          </w:p>
        </w:tc>
      </w:tr>
    </w:tbl>
    <w:p w14:paraId="3D75C20C" w14:textId="77777777" w:rsidR="00B34E11" w:rsidRPr="00B34E11" w:rsidRDefault="00B34E11" w:rsidP="00F954D5">
      <w:pPr>
        <w:widowControl w:val="0"/>
        <w:numPr>
          <w:ilvl w:val="0"/>
          <w:numId w:val="73"/>
        </w:numPr>
        <w:spacing w:after="200" w:line="360" w:lineRule="auto"/>
        <w:ind w:left="284" w:hanging="284"/>
        <w:jc w:val="center"/>
        <w:rPr>
          <w:rFonts w:eastAsia="Calibri"/>
          <w:b/>
          <w:lang w:eastAsia="en-US"/>
        </w:rPr>
      </w:pPr>
      <w:r w:rsidRPr="00B34E11">
        <w:rPr>
          <w:rFonts w:eastAsia="Calibri"/>
          <w:b/>
          <w:lang w:eastAsia="en-US"/>
        </w:rPr>
        <w:t>Biroja/ ofisa konteineri</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B34E11" w:rsidRPr="00B34E11" w14:paraId="0BEDD3E0" w14:textId="77777777" w:rsidTr="00B34E11">
        <w:trPr>
          <w:trHeight w:val="330"/>
          <w:jc w:val="center"/>
        </w:trPr>
        <w:tc>
          <w:tcPr>
            <w:tcW w:w="9640" w:type="dxa"/>
            <w:tcBorders>
              <w:top w:val="single" w:sz="4" w:space="0" w:color="auto"/>
              <w:left w:val="single" w:sz="4" w:space="0" w:color="auto"/>
              <w:bottom w:val="single" w:sz="4" w:space="0" w:color="auto"/>
              <w:right w:val="single" w:sz="4" w:space="0" w:color="auto"/>
            </w:tcBorders>
          </w:tcPr>
          <w:p w14:paraId="69A2218B" w14:textId="77777777" w:rsidR="00B34E11" w:rsidRPr="00B34E11" w:rsidRDefault="00B34E11" w:rsidP="00F954D5">
            <w:pPr>
              <w:widowControl w:val="0"/>
              <w:numPr>
                <w:ilvl w:val="1"/>
                <w:numId w:val="73"/>
              </w:numPr>
              <w:tabs>
                <w:tab w:val="right" w:pos="-3402"/>
              </w:tabs>
              <w:spacing w:after="200" w:line="276" w:lineRule="auto"/>
              <w:ind w:left="455" w:hanging="455"/>
              <w:jc w:val="center"/>
              <w:rPr>
                <w:rFonts w:eastAsia="Calibri"/>
                <w:b/>
                <w:lang w:eastAsia="en-US"/>
              </w:rPr>
            </w:pPr>
            <w:r w:rsidRPr="00B34E11">
              <w:rPr>
                <w:rFonts w:eastAsia="Calibri"/>
                <w:b/>
                <w:lang w:eastAsia="en-US"/>
              </w:rPr>
              <w:t>Biroja/ ofisa konteiners/ modulis</w:t>
            </w:r>
          </w:p>
        </w:tc>
      </w:tr>
      <w:tr w:rsidR="00B34E11" w:rsidRPr="00B34E11" w14:paraId="67544B81" w14:textId="77777777" w:rsidTr="00B34E11">
        <w:trPr>
          <w:trHeight w:val="2482"/>
          <w:jc w:val="center"/>
        </w:trPr>
        <w:tc>
          <w:tcPr>
            <w:tcW w:w="9640" w:type="dxa"/>
            <w:tcBorders>
              <w:top w:val="single" w:sz="4" w:space="0" w:color="auto"/>
              <w:left w:val="single" w:sz="4" w:space="0" w:color="auto"/>
              <w:bottom w:val="single" w:sz="4" w:space="0" w:color="auto"/>
              <w:right w:val="single" w:sz="4" w:space="0" w:color="auto"/>
            </w:tcBorders>
          </w:tcPr>
          <w:p w14:paraId="3DE5EDF3"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Platība vienam konteineram (vidēji): </w:t>
            </w:r>
            <w:r w:rsidRPr="00B34E11">
              <w:rPr>
                <w:rFonts w:eastAsia="Calibri"/>
                <w:b/>
                <w:bCs/>
                <w:lang w:eastAsia="en-US"/>
              </w:rPr>
              <w:t>12-15 m</w:t>
            </w:r>
            <w:r w:rsidRPr="00B34E11">
              <w:rPr>
                <w:rFonts w:eastAsia="Calibri"/>
                <w:b/>
                <w:bCs/>
                <w:vertAlign w:val="superscript"/>
                <w:lang w:eastAsia="en-US"/>
              </w:rPr>
              <w:t>2</w:t>
            </w:r>
            <w:r w:rsidRPr="00B34E11">
              <w:rPr>
                <w:rFonts w:eastAsia="Calibri"/>
                <w:lang w:eastAsia="en-US"/>
              </w:rPr>
              <w:t>.</w:t>
            </w:r>
          </w:p>
          <w:p w14:paraId="38E6583F"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 xml:space="preserve">Viena konteinera vidējais apmeklētāju skaits diennaktī: </w:t>
            </w:r>
            <w:r w:rsidRPr="00B34E11">
              <w:rPr>
                <w:rFonts w:eastAsia="Calibri"/>
                <w:b/>
                <w:lang w:eastAsia="en-US"/>
              </w:rPr>
              <w:t>līdz 10 personām.</w:t>
            </w:r>
          </w:p>
          <w:p w14:paraId="77D441F9"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Konteiners paredzēts ikdienas biroja/ ofisa darba nodrošināšanai.</w:t>
            </w:r>
          </w:p>
          <w:p w14:paraId="24F3EC8A"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Modulis var sastāvēt no vairākiem konteineriem, kas var būt izvietoti viens virs otra vai blakus bez starpsienas.</w:t>
            </w:r>
          </w:p>
          <w:p w14:paraId="3CC62002"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Konteineri, atkarībā no komplektācijas, var būt aprīkoti ar šādiem </w:t>
            </w:r>
            <w:r w:rsidRPr="00B34E11">
              <w:rPr>
                <w:rFonts w:eastAsia="Calibri"/>
                <w:b/>
                <w:lang w:eastAsia="en-US"/>
              </w:rPr>
              <w:t>ikdienas</w:t>
            </w:r>
            <w:r w:rsidRPr="00B34E11">
              <w:rPr>
                <w:rFonts w:eastAsia="Calibri"/>
                <w:lang w:eastAsia="en-US"/>
              </w:rPr>
              <w:t xml:space="preserve"> uzkopšanas elementiem un virsmām:</w:t>
            </w:r>
          </w:p>
          <w:p w14:paraId="17C6B735" w14:textId="77777777" w:rsidR="00B34E11" w:rsidRPr="00B34E11" w:rsidRDefault="00B34E11" w:rsidP="002264D3">
            <w:pPr>
              <w:widowControl w:val="0"/>
              <w:numPr>
                <w:ilvl w:val="0"/>
                <w:numId w:val="79"/>
              </w:numPr>
              <w:tabs>
                <w:tab w:val="right" w:pos="-3402"/>
              </w:tabs>
              <w:ind w:left="311" w:hanging="207"/>
              <w:jc w:val="both"/>
              <w:rPr>
                <w:rFonts w:eastAsia="Calibri"/>
                <w:lang w:eastAsia="en-US"/>
              </w:rPr>
            </w:pPr>
            <w:r w:rsidRPr="00B34E11">
              <w:rPr>
                <w:rFonts w:eastAsia="Calibri"/>
                <w:lang w:eastAsia="en-US"/>
              </w:rPr>
              <w:t>atkritumu grozi/ urnas;</w:t>
            </w:r>
          </w:p>
          <w:p w14:paraId="3D6F34DC" w14:textId="77777777" w:rsidR="00B34E11" w:rsidRPr="00B34E11" w:rsidRDefault="00B34E11" w:rsidP="002264D3">
            <w:pPr>
              <w:widowControl w:val="0"/>
              <w:numPr>
                <w:ilvl w:val="0"/>
                <w:numId w:val="79"/>
              </w:numPr>
              <w:tabs>
                <w:tab w:val="right" w:pos="-3402"/>
              </w:tabs>
              <w:ind w:left="311" w:hanging="207"/>
              <w:jc w:val="both"/>
              <w:rPr>
                <w:rFonts w:eastAsia="Calibri"/>
                <w:lang w:eastAsia="en-US"/>
              </w:rPr>
            </w:pPr>
            <w:r w:rsidRPr="00B34E11">
              <w:rPr>
                <w:rFonts w:eastAsia="Calibri"/>
                <w:lang w:eastAsia="en-US"/>
              </w:rPr>
              <w:t>grīdas virsmas (linolejs, flīzes un citi līdzvērtīgi materiāli);</w:t>
            </w:r>
          </w:p>
          <w:p w14:paraId="6E4BB622" w14:textId="77777777" w:rsidR="00B34E11" w:rsidRPr="00B34E11" w:rsidRDefault="00B34E11" w:rsidP="002264D3">
            <w:pPr>
              <w:widowControl w:val="0"/>
              <w:numPr>
                <w:ilvl w:val="0"/>
                <w:numId w:val="79"/>
              </w:numPr>
              <w:tabs>
                <w:tab w:val="right" w:pos="-3402"/>
              </w:tabs>
              <w:ind w:left="311" w:hanging="207"/>
              <w:jc w:val="both"/>
              <w:rPr>
                <w:rFonts w:eastAsia="Calibri"/>
                <w:lang w:eastAsia="en-US"/>
              </w:rPr>
            </w:pPr>
            <w:r w:rsidRPr="00B34E11">
              <w:rPr>
                <w:rFonts w:eastAsia="Calibri"/>
                <w:lang w:eastAsia="en-US"/>
              </w:rPr>
              <w:t>horizontālās virsmas (galdi, plaukti, biroja tehnika, tālruņa aparāti, galda lampas, sadzīves tehnika un citi līdzvērtīgi elementi un virsmas);</w:t>
            </w:r>
          </w:p>
          <w:p w14:paraId="69972ADD" w14:textId="77777777" w:rsidR="00B34E11" w:rsidRPr="00B34E11" w:rsidRDefault="00B34E11" w:rsidP="002264D3">
            <w:pPr>
              <w:widowControl w:val="0"/>
              <w:numPr>
                <w:ilvl w:val="0"/>
                <w:numId w:val="79"/>
              </w:numPr>
              <w:tabs>
                <w:tab w:val="right" w:pos="-3402"/>
              </w:tabs>
              <w:ind w:left="311" w:hanging="207"/>
              <w:jc w:val="both"/>
              <w:rPr>
                <w:rFonts w:eastAsia="Calibri"/>
                <w:lang w:eastAsia="en-US"/>
              </w:rPr>
            </w:pPr>
            <w:r w:rsidRPr="00B34E11">
              <w:rPr>
                <w:rFonts w:eastAsia="Calibri"/>
                <w:lang w:eastAsia="en-US"/>
              </w:rPr>
              <w:t>vertikālās virsmas (spoguļi, iekšējais stiklojums, skapji, pulksteņi un citi līdzvērtīgi elementi un virsmas).</w:t>
            </w:r>
          </w:p>
        </w:tc>
      </w:tr>
    </w:tbl>
    <w:p w14:paraId="27E1914C" w14:textId="77777777" w:rsidR="00B34E11" w:rsidRPr="00B34E11" w:rsidRDefault="00B34E11" w:rsidP="00B34E11">
      <w:pPr>
        <w:widowControl w:val="0"/>
        <w:rPr>
          <w:rFonts w:eastAsia="Calibri"/>
          <w:lang w:eastAsia="en-US"/>
        </w:rPr>
      </w:pPr>
    </w:p>
    <w:tbl>
      <w:tblPr>
        <w:tblW w:w="9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4"/>
      </w:tblGrid>
      <w:tr w:rsidR="00B34E11" w:rsidRPr="00B34E11" w14:paraId="0DC40D45" w14:textId="77777777" w:rsidTr="00B34E11">
        <w:trPr>
          <w:trHeight w:val="330"/>
          <w:jc w:val="center"/>
        </w:trPr>
        <w:tc>
          <w:tcPr>
            <w:tcW w:w="9644" w:type="dxa"/>
            <w:tcBorders>
              <w:top w:val="single" w:sz="4" w:space="0" w:color="auto"/>
              <w:left w:val="single" w:sz="4" w:space="0" w:color="auto"/>
              <w:bottom w:val="single" w:sz="4" w:space="0" w:color="auto"/>
              <w:right w:val="single" w:sz="4" w:space="0" w:color="auto"/>
            </w:tcBorders>
          </w:tcPr>
          <w:p w14:paraId="138FC6A3" w14:textId="77777777" w:rsidR="00B34E11" w:rsidRPr="00B34E11" w:rsidRDefault="00B34E11" w:rsidP="00F954D5">
            <w:pPr>
              <w:widowControl w:val="0"/>
              <w:numPr>
                <w:ilvl w:val="1"/>
                <w:numId w:val="73"/>
              </w:numPr>
              <w:tabs>
                <w:tab w:val="right" w:pos="-3402"/>
              </w:tabs>
              <w:spacing w:after="200" w:line="276" w:lineRule="auto"/>
              <w:ind w:left="455" w:hanging="425"/>
              <w:jc w:val="center"/>
              <w:rPr>
                <w:rFonts w:eastAsia="Calibri"/>
                <w:b/>
                <w:lang w:eastAsia="en-US"/>
              </w:rPr>
            </w:pPr>
            <w:r w:rsidRPr="00B34E11">
              <w:rPr>
                <w:rFonts w:eastAsia="Calibri"/>
                <w:b/>
                <w:lang w:eastAsia="en-US"/>
              </w:rPr>
              <w:t>Biroja/ ofisa konteiners (modulējams divos stāvos)</w:t>
            </w:r>
          </w:p>
        </w:tc>
      </w:tr>
      <w:tr w:rsidR="00B34E11" w:rsidRPr="00B34E11" w14:paraId="7347B951" w14:textId="77777777" w:rsidTr="00B34E11">
        <w:trPr>
          <w:trHeight w:val="330"/>
          <w:jc w:val="center"/>
        </w:trPr>
        <w:tc>
          <w:tcPr>
            <w:tcW w:w="9644" w:type="dxa"/>
            <w:tcBorders>
              <w:top w:val="single" w:sz="4" w:space="0" w:color="auto"/>
              <w:left w:val="single" w:sz="4" w:space="0" w:color="auto"/>
              <w:bottom w:val="single" w:sz="4" w:space="0" w:color="auto"/>
              <w:right w:val="single" w:sz="4" w:space="0" w:color="auto"/>
            </w:tcBorders>
          </w:tcPr>
          <w:p w14:paraId="353DD06E"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Platība (vidēji): </w:t>
            </w:r>
            <w:r w:rsidRPr="00B34E11">
              <w:rPr>
                <w:rFonts w:eastAsia="Calibri"/>
                <w:b/>
                <w:bCs/>
                <w:lang w:eastAsia="en-US"/>
              </w:rPr>
              <w:t>12-15 m</w:t>
            </w:r>
            <w:r w:rsidRPr="00B34E11">
              <w:rPr>
                <w:rFonts w:eastAsia="Calibri"/>
                <w:b/>
                <w:bCs/>
                <w:vertAlign w:val="superscript"/>
                <w:lang w:eastAsia="en-US"/>
              </w:rPr>
              <w:t>2</w:t>
            </w:r>
            <w:r w:rsidRPr="00B34E11">
              <w:rPr>
                <w:rFonts w:eastAsia="Calibri"/>
                <w:lang w:eastAsia="en-US"/>
              </w:rPr>
              <w:t>.</w:t>
            </w:r>
          </w:p>
          <w:p w14:paraId="1F71E6ED"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 xml:space="preserve">Viena konteinera vidējais apmeklētāju skaits diennaktī: </w:t>
            </w:r>
            <w:r w:rsidRPr="00B34E11">
              <w:rPr>
                <w:rFonts w:eastAsia="Calibri"/>
                <w:b/>
                <w:lang w:eastAsia="en-US"/>
              </w:rPr>
              <w:t>līdz 10 personām.</w:t>
            </w:r>
          </w:p>
          <w:p w14:paraId="6FB4D934"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Konteiners paredzēts ikdienas biroja/ ofisa darba nodrošināšanai.</w:t>
            </w:r>
          </w:p>
          <w:p w14:paraId="07FD8832"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Konteineri var tik izvietoti viens virs otra divo stāvos.</w:t>
            </w:r>
          </w:p>
          <w:p w14:paraId="245E93A6"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Konteineri, atkarībā no komplektācijas, var būt aprīkoti ar šādiem </w:t>
            </w:r>
            <w:r w:rsidRPr="00B34E11">
              <w:rPr>
                <w:rFonts w:eastAsia="Calibri"/>
                <w:b/>
                <w:lang w:eastAsia="en-US"/>
              </w:rPr>
              <w:t>ikdienas</w:t>
            </w:r>
            <w:r w:rsidRPr="00B34E11">
              <w:rPr>
                <w:rFonts w:eastAsia="Calibri"/>
                <w:lang w:eastAsia="en-US"/>
              </w:rPr>
              <w:t xml:space="preserve"> uzkopšanas elementiem un virsmām:</w:t>
            </w:r>
          </w:p>
          <w:p w14:paraId="5B530498" w14:textId="77777777" w:rsidR="00B34E11" w:rsidRPr="00B34E11" w:rsidRDefault="00B34E11" w:rsidP="002264D3">
            <w:pPr>
              <w:widowControl w:val="0"/>
              <w:numPr>
                <w:ilvl w:val="0"/>
                <w:numId w:val="80"/>
              </w:numPr>
              <w:tabs>
                <w:tab w:val="right" w:pos="-3402"/>
              </w:tabs>
              <w:ind w:left="311" w:hanging="284"/>
              <w:jc w:val="both"/>
              <w:rPr>
                <w:rFonts w:eastAsia="Calibri"/>
                <w:lang w:eastAsia="en-US"/>
              </w:rPr>
            </w:pPr>
            <w:r w:rsidRPr="00B34E11">
              <w:rPr>
                <w:rFonts w:eastAsia="Calibri"/>
                <w:lang w:eastAsia="en-US"/>
              </w:rPr>
              <w:t>atkritumu grozi/ urnas;</w:t>
            </w:r>
          </w:p>
          <w:p w14:paraId="1AE42B64" w14:textId="77777777" w:rsidR="00B34E11" w:rsidRPr="00B34E11" w:rsidRDefault="00B34E11" w:rsidP="002264D3">
            <w:pPr>
              <w:widowControl w:val="0"/>
              <w:numPr>
                <w:ilvl w:val="0"/>
                <w:numId w:val="80"/>
              </w:numPr>
              <w:tabs>
                <w:tab w:val="right" w:pos="-3402"/>
              </w:tabs>
              <w:ind w:left="311" w:hanging="284"/>
              <w:jc w:val="both"/>
              <w:rPr>
                <w:rFonts w:eastAsia="Calibri"/>
                <w:lang w:eastAsia="en-US"/>
              </w:rPr>
            </w:pPr>
            <w:r w:rsidRPr="00B34E11">
              <w:rPr>
                <w:rFonts w:eastAsia="Calibri"/>
                <w:lang w:eastAsia="en-US"/>
              </w:rPr>
              <w:t>grīdas virsmas (linolejs, flīzes un citi līdzvērtīgi materiāli);</w:t>
            </w:r>
          </w:p>
          <w:p w14:paraId="3E614B95" w14:textId="77777777" w:rsidR="00B34E11" w:rsidRPr="00B34E11" w:rsidRDefault="00B34E11" w:rsidP="002264D3">
            <w:pPr>
              <w:widowControl w:val="0"/>
              <w:numPr>
                <w:ilvl w:val="0"/>
                <w:numId w:val="80"/>
              </w:numPr>
              <w:tabs>
                <w:tab w:val="right" w:pos="-3402"/>
              </w:tabs>
              <w:ind w:left="311" w:hanging="284"/>
              <w:jc w:val="both"/>
              <w:rPr>
                <w:rFonts w:eastAsia="Calibri"/>
                <w:lang w:eastAsia="en-US"/>
              </w:rPr>
            </w:pPr>
            <w:r w:rsidRPr="00B34E11">
              <w:rPr>
                <w:rFonts w:eastAsia="Calibri"/>
                <w:lang w:eastAsia="en-US"/>
              </w:rPr>
              <w:t>horizontālās virsmas (galdi, plaukti, biroja tehnika, tālruņa aparāti, galda lampas, sadzīves tehnika un citi līdzvērtīgi elementi un virsmas);</w:t>
            </w:r>
          </w:p>
          <w:p w14:paraId="359D6C12" w14:textId="77777777" w:rsidR="00B34E11" w:rsidRPr="00B34E11" w:rsidRDefault="00B34E11" w:rsidP="002264D3">
            <w:pPr>
              <w:widowControl w:val="0"/>
              <w:numPr>
                <w:ilvl w:val="0"/>
                <w:numId w:val="80"/>
              </w:numPr>
              <w:tabs>
                <w:tab w:val="right" w:pos="-3402"/>
              </w:tabs>
              <w:ind w:left="311" w:hanging="284"/>
              <w:jc w:val="both"/>
              <w:rPr>
                <w:rFonts w:eastAsia="Calibri"/>
                <w:lang w:eastAsia="en-US"/>
              </w:rPr>
            </w:pPr>
            <w:r w:rsidRPr="00B34E11">
              <w:rPr>
                <w:rFonts w:eastAsia="Calibri"/>
                <w:lang w:eastAsia="en-US"/>
              </w:rPr>
              <w:t>vertikālās virsmas (spoguļi, iekšējais stiklojums, skapji, pulksteņi un citi līdzvērtīgi elementi un virsmas).</w:t>
            </w:r>
          </w:p>
        </w:tc>
      </w:tr>
    </w:tbl>
    <w:p w14:paraId="219D3CE8" w14:textId="77777777" w:rsidR="00B34E11" w:rsidRPr="00B34E11" w:rsidRDefault="00B34E11" w:rsidP="00B34E11">
      <w:pPr>
        <w:widowControl w:val="0"/>
        <w:rPr>
          <w:rFonts w:eastAsia="Calibri"/>
          <w:lang w:eastAsia="en-US"/>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B34E11" w:rsidRPr="00B34E11" w14:paraId="482AD49C" w14:textId="77777777" w:rsidTr="00B34E11">
        <w:trPr>
          <w:trHeight w:val="330"/>
          <w:jc w:val="center"/>
        </w:trPr>
        <w:tc>
          <w:tcPr>
            <w:tcW w:w="9640" w:type="dxa"/>
            <w:tcBorders>
              <w:top w:val="single" w:sz="4" w:space="0" w:color="auto"/>
              <w:left w:val="single" w:sz="4" w:space="0" w:color="auto"/>
              <w:bottom w:val="single" w:sz="4" w:space="0" w:color="auto"/>
              <w:right w:val="single" w:sz="4" w:space="0" w:color="auto"/>
            </w:tcBorders>
          </w:tcPr>
          <w:p w14:paraId="28365A16" w14:textId="77777777" w:rsidR="00B34E11" w:rsidRPr="00B34E11" w:rsidRDefault="00B34E11" w:rsidP="00F954D5">
            <w:pPr>
              <w:widowControl w:val="0"/>
              <w:numPr>
                <w:ilvl w:val="1"/>
                <w:numId w:val="73"/>
              </w:numPr>
              <w:tabs>
                <w:tab w:val="right" w:pos="-3402"/>
              </w:tabs>
              <w:spacing w:after="200" w:line="276" w:lineRule="auto"/>
              <w:ind w:left="455" w:hanging="425"/>
              <w:jc w:val="center"/>
              <w:rPr>
                <w:rFonts w:eastAsia="Calibri"/>
                <w:b/>
                <w:lang w:eastAsia="en-US"/>
              </w:rPr>
            </w:pPr>
            <w:r w:rsidRPr="00B34E11">
              <w:rPr>
                <w:rFonts w:eastAsia="Calibri"/>
                <w:b/>
                <w:lang w:eastAsia="en-US"/>
              </w:rPr>
              <w:t>Dubultais biroja/ ofisa konteiners</w:t>
            </w:r>
          </w:p>
        </w:tc>
      </w:tr>
      <w:tr w:rsidR="00B34E11" w:rsidRPr="00B34E11" w14:paraId="74ED0CEF" w14:textId="77777777" w:rsidTr="00B34E11">
        <w:trPr>
          <w:trHeight w:val="356"/>
          <w:jc w:val="center"/>
        </w:trPr>
        <w:tc>
          <w:tcPr>
            <w:tcW w:w="9640" w:type="dxa"/>
            <w:shd w:val="clear" w:color="auto" w:fill="auto"/>
          </w:tcPr>
          <w:p w14:paraId="2E2B3D9D"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Platība (vidēji): </w:t>
            </w:r>
            <w:r w:rsidRPr="00B34E11">
              <w:rPr>
                <w:rFonts w:eastAsia="Calibri"/>
                <w:b/>
                <w:bCs/>
                <w:lang w:eastAsia="en-US"/>
              </w:rPr>
              <w:t>24-30 m</w:t>
            </w:r>
            <w:r w:rsidRPr="00B34E11">
              <w:rPr>
                <w:rFonts w:eastAsia="Calibri"/>
                <w:b/>
                <w:bCs/>
                <w:vertAlign w:val="superscript"/>
                <w:lang w:eastAsia="en-US"/>
              </w:rPr>
              <w:t>2</w:t>
            </w:r>
            <w:r w:rsidRPr="00B34E11">
              <w:rPr>
                <w:rFonts w:eastAsia="Calibri"/>
                <w:lang w:eastAsia="en-US"/>
              </w:rPr>
              <w:t>.</w:t>
            </w:r>
          </w:p>
          <w:p w14:paraId="4BE77AD0"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Viena dubultā</w:t>
            </w:r>
            <w:r w:rsidRPr="00B34E11">
              <w:rPr>
                <w:rFonts w:eastAsia="Calibri"/>
                <w:b/>
                <w:lang w:eastAsia="en-US"/>
              </w:rPr>
              <w:t xml:space="preserve"> </w:t>
            </w:r>
            <w:r w:rsidRPr="00B34E11">
              <w:rPr>
                <w:rFonts w:eastAsia="Calibri"/>
                <w:lang w:eastAsia="en-US"/>
              </w:rPr>
              <w:t xml:space="preserve">konteinera (modulis) vidējais apmeklētāju skaits diennaktī: </w:t>
            </w:r>
            <w:r w:rsidRPr="00B34E11">
              <w:rPr>
                <w:rFonts w:eastAsia="Calibri"/>
                <w:b/>
                <w:lang w:eastAsia="en-US"/>
              </w:rPr>
              <w:t>līdz 10 personām.</w:t>
            </w:r>
          </w:p>
          <w:p w14:paraId="0A5F620C"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Modulis paredzēts ikdienas biroja/ ofisa darba nodrošināšanai.</w:t>
            </w:r>
          </w:p>
          <w:p w14:paraId="084109BB"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Modulis sastāv no 2 konteineriem, kas var būt izvietoti viens virs otra, vai blakus bez starpsienas.</w:t>
            </w:r>
          </w:p>
          <w:p w14:paraId="421EF438"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Moduļi, atkarībā no komplektācijas, var būt aprīkoti ar šādām </w:t>
            </w:r>
            <w:r w:rsidRPr="00B34E11">
              <w:rPr>
                <w:rFonts w:eastAsia="Calibri"/>
                <w:b/>
                <w:lang w:eastAsia="en-US"/>
              </w:rPr>
              <w:t>ikdienas</w:t>
            </w:r>
            <w:r w:rsidRPr="00B34E11">
              <w:rPr>
                <w:rFonts w:eastAsia="Calibri"/>
                <w:lang w:eastAsia="en-US"/>
              </w:rPr>
              <w:t xml:space="preserve"> uzkopšanas elementiem un virsmām:</w:t>
            </w:r>
          </w:p>
          <w:p w14:paraId="388BE568" w14:textId="77777777" w:rsidR="00B34E11" w:rsidRPr="00B34E11" w:rsidRDefault="00B34E11" w:rsidP="002264D3">
            <w:pPr>
              <w:widowControl w:val="0"/>
              <w:numPr>
                <w:ilvl w:val="0"/>
                <w:numId w:val="81"/>
              </w:numPr>
              <w:tabs>
                <w:tab w:val="right" w:pos="-3402"/>
              </w:tabs>
              <w:ind w:left="452"/>
              <w:jc w:val="both"/>
              <w:rPr>
                <w:rFonts w:eastAsia="Calibri"/>
                <w:lang w:eastAsia="en-US"/>
              </w:rPr>
            </w:pPr>
            <w:r w:rsidRPr="00B34E11">
              <w:rPr>
                <w:rFonts w:eastAsia="Calibri"/>
                <w:lang w:eastAsia="en-US"/>
              </w:rPr>
              <w:lastRenderedPageBreak/>
              <w:t>atkritumu grozi/ urnas;</w:t>
            </w:r>
          </w:p>
          <w:p w14:paraId="69EC912F" w14:textId="77777777" w:rsidR="00B34E11" w:rsidRPr="00B34E11" w:rsidRDefault="00B34E11" w:rsidP="002264D3">
            <w:pPr>
              <w:widowControl w:val="0"/>
              <w:numPr>
                <w:ilvl w:val="0"/>
                <w:numId w:val="81"/>
              </w:numPr>
              <w:tabs>
                <w:tab w:val="right" w:pos="-3402"/>
              </w:tabs>
              <w:ind w:left="452"/>
              <w:jc w:val="both"/>
              <w:rPr>
                <w:rFonts w:eastAsia="Calibri"/>
                <w:lang w:eastAsia="en-US"/>
              </w:rPr>
            </w:pPr>
            <w:r w:rsidRPr="00B34E11">
              <w:rPr>
                <w:rFonts w:eastAsia="Calibri"/>
                <w:lang w:eastAsia="en-US"/>
              </w:rPr>
              <w:t>grīdas virsmas (linolejs, flīzes un citi līdzvērtīgi materiāli);</w:t>
            </w:r>
          </w:p>
          <w:p w14:paraId="338AA013" w14:textId="77777777" w:rsidR="00B34E11" w:rsidRPr="00B34E11" w:rsidRDefault="00B34E11" w:rsidP="002264D3">
            <w:pPr>
              <w:widowControl w:val="0"/>
              <w:numPr>
                <w:ilvl w:val="0"/>
                <w:numId w:val="81"/>
              </w:numPr>
              <w:tabs>
                <w:tab w:val="right" w:pos="-3402"/>
              </w:tabs>
              <w:ind w:left="452"/>
              <w:jc w:val="both"/>
              <w:rPr>
                <w:rFonts w:eastAsia="Calibri"/>
                <w:lang w:eastAsia="en-US"/>
              </w:rPr>
            </w:pPr>
            <w:r w:rsidRPr="00B34E11">
              <w:rPr>
                <w:rFonts w:eastAsia="Calibri"/>
                <w:lang w:eastAsia="en-US"/>
              </w:rPr>
              <w:t>horizontālās virsmas (galdi, plaukti, biroja tehnika, tālruņa aparāti, galda lampas, sadzīves tehnika un citi līdzvērtīgi elementi un virsmas);</w:t>
            </w:r>
          </w:p>
          <w:p w14:paraId="682BD73C" w14:textId="77777777" w:rsidR="00B34E11" w:rsidRPr="00B34E11" w:rsidRDefault="00B34E11" w:rsidP="002264D3">
            <w:pPr>
              <w:widowControl w:val="0"/>
              <w:numPr>
                <w:ilvl w:val="0"/>
                <w:numId w:val="81"/>
              </w:numPr>
              <w:tabs>
                <w:tab w:val="right" w:pos="-3402"/>
              </w:tabs>
              <w:ind w:left="452"/>
              <w:jc w:val="both"/>
              <w:rPr>
                <w:rFonts w:eastAsia="Calibri"/>
                <w:lang w:eastAsia="en-US"/>
              </w:rPr>
            </w:pPr>
            <w:r w:rsidRPr="00B34E11">
              <w:rPr>
                <w:rFonts w:eastAsia="Calibri"/>
                <w:lang w:eastAsia="en-US"/>
              </w:rPr>
              <w:t>vertikālās virsmas (spoguļi, iekšējais stiklojums, skapji, pulksteņi un citi līdzvērtīgi elementi un virsmas).</w:t>
            </w:r>
          </w:p>
        </w:tc>
      </w:tr>
    </w:tbl>
    <w:p w14:paraId="45161B7E" w14:textId="77777777" w:rsidR="00B34E11" w:rsidRPr="00B34E11" w:rsidRDefault="00B34E11" w:rsidP="00F954D5">
      <w:pPr>
        <w:widowControl w:val="0"/>
        <w:numPr>
          <w:ilvl w:val="0"/>
          <w:numId w:val="73"/>
        </w:numPr>
        <w:spacing w:after="200" w:line="360" w:lineRule="auto"/>
        <w:ind w:left="284" w:hanging="284"/>
        <w:jc w:val="center"/>
        <w:rPr>
          <w:rFonts w:eastAsia="Calibri"/>
          <w:b/>
          <w:lang w:eastAsia="en-US"/>
        </w:rPr>
      </w:pPr>
      <w:r w:rsidRPr="00B34E11">
        <w:rPr>
          <w:rFonts w:eastAsia="Calibri"/>
          <w:b/>
          <w:lang w:eastAsia="en-US"/>
        </w:rPr>
        <w:lastRenderedPageBreak/>
        <w:t>Dzīvojamie konteineri</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B34E11" w:rsidRPr="00B34E11" w14:paraId="625B27D3" w14:textId="77777777" w:rsidTr="00B34E11">
        <w:trPr>
          <w:trHeight w:val="330"/>
          <w:jc w:val="center"/>
        </w:trPr>
        <w:tc>
          <w:tcPr>
            <w:tcW w:w="9640" w:type="dxa"/>
            <w:tcBorders>
              <w:top w:val="single" w:sz="4" w:space="0" w:color="auto"/>
              <w:left w:val="single" w:sz="4" w:space="0" w:color="auto"/>
              <w:bottom w:val="single" w:sz="4" w:space="0" w:color="auto"/>
              <w:right w:val="single" w:sz="4" w:space="0" w:color="auto"/>
            </w:tcBorders>
          </w:tcPr>
          <w:p w14:paraId="7C29958C" w14:textId="77777777" w:rsidR="00B34E11" w:rsidRPr="00B34E11" w:rsidRDefault="00B34E11" w:rsidP="00F954D5">
            <w:pPr>
              <w:widowControl w:val="0"/>
              <w:numPr>
                <w:ilvl w:val="1"/>
                <w:numId w:val="73"/>
              </w:numPr>
              <w:tabs>
                <w:tab w:val="right" w:pos="-3402"/>
              </w:tabs>
              <w:spacing w:after="200" w:line="276" w:lineRule="auto"/>
              <w:ind w:left="455" w:hanging="425"/>
              <w:jc w:val="center"/>
              <w:rPr>
                <w:rFonts w:eastAsia="Calibri"/>
                <w:b/>
                <w:lang w:eastAsia="en-US"/>
              </w:rPr>
            </w:pPr>
            <w:r w:rsidRPr="00B34E11">
              <w:rPr>
                <w:rFonts w:eastAsia="Calibri"/>
                <w:b/>
                <w:lang w:eastAsia="en-US"/>
              </w:rPr>
              <w:t>Dzīvojamais konteiners</w:t>
            </w:r>
          </w:p>
        </w:tc>
      </w:tr>
      <w:tr w:rsidR="00B34E11" w:rsidRPr="00B34E11" w14:paraId="53A2935D" w14:textId="77777777" w:rsidTr="00B34E11">
        <w:trPr>
          <w:trHeight w:val="1459"/>
          <w:jc w:val="center"/>
        </w:trPr>
        <w:tc>
          <w:tcPr>
            <w:tcW w:w="9640" w:type="dxa"/>
            <w:shd w:val="clear" w:color="auto" w:fill="auto"/>
          </w:tcPr>
          <w:p w14:paraId="5E13AF2E"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Platība (vidēji): </w:t>
            </w:r>
            <w:r w:rsidRPr="00B34E11">
              <w:rPr>
                <w:rFonts w:eastAsia="Calibri"/>
                <w:b/>
                <w:bCs/>
                <w:lang w:eastAsia="en-US"/>
              </w:rPr>
              <w:t>12-15 m</w:t>
            </w:r>
            <w:r w:rsidRPr="00B34E11">
              <w:rPr>
                <w:rFonts w:eastAsia="Calibri"/>
                <w:b/>
                <w:bCs/>
                <w:vertAlign w:val="superscript"/>
                <w:lang w:eastAsia="en-US"/>
              </w:rPr>
              <w:t>2</w:t>
            </w:r>
            <w:r w:rsidRPr="00B34E11">
              <w:rPr>
                <w:rFonts w:eastAsia="Calibri"/>
                <w:lang w:eastAsia="en-US"/>
              </w:rPr>
              <w:t>.</w:t>
            </w:r>
          </w:p>
          <w:p w14:paraId="34345646"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 xml:space="preserve">Viena konteinera vidējais apmeklētāju skaits diennaktī uz lietošanas brīdi </w:t>
            </w:r>
            <w:r w:rsidRPr="00B34E11">
              <w:rPr>
                <w:rFonts w:eastAsia="Calibri"/>
                <w:b/>
                <w:lang w:eastAsia="en-US"/>
              </w:rPr>
              <w:t>līdz 4 personām.</w:t>
            </w:r>
          </w:p>
          <w:p w14:paraId="56DE77BF"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Konteiners paredzēts personāla īslaicīgai dzīvošanai.</w:t>
            </w:r>
          </w:p>
          <w:p w14:paraId="2FA4BCB2"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Konteineri, atkarībā no komplektācijas, var būt aprīkoti ar šādām </w:t>
            </w:r>
            <w:r w:rsidRPr="00B34E11">
              <w:rPr>
                <w:rFonts w:eastAsia="Calibri"/>
                <w:b/>
                <w:lang w:eastAsia="en-US"/>
              </w:rPr>
              <w:t>ikdienas</w:t>
            </w:r>
            <w:r w:rsidRPr="00B34E11">
              <w:rPr>
                <w:rFonts w:eastAsia="Calibri"/>
                <w:lang w:eastAsia="en-US"/>
              </w:rPr>
              <w:t xml:space="preserve"> uzkopšanas elementiem un virsmām:</w:t>
            </w:r>
          </w:p>
          <w:p w14:paraId="5DE7B820" w14:textId="77777777" w:rsidR="00B34E11" w:rsidRPr="00B34E11" w:rsidRDefault="00B34E11" w:rsidP="002264D3">
            <w:pPr>
              <w:widowControl w:val="0"/>
              <w:numPr>
                <w:ilvl w:val="0"/>
                <w:numId w:val="82"/>
              </w:numPr>
              <w:tabs>
                <w:tab w:val="right" w:pos="-3402"/>
              </w:tabs>
              <w:ind w:left="311" w:hanging="218"/>
              <w:jc w:val="both"/>
              <w:rPr>
                <w:rFonts w:eastAsia="Calibri"/>
                <w:lang w:eastAsia="en-US"/>
              </w:rPr>
            </w:pPr>
            <w:r w:rsidRPr="00B34E11">
              <w:rPr>
                <w:rFonts w:eastAsia="Calibri"/>
                <w:lang w:eastAsia="en-US"/>
              </w:rPr>
              <w:t>atkritumu grozi/ urnas;</w:t>
            </w:r>
          </w:p>
          <w:p w14:paraId="1D8F9E0F" w14:textId="77777777" w:rsidR="00B34E11" w:rsidRPr="00B34E11" w:rsidRDefault="00B34E11" w:rsidP="002264D3">
            <w:pPr>
              <w:widowControl w:val="0"/>
              <w:numPr>
                <w:ilvl w:val="0"/>
                <w:numId w:val="82"/>
              </w:numPr>
              <w:tabs>
                <w:tab w:val="right" w:pos="-3402"/>
              </w:tabs>
              <w:ind w:left="311" w:hanging="218"/>
              <w:jc w:val="both"/>
              <w:rPr>
                <w:rFonts w:eastAsia="Calibri"/>
                <w:lang w:eastAsia="en-US"/>
              </w:rPr>
            </w:pPr>
            <w:r w:rsidRPr="00B34E11">
              <w:rPr>
                <w:rFonts w:eastAsia="Calibri"/>
                <w:lang w:eastAsia="en-US"/>
              </w:rPr>
              <w:t>grīdas virsmas (linolejs, flīzes un citi līdzvērtīgi materiāli);</w:t>
            </w:r>
          </w:p>
          <w:p w14:paraId="29AF77A6" w14:textId="77777777" w:rsidR="00B34E11" w:rsidRPr="00B34E11" w:rsidRDefault="00B34E11" w:rsidP="002264D3">
            <w:pPr>
              <w:widowControl w:val="0"/>
              <w:numPr>
                <w:ilvl w:val="0"/>
                <w:numId w:val="82"/>
              </w:numPr>
              <w:tabs>
                <w:tab w:val="right" w:pos="-3402"/>
              </w:tabs>
              <w:ind w:left="311" w:hanging="218"/>
              <w:jc w:val="both"/>
              <w:rPr>
                <w:rFonts w:eastAsia="Calibri"/>
                <w:lang w:eastAsia="en-US"/>
              </w:rPr>
            </w:pPr>
            <w:r w:rsidRPr="00B34E11">
              <w:rPr>
                <w:rFonts w:eastAsia="Calibri"/>
                <w:lang w:eastAsia="en-US"/>
              </w:rPr>
              <w:t>divstāvu gultas;</w:t>
            </w:r>
          </w:p>
          <w:p w14:paraId="4B8DD8BF" w14:textId="77777777" w:rsidR="00B34E11" w:rsidRPr="00B34E11" w:rsidRDefault="00B34E11" w:rsidP="002264D3">
            <w:pPr>
              <w:widowControl w:val="0"/>
              <w:numPr>
                <w:ilvl w:val="0"/>
                <w:numId w:val="82"/>
              </w:numPr>
              <w:tabs>
                <w:tab w:val="right" w:pos="-3402"/>
              </w:tabs>
              <w:ind w:left="311" w:hanging="218"/>
              <w:jc w:val="both"/>
              <w:rPr>
                <w:rFonts w:eastAsia="Calibri"/>
                <w:lang w:eastAsia="en-US"/>
              </w:rPr>
            </w:pPr>
            <w:r w:rsidRPr="00B34E11">
              <w:rPr>
                <w:rFonts w:eastAsia="Calibri"/>
                <w:lang w:eastAsia="en-US"/>
              </w:rPr>
              <w:t>horizontālās virsmas (galdi, plaukti, galda lampas, sadzīves tehnika un citi līdzvērtīgi elementi un virsmas);</w:t>
            </w:r>
          </w:p>
          <w:p w14:paraId="1BC0EF21" w14:textId="77777777" w:rsidR="00B34E11" w:rsidRPr="00B34E11" w:rsidRDefault="00B34E11" w:rsidP="002264D3">
            <w:pPr>
              <w:widowControl w:val="0"/>
              <w:numPr>
                <w:ilvl w:val="0"/>
                <w:numId w:val="82"/>
              </w:numPr>
              <w:tabs>
                <w:tab w:val="right" w:pos="-3402"/>
              </w:tabs>
              <w:ind w:left="311" w:hanging="218"/>
              <w:jc w:val="both"/>
              <w:rPr>
                <w:rFonts w:eastAsia="Calibri"/>
                <w:lang w:eastAsia="en-US"/>
              </w:rPr>
            </w:pPr>
            <w:r w:rsidRPr="00B34E11">
              <w:rPr>
                <w:rFonts w:eastAsia="Calibri"/>
                <w:lang w:eastAsia="en-US"/>
              </w:rPr>
              <w:t>vertikālās virsmas (spoguļi, iekšējais stiklojums, skapji, pulksteņi un citi līdzvērtīgi elementi un virsmas).</w:t>
            </w:r>
          </w:p>
        </w:tc>
      </w:tr>
    </w:tbl>
    <w:p w14:paraId="1EFC307A" w14:textId="77777777" w:rsidR="00B34E11" w:rsidRPr="00B34E11" w:rsidRDefault="00B34E11" w:rsidP="00B34E11">
      <w:pPr>
        <w:widowControl w:val="0"/>
        <w:rPr>
          <w:rFonts w:eastAsia="Calibri"/>
          <w:lang w:eastAsia="en-US"/>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B34E11" w:rsidRPr="00B34E11" w14:paraId="649006B7" w14:textId="77777777" w:rsidTr="00B34E11">
        <w:trPr>
          <w:trHeight w:val="330"/>
          <w:jc w:val="center"/>
        </w:trPr>
        <w:tc>
          <w:tcPr>
            <w:tcW w:w="9640" w:type="dxa"/>
            <w:tcBorders>
              <w:top w:val="single" w:sz="4" w:space="0" w:color="auto"/>
              <w:left w:val="single" w:sz="4" w:space="0" w:color="auto"/>
              <w:bottom w:val="single" w:sz="4" w:space="0" w:color="auto"/>
              <w:right w:val="single" w:sz="4" w:space="0" w:color="auto"/>
            </w:tcBorders>
          </w:tcPr>
          <w:p w14:paraId="4BDC7C0E" w14:textId="77777777" w:rsidR="00B34E11" w:rsidRPr="00B34E11" w:rsidRDefault="00B34E11" w:rsidP="00F954D5">
            <w:pPr>
              <w:widowControl w:val="0"/>
              <w:numPr>
                <w:ilvl w:val="1"/>
                <w:numId w:val="73"/>
              </w:numPr>
              <w:tabs>
                <w:tab w:val="right" w:pos="-3402"/>
              </w:tabs>
              <w:spacing w:after="200" w:line="276" w:lineRule="auto"/>
              <w:ind w:left="455" w:hanging="425"/>
              <w:jc w:val="center"/>
              <w:rPr>
                <w:rFonts w:eastAsia="Calibri"/>
                <w:b/>
                <w:lang w:eastAsia="en-US"/>
              </w:rPr>
            </w:pPr>
            <w:r w:rsidRPr="00B34E11">
              <w:rPr>
                <w:rFonts w:eastAsia="Calibri"/>
                <w:b/>
                <w:lang w:eastAsia="en-US"/>
              </w:rPr>
              <w:t>Sadzīves konteiners/ modulis</w:t>
            </w:r>
          </w:p>
        </w:tc>
      </w:tr>
      <w:tr w:rsidR="00B34E11" w:rsidRPr="00B34E11" w14:paraId="0F5AE57F" w14:textId="77777777" w:rsidTr="00B34E11">
        <w:trPr>
          <w:trHeight w:val="356"/>
          <w:jc w:val="center"/>
        </w:trPr>
        <w:tc>
          <w:tcPr>
            <w:tcW w:w="9640" w:type="dxa"/>
            <w:shd w:val="clear" w:color="auto" w:fill="auto"/>
          </w:tcPr>
          <w:p w14:paraId="045E8E53"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Platība (vidēji): </w:t>
            </w:r>
            <w:r w:rsidRPr="00B34E11">
              <w:rPr>
                <w:rFonts w:eastAsia="Calibri"/>
                <w:b/>
                <w:bCs/>
                <w:lang w:eastAsia="en-US"/>
              </w:rPr>
              <w:t>12-15 m</w:t>
            </w:r>
            <w:r w:rsidRPr="00B34E11">
              <w:rPr>
                <w:rFonts w:eastAsia="Calibri"/>
                <w:b/>
                <w:bCs/>
                <w:vertAlign w:val="superscript"/>
                <w:lang w:eastAsia="en-US"/>
              </w:rPr>
              <w:t>2</w:t>
            </w:r>
            <w:r w:rsidRPr="00B34E11">
              <w:rPr>
                <w:rFonts w:eastAsia="Calibri"/>
                <w:lang w:eastAsia="en-US"/>
              </w:rPr>
              <w:t>.</w:t>
            </w:r>
          </w:p>
          <w:p w14:paraId="3A86B296"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 xml:space="preserve">Viena konteinera vidējais apmeklētāju skaits diennaktī </w:t>
            </w:r>
            <w:r w:rsidRPr="00B34E11">
              <w:rPr>
                <w:rFonts w:eastAsia="Calibri"/>
                <w:b/>
                <w:lang w:eastAsia="en-US"/>
              </w:rPr>
              <w:t>līdz 10 personām.</w:t>
            </w:r>
          </w:p>
          <w:p w14:paraId="5C7DF351"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Konteiners paredzēts personāla atpūtas telpas nodrošināšanai.</w:t>
            </w:r>
          </w:p>
          <w:p w14:paraId="66EC478F"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Modulis var sastāvēt no vairākiem konteineriem, kas var būt izvietoti viens virs otra vai blakus bez starpsienas.</w:t>
            </w:r>
          </w:p>
          <w:p w14:paraId="118230B0"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Konteineri, atkarībā no komplektācijas, var būt aprīkoti ar šādām </w:t>
            </w:r>
            <w:r w:rsidRPr="00B34E11">
              <w:rPr>
                <w:rFonts w:eastAsia="Calibri"/>
                <w:b/>
                <w:lang w:eastAsia="en-US"/>
              </w:rPr>
              <w:t>ikdienas</w:t>
            </w:r>
            <w:r w:rsidRPr="00B34E11">
              <w:rPr>
                <w:rFonts w:eastAsia="Calibri"/>
                <w:lang w:eastAsia="en-US"/>
              </w:rPr>
              <w:t xml:space="preserve"> uzkopšanas elementiem un virsmām:</w:t>
            </w:r>
          </w:p>
          <w:p w14:paraId="4A928D74" w14:textId="77777777" w:rsidR="00B34E11" w:rsidRPr="00B34E11" w:rsidRDefault="00B34E11" w:rsidP="002264D3">
            <w:pPr>
              <w:widowControl w:val="0"/>
              <w:numPr>
                <w:ilvl w:val="0"/>
                <w:numId w:val="83"/>
              </w:numPr>
              <w:tabs>
                <w:tab w:val="right" w:pos="-3402"/>
              </w:tabs>
              <w:ind w:left="311" w:hanging="218"/>
              <w:jc w:val="both"/>
              <w:rPr>
                <w:rFonts w:eastAsia="Calibri"/>
                <w:lang w:eastAsia="en-US"/>
              </w:rPr>
            </w:pPr>
            <w:r w:rsidRPr="00B34E11">
              <w:rPr>
                <w:rFonts w:eastAsia="Calibri"/>
                <w:lang w:eastAsia="en-US"/>
              </w:rPr>
              <w:t>izlietnes;</w:t>
            </w:r>
          </w:p>
          <w:p w14:paraId="734979D9" w14:textId="77777777" w:rsidR="00B34E11" w:rsidRPr="00B34E11" w:rsidRDefault="00B34E11" w:rsidP="002264D3">
            <w:pPr>
              <w:widowControl w:val="0"/>
              <w:numPr>
                <w:ilvl w:val="0"/>
                <w:numId w:val="83"/>
              </w:numPr>
              <w:tabs>
                <w:tab w:val="right" w:pos="-3402"/>
              </w:tabs>
              <w:ind w:left="311" w:hanging="218"/>
              <w:jc w:val="both"/>
              <w:rPr>
                <w:rFonts w:eastAsia="Calibri"/>
                <w:lang w:eastAsia="en-US"/>
              </w:rPr>
            </w:pPr>
            <w:r w:rsidRPr="00B34E11">
              <w:rPr>
                <w:rFonts w:eastAsia="Calibri"/>
                <w:lang w:eastAsia="en-US"/>
              </w:rPr>
              <w:t>atkritumu grozi/ urnas;</w:t>
            </w:r>
          </w:p>
          <w:p w14:paraId="64D46A73" w14:textId="77777777" w:rsidR="00B34E11" w:rsidRPr="00B34E11" w:rsidRDefault="00B34E11" w:rsidP="002264D3">
            <w:pPr>
              <w:widowControl w:val="0"/>
              <w:numPr>
                <w:ilvl w:val="0"/>
                <w:numId w:val="83"/>
              </w:numPr>
              <w:tabs>
                <w:tab w:val="right" w:pos="-3402"/>
              </w:tabs>
              <w:ind w:left="311" w:hanging="218"/>
              <w:jc w:val="both"/>
              <w:rPr>
                <w:rFonts w:eastAsia="Calibri"/>
                <w:lang w:eastAsia="en-US"/>
              </w:rPr>
            </w:pPr>
            <w:r w:rsidRPr="00B34E11">
              <w:rPr>
                <w:rFonts w:eastAsia="Calibri"/>
                <w:lang w:eastAsia="en-US"/>
              </w:rPr>
              <w:t>grīdas virsmas (linolejs, flīzes un citi līdzvērtīgi materiāli);</w:t>
            </w:r>
          </w:p>
          <w:p w14:paraId="440497EB" w14:textId="77777777" w:rsidR="00B34E11" w:rsidRPr="00B34E11" w:rsidRDefault="00B34E11" w:rsidP="002264D3">
            <w:pPr>
              <w:widowControl w:val="0"/>
              <w:numPr>
                <w:ilvl w:val="0"/>
                <w:numId w:val="83"/>
              </w:numPr>
              <w:tabs>
                <w:tab w:val="right" w:pos="-3402"/>
              </w:tabs>
              <w:ind w:left="311" w:hanging="218"/>
              <w:jc w:val="both"/>
              <w:rPr>
                <w:rFonts w:eastAsia="Calibri"/>
                <w:lang w:eastAsia="en-US"/>
              </w:rPr>
            </w:pPr>
            <w:r w:rsidRPr="00B34E11">
              <w:rPr>
                <w:rFonts w:eastAsia="Calibri"/>
                <w:lang w:eastAsia="en-US"/>
              </w:rPr>
              <w:t>horizontālās virsmas (galdi, plaukti, galda lampas, sadzīves tehnika un citi līdzvērtīgi elementi un virsmas);</w:t>
            </w:r>
          </w:p>
          <w:p w14:paraId="7F44D98D" w14:textId="77777777" w:rsidR="00B34E11" w:rsidRPr="00B34E11" w:rsidRDefault="00B34E11" w:rsidP="002264D3">
            <w:pPr>
              <w:widowControl w:val="0"/>
              <w:numPr>
                <w:ilvl w:val="0"/>
                <w:numId w:val="83"/>
              </w:numPr>
              <w:tabs>
                <w:tab w:val="right" w:pos="-3402"/>
              </w:tabs>
              <w:ind w:left="311" w:hanging="218"/>
              <w:jc w:val="both"/>
              <w:rPr>
                <w:rFonts w:eastAsia="Calibri"/>
                <w:lang w:eastAsia="en-US"/>
              </w:rPr>
            </w:pPr>
            <w:r w:rsidRPr="00B34E11">
              <w:rPr>
                <w:rFonts w:eastAsia="Calibri"/>
                <w:lang w:eastAsia="en-US"/>
              </w:rPr>
              <w:t>vertikālās virsmas (spoguļi, iekšējais stiklojums, skapji, pulksteņi un citi līdzvērtīgi elementi un virsmas).</w:t>
            </w:r>
          </w:p>
        </w:tc>
      </w:tr>
    </w:tbl>
    <w:p w14:paraId="2D22E293" w14:textId="77777777" w:rsidR="00B34E11" w:rsidRPr="00B34E11" w:rsidRDefault="00B34E11" w:rsidP="00F954D5">
      <w:pPr>
        <w:widowControl w:val="0"/>
        <w:numPr>
          <w:ilvl w:val="0"/>
          <w:numId w:val="73"/>
        </w:numPr>
        <w:spacing w:after="200" w:line="360" w:lineRule="auto"/>
        <w:jc w:val="center"/>
        <w:outlineLvl w:val="0"/>
        <w:rPr>
          <w:b/>
        </w:rPr>
      </w:pPr>
      <w:r w:rsidRPr="00B34E11">
        <w:rPr>
          <w:b/>
        </w:rPr>
        <w:t>Gaiteņu konteineri</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4"/>
      </w:tblGrid>
      <w:tr w:rsidR="00B34E11" w:rsidRPr="00B34E11" w14:paraId="7037CFCB" w14:textId="77777777" w:rsidTr="00B34E11">
        <w:trPr>
          <w:trHeight w:val="330"/>
          <w:jc w:val="center"/>
        </w:trPr>
        <w:tc>
          <w:tcPr>
            <w:tcW w:w="9634" w:type="dxa"/>
            <w:tcBorders>
              <w:top w:val="single" w:sz="4" w:space="0" w:color="auto"/>
              <w:left w:val="single" w:sz="4" w:space="0" w:color="auto"/>
              <w:bottom w:val="single" w:sz="4" w:space="0" w:color="auto"/>
              <w:right w:val="single" w:sz="4" w:space="0" w:color="auto"/>
            </w:tcBorders>
          </w:tcPr>
          <w:p w14:paraId="2E5AE60A" w14:textId="77777777" w:rsidR="00B34E11" w:rsidRPr="00B34E11" w:rsidRDefault="00B34E11" w:rsidP="00F954D5">
            <w:pPr>
              <w:widowControl w:val="0"/>
              <w:numPr>
                <w:ilvl w:val="1"/>
                <w:numId w:val="73"/>
              </w:numPr>
              <w:tabs>
                <w:tab w:val="right" w:pos="-3402"/>
              </w:tabs>
              <w:spacing w:after="200" w:line="276" w:lineRule="auto"/>
              <w:ind w:left="455" w:hanging="455"/>
              <w:jc w:val="center"/>
              <w:rPr>
                <w:rFonts w:eastAsia="Calibri"/>
                <w:b/>
                <w:lang w:eastAsia="en-US"/>
              </w:rPr>
            </w:pPr>
            <w:r w:rsidRPr="00B34E11">
              <w:rPr>
                <w:rFonts w:eastAsia="Calibri"/>
                <w:b/>
                <w:lang w:eastAsia="en-US"/>
              </w:rPr>
              <w:t>Gaiteņu konteiners</w:t>
            </w:r>
          </w:p>
        </w:tc>
      </w:tr>
      <w:tr w:rsidR="00B34E11" w:rsidRPr="00B34E11" w14:paraId="7B9C265F" w14:textId="77777777" w:rsidTr="00B34E11">
        <w:trPr>
          <w:trHeight w:val="330"/>
          <w:jc w:val="center"/>
        </w:trPr>
        <w:tc>
          <w:tcPr>
            <w:tcW w:w="9634" w:type="dxa"/>
            <w:tcBorders>
              <w:top w:val="single" w:sz="4" w:space="0" w:color="auto"/>
              <w:left w:val="single" w:sz="4" w:space="0" w:color="auto"/>
              <w:bottom w:val="single" w:sz="4" w:space="0" w:color="auto"/>
              <w:right w:val="single" w:sz="4" w:space="0" w:color="auto"/>
            </w:tcBorders>
          </w:tcPr>
          <w:p w14:paraId="282B877F"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Platība (vidēji): </w:t>
            </w:r>
            <w:r w:rsidRPr="00B34E11">
              <w:rPr>
                <w:rFonts w:eastAsia="Calibri"/>
                <w:b/>
                <w:bCs/>
                <w:lang w:eastAsia="en-US"/>
              </w:rPr>
              <w:t>12-15 m</w:t>
            </w:r>
            <w:r w:rsidRPr="00B34E11">
              <w:rPr>
                <w:rFonts w:eastAsia="Calibri"/>
                <w:b/>
                <w:bCs/>
                <w:vertAlign w:val="superscript"/>
                <w:lang w:eastAsia="en-US"/>
              </w:rPr>
              <w:t>2</w:t>
            </w:r>
            <w:r w:rsidRPr="00B34E11">
              <w:rPr>
                <w:rFonts w:eastAsia="Calibri"/>
                <w:lang w:eastAsia="en-US"/>
              </w:rPr>
              <w:t>.</w:t>
            </w:r>
          </w:p>
          <w:p w14:paraId="28F9EA94"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 xml:space="preserve">Viena konteinera vidējais apmeklētāju skaits diennaktī: </w:t>
            </w:r>
            <w:r w:rsidRPr="00B34E11">
              <w:rPr>
                <w:rFonts w:eastAsia="Calibri"/>
                <w:b/>
                <w:lang w:eastAsia="en-US"/>
              </w:rPr>
              <w:t>līdz 10 personām.</w:t>
            </w:r>
          </w:p>
          <w:p w14:paraId="16A908A2"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Konteiners paredzēts koridora telpas nodrošināšanai starp biroja/ ofisa konteineriem.</w:t>
            </w:r>
          </w:p>
          <w:p w14:paraId="6DBCF2A9"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Konteineri, atkarībā no komplektācijas, var būt aprīkoti ar šādām </w:t>
            </w:r>
            <w:r w:rsidRPr="00B34E11">
              <w:rPr>
                <w:rFonts w:eastAsia="Calibri"/>
                <w:b/>
                <w:lang w:eastAsia="en-US"/>
              </w:rPr>
              <w:t>ikdienas</w:t>
            </w:r>
            <w:r w:rsidRPr="00B34E11">
              <w:rPr>
                <w:rFonts w:eastAsia="Calibri"/>
                <w:lang w:eastAsia="en-US"/>
              </w:rPr>
              <w:t xml:space="preserve"> uzkopšanas elementiem un virsmām:</w:t>
            </w:r>
          </w:p>
          <w:p w14:paraId="04B62600" w14:textId="77777777" w:rsidR="00B34E11" w:rsidRPr="00B34E11" w:rsidRDefault="00B34E11" w:rsidP="002264D3">
            <w:pPr>
              <w:widowControl w:val="0"/>
              <w:numPr>
                <w:ilvl w:val="0"/>
                <w:numId w:val="85"/>
              </w:numPr>
              <w:tabs>
                <w:tab w:val="right" w:pos="-3402"/>
              </w:tabs>
              <w:ind w:left="311" w:hanging="284"/>
              <w:jc w:val="both"/>
              <w:rPr>
                <w:rFonts w:eastAsia="Calibri"/>
                <w:lang w:eastAsia="en-US"/>
              </w:rPr>
            </w:pPr>
            <w:r w:rsidRPr="00B34E11">
              <w:rPr>
                <w:rFonts w:eastAsia="Calibri"/>
                <w:lang w:eastAsia="en-US"/>
              </w:rPr>
              <w:t>atkritumu grozi/ urnas;</w:t>
            </w:r>
          </w:p>
          <w:p w14:paraId="5ADC70FD" w14:textId="77777777" w:rsidR="00B34E11" w:rsidRPr="00B34E11" w:rsidRDefault="00B34E11" w:rsidP="002264D3">
            <w:pPr>
              <w:widowControl w:val="0"/>
              <w:numPr>
                <w:ilvl w:val="0"/>
                <w:numId w:val="85"/>
              </w:numPr>
              <w:tabs>
                <w:tab w:val="right" w:pos="-3402"/>
              </w:tabs>
              <w:ind w:left="311" w:hanging="284"/>
              <w:jc w:val="both"/>
              <w:rPr>
                <w:rFonts w:eastAsia="Calibri"/>
                <w:lang w:eastAsia="en-US"/>
              </w:rPr>
            </w:pPr>
            <w:r w:rsidRPr="00B34E11">
              <w:rPr>
                <w:rFonts w:eastAsia="Calibri"/>
                <w:lang w:eastAsia="en-US"/>
              </w:rPr>
              <w:t>grīdas virsmas (linolejs);</w:t>
            </w:r>
          </w:p>
          <w:p w14:paraId="55E79371" w14:textId="77777777" w:rsidR="00B34E11" w:rsidRPr="00B34E11" w:rsidRDefault="00B34E11" w:rsidP="002264D3">
            <w:pPr>
              <w:widowControl w:val="0"/>
              <w:numPr>
                <w:ilvl w:val="0"/>
                <w:numId w:val="85"/>
              </w:numPr>
              <w:tabs>
                <w:tab w:val="right" w:pos="-3402"/>
              </w:tabs>
              <w:ind w:left="311" w:hanging="284"/>
              <w:jc w:val="both"/>
              <w:rPr>
                <w:rFonts w:eastAsia="Calibri"/>
                <w:lang w:eastAsia="en-US"/>
              </w:rPr>
            </w:pPr>
            <w:r w:rsidRPr="00B34E11">
              <w:rPr>
                <w:rFonts w:eastAsia="Calibri"/>
                <w:lang w:eastAsia="en-US"/>
              </w:rPr>
              <w:t>horizontālās virsmas (galdi, plaukti, biroja tehnika, tālruņa aparāti, galda lampas, sadzīves tehnika un citi līdzvērtīgi elementi un virsmas);</w:t>
            </w:r>
          </w:p>
          <w:p w14:paraId="301047B8" w14:textId="77777777" w:rsidR="00B34E11" w:rsidRPr="00B34E11" w:rsidRDefault="00B34E11" w:rsidP="002264D3">
            <w:pPr>
              <w:widowControl w:val="0"/>
              <w:numPr>
                <w:ilvl w:val="0"/>
                <w:numId w:val="85"/>
              </w:numPr>
              <w:tabs>
                <w:tab w:val="right" w:pos="-3402"/>
              </w:tabs>
              <w:ind w:left="311" w:hanging="284"/>
              <w:jc w:val="both"/>
              <w:rPr>
                <w:rFonts w:eastAsia="Calibri"/>
                <w:lang w:eastAsia="en-US"/>
              </w:rPr>
            </w:pPr>
            <w:r w:rsidRPr="00B34E11">
              <w:rPr>
                <w:rFonts w:eastAsia="Calibri"/>
                <w:lang w:eastAsia="en-US"/>
              </w:rPr>
              <w:t>vertikālās virsmas (spoguļi, iekšējais stiklojums, skapji, pulksteņi un citi līdzvērtīgi elementi un virsmas).</w:t>
            </w:r>
          </w:p>
        </w:tc>
      </w:tr>
    </w:tbl>
    <w:p w14:paraId="3079041F" w14:textId="77777777" w:rsidR="00B34E11" w:rsidRPr="00B34E11" w:rsidRDefault="00B34E11" w:rsidP="00F954D5">
      <w:pPr>
        <w:widowControl w:val="0"/>
        <w:numPr>
          <w:ilvl w:val="0"/>
          <w:numId w:val="73"/>
        </w:numPr>
        <w:spacing w:after="200" w:line="360" w:lineRule="auto"/>
        <w:ind w:left="284" w:hanging="284"/>
        <w:jc w:val="center"/>
        <w:rPr>
          <w:rFonts w:eastAsia="Calibri"/>
          <w:b/>
          <w:lang w:eastAsia="en-US"/>
        </w:rPr>
      </w:pPr>
      <w:r w:rsidRPr="00B34E11">
        <w:rPr>
          <w:rFonts w:eastAsia="Calibri"/>
          <w:b/>
          <w:lang w:eastAsia="en-US"/>
        </w:rPr>
        <w:lastRenderedPageBreak/>
        <w:t xml:space="preserve">Dažādu </w:t>
      </w:r>
      <w:bookmarkStart w:id="35" w:name="_Hlk218501812"/>
      <w:r w:rsidRPr="00B34E11">
        <w:rPr>
          <w:rFonts w:eastAsia="Calibri"/>
          <w:b/>
          <w:lang w:eastAsia="en-US"/>
        </w:rPr>
        <w:t xml:space="preserve">konteineru </w:t>
      </w:r>
      <w:bookmarkEnd w:id="35"/>
      <w:r w:rsidRPr="00B34E11">
        <w:rPr>
          <w:rFonts w:eastAsia="Calibri"/>
          <w:b/>
          <w:lang w:eastAsia="en-US"/>
        </w:rPr>
        <w:t>moduļi</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75"/>
      </w:tblGrid>
      <w:tr w:rsidR="00B34E11" w:rsidRPr="00B34E11" w14:paraId="6B1E8B0C" w14:textId="77777777" w:rsidTr="00B34E11">
        <w:trPr>
          <w:trHeight w:val="330"/>
          <w:jc w:val="center"/>
        </w:trPr>
        <w:tc>
          <w:tcPr>
            <w:tcW w:w="9675" w:type="dxa"/>
            <w:tcBorders>
              <w:top w:val="single" w:sz="4" w:space="0" w:color="auto"/>
              <w:left w:val="single" w:sz="4" w:space="0" w:color="auto"/>
              <w:bottom w:val="single" w:sz="4" w:space="0" w:color="auto"/>
              <w:right w:val="single" w:sz="4" w:space="0" w:color="auto"/>
            </w:tcBorders>
          </w:tcPr>
          <w:p w14:paraId="2D9FEB9C" w14:textId="77777777" w:rsidR="00B34E11" w:rsidRPr="00B34E11" w:rsidRDefault="00B34E11" w:rsidP="00F954D5">
            <w:pPr>
              <w:widowControl w:val="0"/>
              <w:numPr>
                <w:ilvl w:val="1"/>
                <w:numId w:val="73"/>
              </w:numPr>
              <w:tabs>
                <w:tab w:val="right" w:pos="-3402"/>
              </w:tabs>
              <w:spacing w:after="200" w:line="276" w:lineRule="auto"/>
              <w:ind w:left="455" w:hanging="455"/>
              <w:jc w:val="center"/>
              <w:rPr>
                <w:rFonts w:eastAsia="Calibri"/>
                <w:b/>
                <w:lang w:eastAsia="en-US"/>
              </w:rPr>
            </w:pPr>
            <w:r w:rsidRPr="00B34E11">
              <w:rPr>
                <w:rFonts w:eastAsia="Calibri"/>
                <w:b/>
                <w:lang w:eastAsia="en-US"/>
              </w:rPr>
              <w:t>Kombinētais konteineru modulis</w:t>
            </w:r>
          </w:p>
        </w:tc>
      </w:tr>
      <w:tr w:rsidR="00B34E11" w:rsidRPr="00B34E11" w14:paraId="080FD8B7" w14:textId="77777777" w:rsidTr="00B34E11">
        <w:trPr>
          <w:trHeight w:val="330"/>
          <w:jc w:val="center"/>
        </w:trPr>
        <w:tc>
          <w:tcPr>
            <w:tcW w:w="9675" w:type="dxa"/>
            <w:tcBorders>
              <w:top w:val="single" w:sz="4" w:space="0" w:color="auto"/>
              <w:left w:val="single" w:sz="4" w:space="0" w:color="auto"/>
              <w:bottom w:val="single" w:sz="4" w:space="0" w:color="auto"/>
              <w:right w:val="single" w:sz="4" w:space="0" w:color="auto"/>
            </w:tcBorders>
          </w:tcPr>
          <w:p w14:paraId="0DC9413A"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Platība (vidēji): </w:t>
            </w:r>
            <w:r w:rsidRPr="00B34E11">
              <w:rPr>
                <w:rFonts w:eastAsia="Calibri"/>
                <w:b/>
                <w:bCs/>
                <w:lang w:eastAsia="en-US"/>
              </w:rPr>
              <w:t>64 m</w:t>
            </w:r>
            <w:r w:rsidRPr="00B34E11">
              <w:rPr>
                <w:rFonts w:eastAsia="Calibri"/>
                <w:b/>
                <w:bCs/>
                <w:vertAlign w:val="superscript"/>
                <w:lang w:eastAsia="en-US"/>
              </w:rPr>
              <w:t>2</w:t>
            </w:r>
            <w:r w:rsidRPr="00B34E11">
              <w:rPr>
                <w:rFonts w:eastAsia="Calibri"/>
                <w:lang w:eastAsia="en-US"/>
              </w:rPr>
              <w:t>.</w:t>
            </w:r>
          </w:p>
          <w:p w14:paraId="7CD7F6E7" w14:textId="77777777" w:rsidR="00B34E11" w:rsidRPr="00B34E11" w:rsidRDefault="00B34E11" w:rsidP="002264D3">
            <w:pPr>
              <w:widowControl w:val="0"/>
              <w:tabs>
                <w:tab w:val="center" w:pos="4320"/>
                <w:tab w:val="right" w:pos="8640"/>
              </w:tabs>
              <w:jc w:val="both"/>
              <w:rPr>
                <w:rFonts w:eastAsia="Calibri"/>
                <w:b/>
                <w:lang w:eastAsia="en-US"/>
              </w:rPr>
            </w:pPr>
            <w:r w:rsidRPr="00B34E11">
              <w:rPr>
                <w:rFonts w:eastAsia="Calibri"/>
                <w:lang w:eastAsia="en-US"/>
              </w:rPr>
              <w:t>Viena k</w:t>
            </w:r>
            <w:r w:rsidRPr="00B34E11">
              <w:rPr>
                <w:rFonts w:eastAsia="Calibri"/>
                <w:b/>
                <w:lang w:eastAsia="en-US"/>
              </w:rPr>
              <w:t xml:space="preserve">ombinētā konteineru moduļa </w:t>
            </w:r>
            <w:r w:rsidRPr="00B34E11">
              <w:rPr>
                <w:rFonts w:eastAsia="Calibri"/>
                <w:lang w:eastAsia="en-US"/>
              </w:rPr>
              <w:t xml:space="preserve">vidējais apmeklētāju skaits diennaktī: </w:t>
            </w:r>
            <w:r w:rsidRPr="00B34E11">
              <w:rPr>
                <w:rFonts w:eastAsia="Calibri"/>
                <w:b/>
                <w:lang w:eastAsia="en-US"/>
              </w:rPr>
              <w:t>līdz 10 personām.</w:t>
            </w:r>
          </w:p>
          <w:p w14:paraId="0427FBE6"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Modulis paredzēts personāla uzturēšanās telpas nodrošināšanai.</w:t>
            </w:r>
          </w:p>
          <w:p w14:paraId="0CF76353"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Modulis sastāv no: </w:t>
            </w:r>
            <w:r w:rsidRPr="00B34E11">
              <w:rPr>
                <w:rFonts w:eastAsia="Calibri"/>
                <w:bCs/>
                <w:lang w:eastAsia="en-US"/>
              </w:rPr>
              <w:t>1 ofisa konteinera; 1 sadzīves (atpūtas) konteinera; 1 sanitārā (tualetes);  1 koridora konteinera</w:t>
            </w:r>
            <w:r w:rsidRPr="00B34E11">
              <w:rPr>
                <w:rFonts w:eastAsia="Calibri"/>
                <w:lang w:eastAsia="en-US"/>
              </w:rPr>
              <w:t>.</w:t>
            </w:r>
          </w:p>
          <w:p w14:paraId="09AA268C" w14:textId="77777777" w:rsidR="00B34E11" w:rsidRPr="00B34E11" w:rsidRDefault="00B34E11" w:rsidP="002264D3">
            <w:pPr>
              <w:widowControl w:val="0"/>
              <w:tabs>
                <w:tab w:val="center" w:pos="4320"/>
                <w:tab w:val="right" w:pos="8640"/>
              </w:tabs>
              <w:jc w:val="both"/>
              <w:rPr>
                <w:rFonts w:eastAsia="Calibri"/>
                <w:lang w:eastAsia="en-US"/>
              </w:rPr>
            </w:pPr>
            <w:r w:rsidRPr="00B34E11">
              <w:rPr>
                <w:rFonts w:eastAsia="Calibri"/>
                <w:lang w:eastAsia="en-US"/>
              </w:rPr>
              <w:t xml:space="preserve">Moduļi var būt aprīkoti ar šādām </w:t>
            </w:r>
            <w:r w:rsidRPr="00B34E11">
              <w:rPr>
                <w:rFonts w:eastAsia="Calibri"/>
                <w:b/>
                <w:lang w:eastAsia="en-US"/>
              </w:rPr>
              <w:t>ikdienas</w:t>
            </w:r>
            <w:r w:rsidRPr="00B34E11">
              <w:rPr>
                <w:rFonts w:eastAsia="Calibri"/>
                <w:lang w:eastAsia="en-US"/>
              </w:rPr>
              <w:t xml:space="preserve"> uzkopšanas elementiem un virsmām:</w:t>
            </w:r>
          </w:p>
          <w:p w14:paraId="5F956F99" w14:textId="77777777" w:rsidR="00B34E11" w:rsidRPr="00B34E11" w:rsidRDefault="00B34E11" w:rsidP="002264D3">
            <w:pPr>
              <w:widowControl w:val="0"/>
              <w:numPr>
                <w:ilvl w:val="0"/>
                <w:numId w:val="84"/>
              </w:numPr>
              <w:tabs>
                <w:tab w:val="right" w:pos="-3402"/>
              </w:tabs>
              <w:ind w:left="452" w:hanging="284"/>
              <w:jc w:val="both"/>
              <w:rPr>
                <w:rFonts w:eastAsia="Calibri"/>
                <w:lang w:eastAsia="en-US"/>
              </w:rPr>
            </w:pPr>
            <w:r w:rsidRPr="00B34E11">
              <w:rPr>
                <w:rFonts w:eastAsia="Calibri"/>
                <w:lang w:eastAsia="en-US"/>
              </w:rPr>
              <w:t>izlietne;</w:t>
            </w:r>
          </w:p>
          <w:p w14:paraId="02E716E7" w14:textId="77777777" w:rsidR="00B34E11" w:rsidRPr="00B34E11" w:rsidRDefault="00B34E11" w:rsidP="002264D3">
            <w:pPr>
              <w:widowControl w:val="0"/>
              <w:numPr>
                <w:ilvl w:val="0"/>
                <w:numId w:val="84"/>
              </w:numPr>
              <w:tabs>
                <w:tab w:val="right" w:pos="-3402"/>
              </w:tabs>
              <w:ind w:left="452" w:hanging="284"/>
              <w:jc w:val="both"/>
              <w:rPr>
                <w:rFonts w:eastAsia="Calibri"/>
                <w:lang w:eastAsia="en-US"/>
              </w:rPr>
            </w:pPr>
            <w:r w:rsidRPr="00B34E11">
              <w:rPr>
                <w:rFonts w:eastAsia="Calibri"/>
                <w:lang w:eastAsia="en-US"/>
              </w:rPr>
              <w:t>tualetes pods;</w:t>
            </w:r>
          </w:p>
          <w:p w14:paraId="766658FB" w14:textId="77777777" w:rsidR="00B34E11" w:rsidRPr="00B34E11" w:rsidRDefault="00B34E11" w:rsidP="002264D3">
            <w:pPr>
              <w:widowControl w:val="0"/>
              <w:numPr>
                <w:ilvl w:val="0"/>
                <w:numId w:val="84"/>
              </w:numPr>
              <w:tabs>
                <w:tab w:val="right" w:pos="-3402"/>
              </w:tabs>
              <w:ind w:left="452" w:hanging="284"/>
              <w:jc w:val="both"/>
              <w:rPr>
                <w:rFonts w:eastAsia="Calibri"/>
                <w:lang w:eastAsia="en-US"/>
              </w:rPr>
            </w:pPr>
            <w:r w:rsidRPr="00B34E11">
              <w:rPr>
                <w:rFonts w:eastAsia="Calibri"/>
                <w:lang w:eastAsia="en-US"/>
              </w:rPr>
              <w:t>atkritumu grozi/urnas;</w:t>
            </w:r>
          </w:p>
          <w:p w14:paraId="4F7096D0" w14:textId="77777777" w:rsidR="00B34E11" w:rsidRPr="00B34E11" w:rsidRDefault="00B34E11" w:rsidP="002264D3">
            <w:pPr>
              <w:widowControl w:val="0"/>
              <w:numPr>
                <w:ilvl w:val="0"/>
                <w:numId w:val="84"/>
              </w:numPr>
              <w:tabs>
                <w:tab w:val="right" w:pos="-3402"/>
              </w:tabs>
              <w:ind w:left="452" w:hanging="284"/>
              <w:jc w:val="both"/>
              <w:rPr>
                <w:rFonts w:eastAsia="Calibri"/>
                <w:lang w:eastAsia="en-US"/>
              </w:rPr>
            </w:pPr>
            <w:r w:rsidRPr="00B34E11">
              <w:rPr>
                <w:rFonts w:eastAsia="Calibri"/>
                <w:lang w:eastAsia="en-US"/>
              </w:rPr>
              <w:t>grīdas virsmas (linolejs) grīdas virsma (linolejs, flīzes un citi līdzvērtīgi materiāli);</w:t>
            </w:r>
          </w:p>
          <w:p w14:paraId="2D567D42" w14:textId="77777777" w:rsidR="00B34E11" w:rsidRPr="00B34E11" w:rsidRDefault="00B34E11" w:rsidP="002264D3">
            <w:pPr>
              <w:widowControl w:val="0"/>
              <w:numPr>
                <w:ilvl w:val="0"/>
                <w:numId w:val="84"/>
              </w:numPr>
              <w:tabs>
                <w:tab w:val="right" w:pos="-3402"/>
              </w:tabs>
              <w:ind w:left="452" w:hanging="284"/>
              <w:jc w:val="both"/>
              <w:rPr>
                <w:rFonts w:eastAsia="Calibri"/>
                <w:lang w:eastAsia="en-US"/>
              </w:rPr>
            </w:pPr>
            <w:r w:rsidRPr="00B34E11">
              <w:rPr>
                <w:rFonts w:eastAsia="Calibri"/>
                <w:lang w:eastAsia="en-US"/>
              </w:rPr>
              <w:t>horizontālās virsmas (galdi, plaukti, galda lampas, sadzīves tehnika un citi līdzvērtīgi elementi un virsmas);</w:t>
            </w:r>
          </w:p>
          <w:p w14:paraId="6A1022B1" w14:textId="77777777" w:rsidR="00B34E11" w:rsidRPr="00B34E11" w:rsidRDefault="00B34E11" w:rsidP="002264D3">
            <w:pPr>
              <w:widowControl w:val="0"/>
              <w:numPr>
                <w:ilvl w:val="0"/>
                <w:numId w:val="84"/>
              </w:numPr>
              <w:tabs>
                <w:tab w:val="right" w:pos="-3402"/>
              </w:tabs>
              <w:ind w:left="452" w:hanging="284"/>
              <w:jc w:val="both"/>
              <w:rPr>
                <w:rFonts w:eastAsia="Calibri"/>
                <w:lang w:eastAsia="en-US"/>
              </w:rPr>
            </w:pPr>
            <w:r w:rsidRPr="00B34E11">
              <w:rPr>
                <w:rFonts w:eastAsia="Calibri"/>
                <w:lang w:eastAsia="en-US"/>
              </w:rPr>
              <w:t>vertikālās virsmas (spoguļi, iekšējais stiklojums, skapji, pulksteņi un citi līdzvērtīgi elementi un virsmas).</w:t>
            </w:r>
          </w:p>
        </w:tc>
      </w:tr>
    </w:tbl>
    <w:p w14:paraId="1BAF0A88" w14:textId="77777777" w:rsidR="00B34E11" w:rsidRPr="00B34E11" w:rsidRDefault="00B34E11" w:rsidP="00B34E11">
      <w:pPr>
        <w:widowControl w:val="0"/>
        <w:tabs>
          <w:tab w:val="center" w:pos="4320"/>
          <w:tab w:val="right" w:pos="8640"/>
        </w:tabs>
        <w:spacing w:line="276" w:lineRule="auto"/>
        <w:jc w:val="center"/>
        <w:rPr>
          <w:rFonts w:eastAsia="Calibri"/>
          <w:lang w:eastAsia="en-US"/>
        </w:rPr>
      </w:pPr>
      <w:bookmarkStart w:id="36" w:name="_Hlk221880840"/>
      <w:r w:rsidRPr="00B34E11">
        <w:rPr>
          <w:rFonts w:eastAsia="Calibri"/>
          <w:b/>
          <w:lang w:eastAsia="en-US"/>
        </w:rPr>
        <w:t>II daļa</w:t>
      </w:r>
      <w:r w:rsidRPr="00B34E11">
        <w:rPr>
          <w:rFonts w:eastAsia="Calibri"/>
          <w:lang w:eastAsia="en-US"/>
        </w:rPr>
        <w:t xml:space="preserve"> </w:t>
      </w:r>
    </w:p>
    <w:p w14:paraId="2533D109" w14:textId="77777777" w:rsidR="00B34E11" w:rsidRPr="00B34E11" w:rsidRDefault="00B34E11" w:rsidP="00B34E11">
      <w:pPr>
        <w:widowControl w:val="0"/>
        <w:spacing w:line="360" w:lineRule="auto"/>
        <w:jc w:val="center"/>
        <w:rPr>
          <w:rFonts w:eastAsia="Calibri"/>
          <w:lang w:eastAsia="en-US"/>
        </w:rPr>
      </w:pPr>
      <w:r w:rsidRPr="00B34E11">
        <w:rPr>
          <w:rFonts w:eastAsia="Calibri"/>
          <w:lang w:eastAsia="en-US"/>
        </w:rPr>
        <w:t>“</w:t>
      </w:r>
      <w:r w:rsidRPr="00B34E11">
        <w:rPr>
          <w:rFonts w:eastAsia="Calibri"/>
          <w:b/>
          <w:bCs/>
          <w:lang w:eastAsia="en-US"/>
        </w:rPr>
        <w:t>ANGĀRA TIPA TELŠU UZKOPŠANA</w:t>
      </w:r>
      <w:r w:rsidRPr="00B34E11">
        <w:rPr>
          <w:rFonts w:eastAsia="Calibri"/>
          <w:lang w:eastAsia="en-US"/>
        </w:rPr>
        <w:t>”</w:t>
      </w:r>
    </w:p>
    <w:bookmarkEnd w:id="36"/>
    <w:p w14:paraId="4FE700A3" w14:textId="77777777" w:rsidR="00B34E11" w:rsidRPr="00B34E11" w:rsidRDefault="00B34E11" w:rsidP="002264D3">
      <w:pPr>
        <w:spacing w:after="160"/>
        <w:jc w:val="both"/>
        <w:rPr>
          <w:rFonts w:eastAsia="Calibri"/>
          <w:lang w:eastAsia="en-US"/>
        </w:rPr>
      </w:pPr>
      <w:r w:rsidRPr="00B34E11">
        <w:rPr>
          <w:rFonts w:eastAsia="Calibri"/>
          <w:lang w:eastAsia="en-US"/>
        </w:rPr>
        <w:t xml:space="preserve">Nepieciešama </w:t>
      </w:r>
      <w:r w:rsidRPr="00B34E11">
        <w:rPr>
          <w:rFonts w:eastAsia="Calibri"/>
          <w:b/>
          <w:lang w:eastAsia="en-US"/>
        </w:rPr>
        <w:t>ģenerālā uzkopšana</w:t>
      </w:r>
      <w:r w:rsidRPr="00B34E11">
        <w:rPr>
          <w:rFonts w:eastAsia="Calibri"/>
          <w:lang w:eastAsia="en-US"/>
        </w:rPr>
        <w:t xml:space="preserve"> (pēc pieprasījuma) šādās angāra tipa teltīs: </w:t>
      </w:r>
    </w:p>
    <w:p w14:paraId="6C105A29" w14:textId="77777777" w:rsidR="00B34E11" w:rsidRPr="00B34E11" w:rsidRDefault="00B34E11" w:rsidP="002264D3">
      <w:pPr>
        <w:widowControl w:val="0"/>
        <w:numPr>
          <w:ilvl w:val="0"/>
          <w:numId w:val="86"/>
        </w:numPr>
        <w:spacing w:after="160" w:line="259" w:lineRule="auto"/>
        <w:ind w:left="284" w:hanging="284"/>
        <w:contextualSpacing/>
        <w:jc w:val="both"/>
        <w:rPr>
          <w:rFonts w:eastAsia="Calibri"/>
          <w:lang w:eastAsia="en-US"/>
        </w:rPr>
      </w:pPr>
      <w:r w:rsidRPr="00B34E11">
        <w:rPr>
          <w:rFonts w:eastAsia="Calibri"/>
          <w:b/>
          <w:lang w:eastAsia="en-US"/>
        </w:rPr>
        <w:t>telts Nr. 1</w:t>
      </w:r>
      <w:r w:rsidRPr="00B34E11">
        <w:rPr>
          <w:rFonts w:eastAsia="Calibri"/>
          <w:lang w:eastAsia="en-US"/>
        </w:rPr>
        <w:t>, ar platību 500 m</w:t>
      </w:r>
      <w:r w:rsidRPr="00B34E11">
        <w:rPr>
          <w:rFonts w:eastAsia="Calibri"/>
          <w:vertAlign w:val="superscript"/>
          <w:lang w:eastAsia="en-US"/>
        </w:rPr>
        <w:t>2</w:t>
      </w:r>
      <w:r w:rsidRPr="00B34E11">
        <w:rPr>
          <w:rFonts w:eastAsia="Calibri"/>
          <w:lang w:eastAsia="en-US"/>
        </w:rPr>
        <w:t xml:space="preserve"> (50 x10 m), katra sastāv no gaiteņa un 10 (desmit) mēbelētām dzīvojamām istabām.</w:t>
      </w:r>
    </w:p>
    <w:p w14:paraId="54A7270F" w14:textId="77777777" w:rsidR="00B34E11" w:rsidRPr="00B34E11" w:rsidRDefault="00B34E11" w:rsidP="002264D3">
      <w:pPr>
        <w:widowControl w:val="0"/>
        <w:numPr>
          <w:ilvl w:val="0"/>
          <w:numId w:val="86"/>
        </w:numPr>
        <w:spacing w:after="160" w:line="259" w:lineRule="auto"/>
        <w:ind w:left="284" w:hanging="284"/>
        <w:contextualSpacing/>
        <w:jc w:val="both"/>
        <w:rPr>
          <w:rFonts w:eastAsia="Calibri"/>
          <w:lang w:eastAsia="en-US"/>
        </w:rPr>
      </w:pPr>
      <w:r w:rsidRPr="00B34E11">
        <w:rPr>
          <w:rFonts w:eastAsia="Calibri"/>
          <w:b/>
          <w:lang w:eastAsia="en-US"/>
        </w:rPr>
        <w:t>telts Nr. 2</w:t>
      </w:r>
      <w:r w:rsidRPr="00B34E11">
        <w:rPr>
          <w:rFonts w:eastAsia="Calibri"/>
          <w:lang w:eastAsia="en-US"/>
        </w:rPr>
        <w:t>, ar platību 360 m</w:t>
      </w:r>
      <w:r w:rsidRPr="00B34E11">
        <w:rPr>
          <w:rFonts w:eastAsia="Calibri"/>
          <w:vertAlign w:val="superscript"/>
          <w:lang w:eastAsia="en-US"/>
        </w:rPr>
        <w:t>2</w:t>
      </w:r>
      <w:r w:rsidRPr="00B34E11">
        <w:rPr>
          <w:rFonts w:eastAsia="Calibri"/>
          <w:lang w:eastAsia="en-US"/>
        </w:rPr>
        <w:t>, katra sastāv no:</w:t>
      </w:r>
    </w:p>
    <w:p w14:paraId="2B925274" w14:textId="77777777" w:rsidR="00B34E11" w:rsidRPr="00B34E11" w:rsidRDefault="00B34E11" w:rsidP="002264D3">
      <w:pPr>
        <w:widowControl w:val="0"/>
        <w:numPr>
          <w:ilvl w:val="0"/>
          <w:numId w:val="87"/>
        </w:numPr>
        <w:spacing w:after="160" w:line="259" w:lineRule="auto"/>
        <w:ind w:left="284" w:firstLine="142"/>
        <w:contextualSpacing/>
        <w:jc w:val="both"/>
        <w:rPr>
          <w:rFonts w:eastAsia="Calibri"/>
          <w:lang w:eastAsia="en-US"/>
        </w:rPr>
      </w:pPr>
      <w:r w:rsidRPr="00B34E11">
        <w:rPr>
          <w:rFonts w:eastAsia="Calibri"/>
          <w:lang w:eastAsia="en-US"/>
        </w:rPr>
        <w:t>ēdamzāles zonas (30x10 m), ar platību 300 m</w:t>
      </w:r>
      <w:r w:rsidRPr="00B34E11">
        <w:rPr>
          <w:rFonts w:eastAsia="Calibri"/>
          <w:vertAlign w:val="superscript"/>
          <w:lang w:eastAsia="en-US"/>
        </w:rPr>
        <w:t>2</w:t>
      </w:r>
      <w:r w:rsidRPr="00B34E11">
        <w:rPr>
          <w:rFonts w:eastAsia="Calibri"/>
          <w:lang w:eastAsia="en-US"/>
        </w:rPr>
        <w:t>;</w:t>
      </w:r>
    </w:p>
    <w:p w14:paraId="2771E41D" w14:textId="77777777" w:rsidR="00B34E11" w:rsidRPr="00B34E11" w:rsidRDefault="00B34E11" w:rsidP="002264D3">
      <w:pPr>
        <w:widowControl w:val="0"/>
        <w:numPr>
          <w:ilvl w:val="0"/>
          <w:numId w:val="87"/>
        </w:numPr>
        <w:spacing w:after="160" w:line="259" w:lineRule="auto"/>
        <w:ind w:left="284" w:firstLine="142"/>
        <w:contextualSpacing/>
        <w:jc w:val="both"/>
        <w:rPr>
          <w:rFonts w:eastAsia="Calibri"/>
          <w:lang w:eastAsia="en-US"/>
        </w:rPr>
      </w:pPr>
      <w:r w:rsidRPr="00B34E11">
        <w:rPr>
          <w:rFonts w:eastAsia="Calibri"/>
          <w:lang w:eastAsia="en-US"/>
        </w:rPr>
        <w:t>ēdiena izdales zonas (5x6 m), ar platību 30 m</w:t>
      </w:r>
      <w:r w:rsidRPr="00B34E11">
        <w:rPr>
          <w:rFonts w:eastAsia="Calibri"/>
          <w:vertAlign w:val="superscript"/>
          <w:lang w:eastAsia="en-US"/>
        </w:rPr>
        <w:t>2</w:t>
      </w:r>
      <w:r w:rsidRPr="00B34E11">
        <w:rPr>
          <w:rFonts w:eastAsia="Calibri"/>
          <w:lang w:eastAsia="en-US"/>
        </w:rPr>
        <w:t>;</w:t>
      </w:r>
    </w:p>
    <w:p w14:paraId="5748FA4F" w14:textId="77777777" w:rsidR="00B34E11" w:rsidRPr="00B34E11" w:rsidRDefault="00B34E11" w:rsidP="002264D3">
      <w:pPr>
        <w:widowControl w:val="0"/>
        <w:numPr>
          <w:ilvl w:val="0"/>
          <w:numId w:val="87"/>
        </w:numPr>
        <w:spacing w:after="160" w:line="259" w:lineRule="auto"/>
        <w:ind w:left="284" w:firstLine="142"/>
        <w:contextualSpacing/>
        <w:jc w:val="both"/>
        <w:rPr>
          <w:rFonts w:eastAsia="Calibri"/>
          <w:lang w:eastAsia="en-US"/>
        </w:rPr>
      </w:pPr>
      <w:r w:rsidRPr="00B34E11">
        <w:rPr>
          <w:rFonts w:eastAsia="Calibri"/>
          <w:lang w:eastAsia="en-US"/>
        </w:rPr>
        <w:t>sanitārās telpas (5x6 m), ar platību 30 m</w:t>
      </w:r>
      <w:r w:rsidRPr="00B34E11">
        <w:rPr>
          <w:rFonts w:eastAsia="Calibri"/>
          <w:vertAlign w:val="superscript"/>
          <w:lang w:eastAsia="en-US"/>
        </w:rPr>
        <w:t>2</w:t>
      </w:r>
      <w:r w:rsidRPr="00B34E11">
        <w:rPr>
          <w:rFonts w:eastAsia="Calibri"/>
          <w:lang w:eastAsia="en-US"/>
        </w:rPr>
        <w:t>.</w:t>
      </w:r>
    </w:p>
    <w:p w14:paraId="45B6EAD4" w14:textId="15FCDCF6" w:rsidR="00B34E11" w:rsidRPr="00B34E11" w:rsidRDefault="00B34E11" w:rsidP="002264D3">
      <w:pPr>
        <w:widowControl w:val="0"/>
        <w:numPr>
          <w:ilvl w:val="0"/>
          <w:numId w:val="86"/>
        </w:numPr>
        <w:spacing w:after="160" w:line="259" w:lineRule="auto"/>
        <w:ind w:left="284" w:hanging="284"/>
        <w:contextualSpacing/>
        <w:jc w:val="both"/>
        <w:rPr>
          <w:rFonts w:eastAsia="Calibri"/>
          <w:lang w:eastAsia="en-US"/>
        </w:rPr>
      </w:pPr>
      <w:r w:rsidRPr="00B34E11">
        <w:rPr>
          <w:rFonts w:eastAsia="Calibri"/>
          <w:b/>
          <w:lang w:eastAsia="en-US"/>
        </w:rPr>
        <w:t>telts Nr. 3</w:t>
      </w:r>
      <w:r w:rsidRPr="00B34E11">
        <w:rPr>
          <w:rFonts w:eastAsia="Calibri"/>
          <w:lang w:eastAsia="en-US"/>
        </w:rPr>
        <w:t>, ar platību 200 m</w:t>
      </w:r>
      <w:r w:rsidRPr="00B34E11">
        <w:rPr>
          <w:rFonts w:eastAsia="Calibri"/>
          <w:vertAlign w:val="superscript"/>
          <w:lang w:eastAsia="en-US"/>
        </w:rPr>
        <w:t>2</w:t>
      </w:r>
      <w:r w:rsidRPr="00B34E11">
        <w:rPr>
          <w:rFonts w:eastAsia="Calibri"/>
          <w:lang w:eastAsia="en-US"/>
        </w:rPr>
        <w:t xml:space="preserve"> (20x10 m), paredzēta administratīvajai lietošanai.</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6967"/>
        <w:gridCol w:w="1559"/>
      </w:tblGrid>
      <w:tr w:rsidR="00B34E11" w:rsidRPr="00B34E11" w14:paraId="754C416C" w14:textId="77777777" w:rsidTr="00B34E11">
        <w:trPr>
          <w:jc w:val="center"/>
        </w:trPr>
        <w:tc>
          <w:tcPr>
            <w:tcW w:w="683" w:type="dxa"/>
            <w:shd w:val="clear" w:color="auto" w:fill="auto"/>
            <w:vAlign w:val="center"/>
          </w:tcPr>
          <w:p w14:paraId="155BB0AB" w14:textId="77777777" w:rsidR="00B34E11" w:rsidRPr="00B34E11" w:rsidRDefault="00B34E11" w:rsidP="00B34E11">
            <w:pPr>
              <w:jc w:val="center"/>
              <w:rPr>
                <w:rFonts w:eastAsia="Calibri"/>
                <w:lang w:eastAsia="en-US"/>
              </w:rPr>
            </w:pPr>
            <w:r w:rsidRPr="00B34E11">
              <w:rPr>
                <w:rFonts w:eastAsia="Calibri"/>
                <w:lang w:eastAsia="en-US"/>
              </w:rPr>
              <w:t>Nr. p.k.</w:t>
            </w:r>
          </w:p>
        </w:tc>
        <w:tc>
          <w:tcPr>
            <w:tcW w:w="6967" w:type="dxa"/>
            <w:shd w:val="clear" w:color="auto" w:fill="auto"/>
            <w:vAlign w:val="center"/>
          </w:tcPr>
          <w:p w14:paraId="799547F1" w14:textId="77777777" w:rsidR="00B34E11" w:rsidRPr="00B34E11" w:rsidRDefault="00B34E11" w:rsidP="00B34E11">
            <w:pPr>
              <w:jc w:val="center"/>
              <w:rPr>
                <w:rFonts w:eastAsia="Calibri"/>
                <w:lang w:eastAsia="en-US"/>
              </w:rPr>
            </w:pPr>
            <w:r w:rsidRPr="00B34E11">
              <w:rPr>
                <w:rFonts w:eastAsia="Calibri"/>
                <w:lang w:eastAsia="en-US"/>
              </w:rPr>
              <w:t>Veicamie ģenerālās uzkopšanas darbi</w:t>
            </w:r>
          </w:p>
          <w:p w14:paraId="6EF5CEC0" w14:textId="77777777" w:rsidR="00B34E11" w:rsidRPr="00B34E11" w:rsidRDefault="00B34E11" w:rsidP="00B34E11">
            <w:pPr>
              <w:jc w:val="center"/>
              <w:rPr>
                <w:rFonts w:eastAsia="Calibri"/>
                <w:lang w:eastAsia="en-US"/>
              </w:rPr>
            </w:pPr>
            <w:r w:rsidRPr="00B34E11">
              <w:rPr>
                <w:rFonts w:eastAsia="Calibri"/>
                <w:b/>
                <w:lang w:eastAsia="en-US"/>
              </w:rPr>
              <w:t>teltī Nr. 1</w:t>
            </w:r>
          </w:p>
        </w:tc>
        <w:tc>
          <w:tcPr>
            <w:tcW w:w="1559" w:type="dxa"/>
            <w:shd w:val="clear" w:color="auto" w:fill="auto"/>
            <w:vAlign w:val="center"/>
          </w:tcPr>
          <w:p w14:paraId="670992A9" w14:textId="77777777" w:rsidR="00B34E11" w:rsidRPr="00B34E11" w:rsidRDefault="00B34E11" w:rsidP="00B34E11">
            <w:pPr>
              <w:jc w:val="center"/>
              <w:rPr>
                <w:rFonts w:eastAsia="Calibri"/>
                <w:lang w:eastAsia="en-US"/>
              </w:rPr>
            </w:pPr>
            <w:r w:rsidRPr="00B34E11">
              <w:rPr>
                <w:rFonts w:eastAsia="Calibri"/>
                <w:lang w:eastAsia="en-US"/>
              </w:rPr>
              <w:t>Aptuvenais darba apjoms</w:t>
            </w:r>
          </w:p>
        </w:tc>
      </w:tr>
      <w:tr w:rsidR="00B34E11" w:rsidRPr="00B34E11" w14:paraId="1545C8A6" w14:textId="77777777" w:rsidTr="00B34E11">
        <w:trPr>
          <w:jc w:val="center"/>
        </w:trPr>
        <w:tc>
          <w:tcPr>
            <w:tcW w:w="683" w:type="dxa"/>
            <w:shd w:val="clear" w:color="auto" w:fill="auto"/>
            <w:vAlign w:val="center"/>
          </w:tcPr>
          <w:p w14:paraId="0976B8E2" w14:textId="77777777" w:rsidR="00B34E11" w:rsidRPr="00B34E11" w:rsidRDefault="00B34E11" w:rsidP="00B34E11">
            <w:pPr>
              <w:jc w:val="center"/>
              <w:rPr>
                <w:rFonts w:eastAsia="Calibri"/>
                <w:lang w:eastAsia="en-US"/>
              </w:rPr>
            </w:pPr>
            <w:r w:rsidRPr="00B34E11">
              <w:rPr>
                <w:rFonts w:eastAsia="Calibri"/>
                <w:lang w:eastAsia="en-US"/>
              </w:rPr>
              <w:t>1.</w:t>
            </w:r>
          </w:p>
        </w:tc>
        <w:tc>
          <w:tcPr>
            <w:tcW w:w="6967" w:type="dxa"/>
            <w:shd w:val="clear" w:color="auto" w:fill="auto"/>
          </w:tcPr>
          <w:p w14:paraId="2A9F7844" w14:textId="77777777" w:rsidR="00B34E11" w:rsidRPr="00B34E11" w:rsidRDefault="00B34E11" w:rsidP="00B34E11">
            <w:pPr>
              <w:jc w:val="both"/>
              <w:rPr>
                <w:rFonts w:eastAsia="Calibri"/>
                <w:lang w:eastAsia="en-US"/>
              </w:rPr>
            </w:pPr>
            <w:r w:rsidRPr="00B34E11">
              <w:rPr>
                <w:rFonts w:eastAsia="Calibri"/>
                <w:lang w:eastAsia="en-US"/>
              </w:rPr>
              <w:t>Visa veida grīdas segumu sausā un mitrā uzkopšana</w:t>
            </w:r>
          </w:p>
        </w:tc>
        <w:tc>
          <w:tcPr>
            <w:tcW w:w="1559" w:type="dxa"/>
            <w:shd w:val="clear" w:color="auto" w:fill="auto"/>
            <w:vAlign w:val="center"/>
          </w:tcPr>
          <w:p w14:paraId="42D58B17" w14:textId="77777777" w:rsidR="00B34E11" w:rsidRPr="00B34E11" w:rsidRDefault="00B34E11" w:rsidP="00B34E11">
            <w:pPr>
              <w:jc w:val="center"/>
              <w:rPr>
                <w:rFonts w:eastAsia="Calibri"/>
                <w:lang w:eastAsia="en-US"/>
              </w:rPr>
            </w:pPr>
            <w:r w:rsidRPr="00B34E11">
              <w:rPr>
                <w:rFonts w:eastAsia="Calibri"/>
                <w:lang w:eastAsia="en-US"/>
              </w:rPr>
              <w:t>500 m</w:t>
            </w:r>
            <w:r w:rsidRPr="00B34E11">
              <w:rPr>
                <w:rFonts w:eastAsia="Calibri"/>
                <w:vertAlign w:val="superscript"/>
                <w:lang w:eastAsia="en-US"/>
              </w:rPr>
              <w:t>2</w:t>
            </w:r>
          </w:p>
        </w:tc>
      </w:tr>
      <w:tr w:rsidR="00B34E11" w:rsidRPr="00B34E11" w14:paraId="60F3B61F" w14:textId="77777777" w:rsidTr="00B34E11">
        <w:trPr>
          <w:jc w:val="center"/>
        </w:trPr>
        <w:tc>
          <w:tcPr>
            <w:tcW w:w="683" w:type="dxa"/>
            <w:shd w:val="clear" w:color="auto" w:fill="auto"/>
            <w:vAlign w:val="center"/>
          </w:tcPr>
          <w:p w14:paraId="312F533C" w14:textId="77777777" w:rsidR="00B34E11" w:rsidRPr="00B34E11" w:rsidRDefault="00B34E11" w:rsidP="00B34E11">
            <w:pPr>
              <w:jc w:val="center"/>
              <w:rPr>
                <w:rFonts w:eastAsia="Calibri"/>
                <w:lang w:eastAsia="en-US"/>
              </w:rPr>
            </w:pPr>
            <w:r w:rsidRPr="00B34E11">
              <w:rPr>
                <w:rFonts w:eastAsia="Calibri"/>
                <w:lang w:eastAsia="en-US"/>
              </w:rPr>
              <w:t>2.</w:t>
            </w:r>
          </w:p>
        </w:tc>
        <w:tc>
          <w:tcPr>
            <w:tcW w:w="6967" w:type="dxa"/>
            <w:shd w:val="clear" w:color="auto" w:fill="auto"/>
          </w:tcPr>
          <w:p w14:paraId="7F98F0D8" w14:textId="77777777" w:rsidR="00B34E11" w:rsidRPr="00B34E11" w:rsidRDefault="00B34E11" w:rsidP="00B34E11">
            <w:pPr>
              <w:jc w:val="both"/>
              <w:rPr>
                <w:rFonts w:eastAsia="Calibri"/>
                <w:lang w:eastAsia="en-US"/>
              </w:rPr>
            </w:pPr>
            <w:r w:rsidRPr="00B34E11">
              <w:rPr>
                <w:rFonts w:eastAsia="Calibri"/>
                <w:lang w:eastAsia="en-US"/>
              </w:rPr>
              <w:t>Ārdurvju tīrīšana no abām pusēm</w:t>
            </w:r>
          </w:p>
        </w:tc>
        <w:tc>
          <w:tcPr>
            <w:tcW w:w="1559" w:type="dxa"/>
            <w:shd w:val="clear" w:color="auto" w:fill="auto"/>
            <w:vAlign w:val="center"/>
          </w:tcPr>
          <w:p w14:paraId="295C9CAF" w14:textId="77777777" w:rsidR="00B34E11" w:rsidRPr="00B34E11" w:rsidRDefault="00B34E11" w:rsidP="00B34E11">
            <w:pPr>
              <w:jc w:val="center"/>
              <w:rPr>
                <w:rFonts w:eastAsia="Calibri"/>
                <w:lang w:eastAsia="en-US"/>
              </w:rPr>
            </w:pPr>
            <w:r w:rsidRPr="00B34E11">
              <w:rPr>
                <w:rFonts w:eastAsia="Calibri"/>
                <w:lang w:eastAsia="en-US"/>
              </w:rPr>
              <w:t>6 gab.</w:t>
            </w:r>
          </w:p>
        </w:tc>
      </w:tr>
      <w:tr w:rsidR="00B34E11" w:rsidRPr="00B34E11" w14:paraId="35AEF3F2" w14:textId="77777777" w:rsidTr="00B34E11">
        <w:trPr>
          <w:jc w:val="center"/>
        </w:trPr>
        <w:tc>
          <w:tcPr>
            <w:tcW w:w="683" w:type="dxa"/>
            <w:shd w:val="clear" w:color="auto" w:fill="auto"/>
            <w:vAlign w:val="center"/>
          </w:tcPr>
          <w:p w14:paraId="009EA738" w14:textId="77777777" w:rsidR="00B34E11" w:rsidRPr="00B34E11" w:rsidRDefault="00B34E11" w:rsidP="00B34E11">
            <w:pPr>
              <w:jc w:val="center"/>
              <w:rPr>
                <w:rFonts w:eastAsia="Calibri"/>
                <w:lang w:eastAsia="en-US"/>
              </w:rPr>
            </w:pPr>
            <w:r w:rsidRPr="00B34E11">
              <w:rPr>
                <w:rFonts w:eastAsia="Calibri"/>
                <w:lang w:eastAsia="en-US"/>
              </w:rPr>
              <w:t>3.</w:t>
            </w:r>
          </w:p>
        </w:tc>
        <w:tc>
          <w:tcPr>
            <w:tcW w:w="6967" w:type="dxa"/>
            <w:shd w:val="clear" w:color="auto" w:fill="auto"/>
            <w:vAlign w:val="center"/>
          </w:tcPr>
          <w:p w14:paraId="6181CEA8" w14:textId="77777777" w:rsidR="00B34E11" w:rsidRPr="00B34E11" w:rsidRDefault="00B34E11" w:rsidP="00B34E11">
            <w:pPr>
              <w:rPr>
                <w:rFonts w:eastAsia="Calibri"/>
                <w:lang w:eastAsia="en-US"/>
              </w:rPr>
            </w:pPr>
            <w:r w:rsidRPr="00B34E11">
              <w:rPr>
                <w:rFonts w:eastAsia="Calibri"/>
                <w:lang w:eastAsia="en-US"/>
              </w:rPr>
              <w:t>Auduma tipa (toptex) iekšējā telts polsterējuma mazgāšana 2,5 m augstumā no grīdas līmeņa</w:t>
            </w:r>
          </w:p>
        </w:tc>
        <w:tc>
          <w:tcPr>
            <w:tcW w:w="1559" w:type="dxa"/>
            <w:shd w:val="clear" w:color="auto" w:fill="auto"/>
            <w:vAlign w:val="center"/>
          </w:tcPr>
          <w:p w14:paraId="4BE1EF87" w14:textId="77777777" w:rsidR="00B34E11" w:rsidRPr="00B34E11" w:rsidRDefault="00B34E11" w:rsidP="00B34E11">
            <w:pPr>
              <w:jc w:val="center"/>
              <w:rPr>
                <w:rFonts w:eastAsia="Calibri"/>
                <w:lang w:eastAsia="en-US"/>
              </w:rPr>
            </w:pPr>
            <w:r w:rsidRPr="00B34E11">
              <w:rPr>
                <w:rFonts w:eastAsia="Calibri"/>
                <w:lang w:eastAsia="en-US"/>
              </w:rPr>
              <w:t>360 m</w:t>
            </w:r>
            <w:r w:rsidRPr="00B34E11">
              <w:rPr>
                <w:rFonts w:eastAsia="Calibri"/>
                <w:vertAlign w:val="superscript"/>
                <w:lang w:eastAsia="en-US"/>
              </w:rPr>
              <w:t>2</w:t>
            </w:r>
          </w:p>
        </w:tc>
      </w:tr>
      <w:tr w:rsidR="00B34E11" w:rsidRPr="00B34E11" w14:paraId="1BD2FE9E" w14:textId="77777777" w:rsidTr="00B34E11">
        <w:trPr>
          <w:jc w:val="center"/>
        </w:trPr>
        <w:tc>
          <w:tcPr>
            <w:tcW w:w="683" w:type="dxa"/>
            <w:shd w:val="clear" w:color="auto" w:fill="auto"/>
            <w:vAlign w:val="center"/>
          </w:tcPr>
          <w:p w14:paraId="13D165F4" w14:textId="77777777" w:rsidR="00B34E11" w:rsidRPr="00B34E11" w:rsidRDefault="00B34E11" w:rsidP="00B34E11">
            <w:pPr>
              <w:jc w:val="center"/>
              <w:rPr>
                <w:rFonts w:eastAsia="Calibri"/>
                <w:lang w:eastAsia="en-US"/>
              </w:rPr>
            </w:pPr>
            <w:r w:rsidRPr="00B34E11">
              <w:rPr>
                <w:rFonts w:eastAsia="Calibri"/>
                <w:lang w:eastAsia="en-US"/>
              </w:rPr>
              <w:t>4.</w:t>
            </w:r>
          </w:p>
        </w:tc>
        <w:tc>
          <w:tcPr>
            <w:tcW w:w="6967" w:type="dxa"/>
            <w:shd w:val="clear" w:color="auto" w:fill="auto"/>
          </w:tcPr>
          <w:p w14:paraId="63410FB7" w14:textId="77777777" w:rsidR="00B34E11" w:rsidRPr="00B34E11" w:rsidRDefault="00B34E11" w:rsidP="00B34E11">
            <w:pPr>
              <w:jc w:val="both"/>
              <w:rPr>
                <w:rFonts w:eastAsia="Calibri"/>
                <w:lang w:eastAsia="en-US"/>
              </w:rPr>
            </w:pPr>
            <w:r w:rsidRPr="00B34E11">
              <w:rPr>
                <w:rFonts w:eastAsia="Calibri"/>
                <w:lang w:eastAsia="en-US"/>
              </w:rPr>
              <w:t>Sienu apstrāde ar pret-pelējuma līdzekļiem*</w:t>
            </w:r>
          </w:p>
        </w:tc>
        <w:tc>
          <w:tcPr>
            <w:tcW w:w="1559" w:type="dxa"/>
            <w:shd w:val="clear" w:color="auto" w:fill="auto"/>
            <w:vAlign w:val="center"/>
          </w:tcPr>
          <w:p w14:paraId="5204C3A9" w14:textId="77777777" w:rsidR="00B34E11" w:rsidRPr="00B34E11" w:rsidRDefault="00B34E11" w:rsidP="00B34E11">
            <w:pPr>
              <w:jc w:val="center"/>
              <w:rPr>
                <w:rFonts w:eastAsia="Calibri"/>
                <w:lang w:eastAsia="en-US"/>
              </w:rPr>
            </w:pPr>
            <w:r w:rsidRPr="00B34E11">
              <w:rPr>
                <w:rFonts w:eastAsia="Calibri"/>
                <w:lang w:eastAsia="en-US"/>
              </w:rPr>
              <w:t>1 m</w:t>
            </w:r>
            <w:r w:rsidRPr="00B34E11">
              <w:rPr>
                <w:rFonts w:eastAsia="Calibri"/>
                <w:vertAlign w:val="superscript"/>
                <w:lang w:eastAsia="en-US"/>
              </w:rPr>
              <w:t>2</w:t>
            </w:r>
          </w:p>
        </w:tc>
      </w:tr>
    </w:tbl>
    <w:p w14:paraId="7EC6262E" w14:textId="20B594F9" w:rsidR="00B34E11" w:rsidRPr="00B34E11" w:rsidRDefault="00B34E11" w:rsidP="00B34E11">
      <w:pPr>
        <w:spacing w:after="160" w:line="259" w:lineRule="auto"/>
        <w:ind w:left="720" w:hanging="436"/>
        <w:contextualSpacing/>
        <w:jc w:val="both"/>
        <w:rPr>
          <w:rFonts w:eastAsia="Calibri"/>
          <w:i/>
          <w:lang w:eastAsia="en-US"/>
        </w:rPr>
      </w:pPr>
      <w:r w:rsidRPr="00B34E11">
        <w:rPr>
          <w:rFonts w:eastAsia="Calibri"/>
          <w:i/>
          <w:lang w:eastAsia="en-US"/>
        </w:rPr>
        <w:t>*Apstrāde notiek uz lokāliem traipiem, vienojoties ar pasūtītāju par tīrāmo apjomu</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6967"/>
        <w:gridCol w:w="1559"/>
      </w:tblGrid>
      <w:tr w:rsidR="00B34E11" w:rsidRPr="00B34E11" w14:paraId="0042B160" w14:textId="77777777" w:rsidTr="00B34E11">
        <w:trPr>
          <w:jc w:val="center"/>
        </w:trPr>
        <w:tc>
          <w:tcPr>
            <w:tcW w:w="683" w:type="dxa"/>
            <w:shd w:val="clear" w:color="auto" w:fill="auto"/>
            <w:vAlign w:val="center"/>
          </w:tcPr>
          <w:p w14:paraId="12B3B191" w14:textId="77777777" w:rsidR="00B34E11" w:rsidRPr="00B34E11" w:rsidRDefault="00B34E11" w:rsidP="00B34E11">
            <w:pPr>
              <w:jc w:val="center"/>
              <w:rPr>
                <w:rFonts w:eastAsia="Calibri"/>
                <w:lang w:eastAsia="en-US"/>
              </w:rPr>
            </w:pPr>
            <w:r w:rsidRPr="00B34E11">
              <w:rPr>
                <w:rFonts w:eastAsia="Calibri"/>
                <w:lang w:eastAsia="en-US"/>
              </w:rPr>
              <w:t>Nr. p.k.</w:t>
            </w:r>
          </w:p>
        </w:tc>
        <w:tc>
          <w:tcPr>
            <w:tcW w:w="6967" w:type="dxa"/>
            <w:shd w:val="clear" w:color="auto" w:fill="auto"/>
            <w:vAlign w:val="center"/>
          </w:tcPr>
          <w:p w14:paraId="12AFCF16" w14:textId="77777777" w:rsidR="00B34E11" w:rsidRPr="00B34E11" w:rsidRDefault="00B34E11" w:rsidP="00B34E11">
            <w:pPr>
              <w:jc w:val="center"/>
              <w:rPr>
                <w:rFonts w:eastAsia="Calibri"/>
                <w:lang w:eastAsia="en-US"/>
              </w:rPr>
            </w:pPr>
            <w:r w:rsidRPr="00B34E11">
              <w:rPr>
                <w:rFonts w:eastAsia="Calibri"/>
                <w:lang w:eastAsia="en-US"/>
              </w:rPr>
              <w:t>Veicamie ģenerālās uzkopšanas darbi</w:t>
            </w:r>
          </w:p>
          <w:p w14:paraId="7DA83670" w14:textId="77777777" w:rsidR="00B34E11" w:rsidRPr="00B34E11" w:rsidRDefault="00B34E11" w:rsidP="00B34E11">
            <w:pPr>
              <w:jc w:val="center"/>
              <w:rPr>
                <w:rFonts w:eastAsia="Calibri"/>
                <w:lang w:eastAsia="en-US"/>
              </w:rPr>
            </w:pPr>
            <w:r w:rsidRPr="00B34E11">
              <w:rPr>
                <w:rFonts w:eastAsia="Calibri"/>
                <w:b/>
                <w:lang w:eastAsia="en-US"/>
              </w:rPr>
              <w:t>teltī Nr. 2</w:t>
            </w:r>
          </w:p>
        </w:tc>
        <w:tc>
          <w:tcPr>
            <w:tcW w:w="1559" w:type="dxa"/>
            <w:shd w:val="clear" w:color="auto" w:fill="auto"/>
            <w:vAlign w:val="center"/>
          </w:tcPr>
          <w:p w14:paraId="393D5069" w14:textId="77777777" w:rsidR="00B34E11" w:rsidRPr="00B34E11" w:rsidRDefault="00B34E11" w:rsidP="00B34E11">
            <w:pPr>
              <w:jc w:val="center"/>
              <w:rPr>
                <w:rFonts w:eastAsia="Calibri"/>
                <w:lang w:eastAsia="en-US"/>
              </w:rPr>
            </w:pPr>
            <w:r w:rsidRPr="00B34E11">
              <w:rPr>
                <w:rFonts w:eastAsia="Calibri"/>
                <w:lang w:eastAsia="en-US"/>
              </w:rPr>
              <w:t>Aptuvenais darba apjoms</w:t>
            </w:r>
          </w:p>
        </w:tc>
      </w:tr>
      <w:tr w:rsidR="00B34E11" w:rsidRPr="00B34E11" w14:paraId="76AD44D0" w14:textId="77777777" w:rsidTr="00B34E11">
        <w:trPr>
          <w:jc w:val="center"/>
        </w:trPr>
        <w:tc>
          <w:tcPr>
            <w:tcW w:w="683" w:type="dxa"/>
            <w:shd w:val="clear" w:color="auto" w:fill="auto"/>
            <w:vAlign w:val="center"/>
          </w:tcPr>
          <w:p w14:paraId="199B7290" w14:textId="77777777" w:rsidR="00B34E11" w:rsidRPr="00B34E11" w:rsidRDefault="00B34E11" w:rsidP="00B34E11">
            <w:pPr>
              <w:jc w:val="center"/>
              <w:rPr>
                <w:rFonts w:eastAsia="Calibri"/>
                <w:lang w:eastAsia="en-US"/>
              </w:rPr>
            </w:pPr>
            <w:r w:rsidRPr="00B34E11">
              <w:rPr>
                <w:rFonts w:eastAsia="Calibri"/>
                <w:lang w:eastAsia="en-US"/>
              </w:rPr>
              <w:t>1.</w:t>
            </w:r>
          </w:p>
        </w:tc>
        <w:tc>
          <w:tcPr>
            <w:tcW w:w="6967" w:type="dxa"/>
            <w:shd w:val="clear" w:color="auto" w:fill="auto"/>
          </w:tcPr>
          <w:p w14:paraId="7B86CB1D" w14:textId="77777777" w:rsidR="00B34E11" w:rsidRPr="00B34E11" w:rsidRDefault="00B34E11" w:rsidP="00B34E11">
            <w:pPr>
              <w:jc w:val="both"/>
              <w:rPr>
                <w:rFonts w:eastAsia="Calibri"/>
                <w:lang w:eastAsia="en-US"/>
              </w:rPr>
            </w:pPr>
            <w:r w:rsidRPr="00B34E11">
              <w:rPr>
                <w:rFonts w:eastAsia="Calibri"/>
                <w:lang w:eastAsia="en-US"/>
              </w:rPr>
              <w:t>Visa veida grīdas segumu sausā un mitrā uzkopšana</w:t>
            </w:r>
          </w:p>
        </w:tc>
        <w:tc>
          <w:tcPr>
            <w:tcW w:w="1559" w:type="dxa"/>
            <w:shd w:val="clear" w:color="auto" w:fill="auto"/>
            <w:vAlign w:val="center"/>
          </w:tcPr>
          <w:p w14:paraId="7D2B06B5" w14:textId="77777777" w:rsidR="00B34E11" w:rsidRPr="00B34E11" w:rsidRDefault="00B34E11" w:rsidP="00B34E11">
            <w:pPr>
              <w:jc w:val="center"/>
              <w:rPr>
                <w:rFonts w:eastAsia="Calibri"/>
                <w:lang w:eastAsia="en-US"/>
              </w:rPr>
            </w:pPr>
            <w:r w:rsidRPr="00B34E11">
              <w:rPr>
                <w:rFonts w:eastAsia="Calibri"/>
                <w:lang w:eastAsia="en-US"/>
              </w:rPr>
              <w:t>360 m</w:t>
            </w:r>
            <w:r w:rsidRPr="00B34E11">
              <w:rPr>
                <w:rFonts w:eastAsia="Calibri"/>
                <w:vertAlign w:val="superscript"/>
                <w:lang w:eastAsia="en-US"/>
              </w:rPr>
              <w:t>2</w:t>
            </w:r>
          </w:p>
        </w:tc>
      </w:tr>
      <w:tr w:rsidR="00B34E11" w:rsidRPr="00B34E11" w14:paraId="383D7DAA" w14:textId="77777777" w:rsidTr="00B34E11">
        <w:trPr>
          <w:jc w:val="center"/>
        </w:trPr>
        <w:tc>
          <w:tcPr>
            <w:tcW w:w="683" w:type="dxa"/>
            <w:shd w:val="clear" w:color="auto" w:fill="auto"/>
            <w:vAlign w:val="center"/>
          </w:tcPr>
          <w:p w14:paraId="7035D187" w14:textId="77777777" w:rsidR="00B34E11" w:rsidRPr="00B34E11" w:rsidRDefault="00B34E11" w:rsidP="00B34E11">
            <w:pPr>
              <w:jc w:val="center"/>
              <w:rPr>
                <w:rFonts w:eastAsia="Calibri"/>
                <w:lang w:eastAsia="en-US"/>
              </w:rPr>
            </w:pPr>
            <w:r w:rsidRPr="00B34E11">
              <w:rPr>
                <w:rFonts w:eastAsia="Calibri"/>
                <w:lang w:eastAsia="en-US"/>
              </w:rPr>
              <w:t>2.</w:t>
            </w:r>
          </w:p>
        </w:tc>
        <w:tc>
          <w:tcPr>
            <w:tcW w:w="6967" w:type="dxa"/>
            <w:shd w:val="clear" w:color="auto" w:fill="auto"/>
          </w:tcPr>
          <w:p w14:paraId="5BB40C85" w14:textId="77777777" w:rsidR="00B34E11" w:rsidRPr="00B34E11" w:rsidRDefault="00B34E11" w:rsidP="00B34E11">
            <w:pPr>
              <w:jc w:val="both"/>
              <w:rPr>
                <w:rFonts w:eastAsia="Calibri"/>
                <w:lang w:eastAsia="en-US"/>
              </w:rPr>
            </w:pPr>
            <w:r w:rsidRPr="00B34E11">
              <w:rPr>
                <w:rFonts w:eastAsia="Calibri"/>
                <w:lang w:eastAsia="en-US"/>
              </w:rPr>
              <w:t>Ārdurvju tīrīšana no abām pusēm</w:t>
            </w:r>
          </w:p>
        </w:tc>
        <w:tc>
          <w:tcPr>
            <w:tcW w:w="1559" w:type="dxa"/>
            <w:shd w:val="clear" w:color="auto" w:fill="auto"/>
            <w:vAlign w:val="center"/>
          </w:tcPr>
          <w:p w14:paraId="25513A7C" w14:textId="77777777" w:rsidR="00B34E11" w:rsidRPr="00B34E11" w:rsidRDefault="00B34E11" w:rsidP="00B34E11">
            <w:pPr>
              <w:jc w:val="center"/>
              <w:rPr>
                <w:rFonts w:eastAsia="Calibri"/>
                <w:lang w:eastAsia="en-US"/>
              </w:rPr>
            </w:pPr>
            <w:r w:rsidRPr="00B34E11">
              <w:rPr>
                <w:rFonts w:eastAsia="Calibri"/>
                <w:lang w:eastAsia="en-US"/>
              </w:rPr>
              <w:t>4 gab.</w:t>
            </w:r>
          </w:p>
        </w:tc>
      </w:tr>
      <w:tr w:rsidR="00B34E11" w:rsidRPr="00B34E11" w14:paraId="0241B03C" w14:textId="77777777" w:rsidTr="00B34E11">
        <w:trPr>
          <w:jc w:val="center"/>
        </w:trPr>
        <w:tc>
          <w:tcPr>
            <w:tcW w:w="683" w:type="dxa"/>
            <w:shd w:val="clear" w:color="auto" w:fill="auto"/>
            <w:vAlign w:val="center"/>
          </w:tcPr>
          <w:p w14:paraId="2A0ABBB3" w14:textId="77777777" w:rsidR="00B34E11" w:rsidRPr="00B34E11" w:rsidRDefault="00B34E11" w:rsidP="00B34E11">
            <w:pPr>
              <w:jc w:val="center"/>
              <w:rPr>
                <w:rFonts w:eastAsia="Calibri"/>
                <w:lang w:eastAsia="en-US"/>
              </w:rPr>
            </w:pPr>
            <w:r w:rsidRPr="00B34E11">
              <w:rPr>
                <w:rFonts w:eastAsia="Calibri"/>
                <w:lang w:eastAsia="en-US"/>
              </w:rPr>
              <w:t>3.</w:t>
            </w:r>
          </w:p>
        </w:tc>
        <w:tc>
          <w:tcPr>
            <w:tcW w:w="6967" w:type="dxa"/>
            <w:shd w:val="clear" w:color="auto" w:fill="auto"/>
          </w:tcPr>
          <w:p w14:paraId="78CF8CCD" w14:textId="77777777" w:rsidR="00B34E11" w:rsidRPr="00B34E11" w:rsidRDefault="00B34E11" w:rsidP="00B34E11">
            <w:pPr>
              <w:jc w:val="both"/>
              <w:rPr>
                <w:rFonts w:eastAsia="Calibri"/>
                <w:lang w:eastAsia="en-US"/>
              </w:rPr>
            </w:pPr>
            <w:r w:rsidRPr="00B34E11">
              <w:rPr>
                <w:rFonts w:eastAsia="Calibri"/>
                <w:lang w:eastAsia="en-US"/>
              </w:rPr>
              <w:t>Iekšējo sienu (PVC) tīrīšana 2,5 m augstumā no grīdas līmeņa</w:t>
            </w:r>
          </w:p>
        </w:tc>
        <w:tc>
          <w:tcPr>
            <w:tcW w:w="1559" w:type="dxa"/>
            <w:shd w:val="clear" w:color="auto" w:fill="auto"/>
            <w:vAlign w:val="center"/>
          </w:tcPr>
          <w:p w14:paraId="4D599F50" w14:textId="77777777" w:rsidR="00B34E11" w:rsidRPr="00B34E11" w:rsidRDefault="00B34E11" w:rsidP="00B34E11">
            <w:pPr>
              <w:jc w:val="center"/>
              <w:rPr>
                <w:rFonts w:eastAsia="Calibri"/>
                <w:lang w:eastAsia="en-US"/>
              </w:rPr>
            </w:pPr>
            <w:r w:rsidRPr="00B34E11">
              <w:rPr>
                <w:rFonts w:eastAsia="Calibri"/>
                <w:lang w:eastAsia="en-US"/>
              </w:rPr>
              <w:t>55 m</w:t>
            </w:r>
            <w:r w:rsidRPr="00B34E11">
              <w:rPr>
                <w:rFonts w:eastAsia="Calibri"/>
                <w:vertAlign w:val="superscript"/>
                <w:lang w:eastAsia="en-US"/>
              </w:rPr>
              <w:t>2</w:t>
            </w:r>
          </w:p>
        </w:tc>
      </w:tr>
      <w:tr w:rsidR="00B34E11" w:rsidRPr="00B34E11" w14:paraId="6FDC118B" w14:textId="77777777" w:rsidTr="00B34E11">
        <w:trPr>
          <w:jc w:val="center"/>
        </w:trPr>
        <w:tc>
          <w:tcPr>
            <w:tcW w:w="683" w:type="dxa"/>
            <w:shd w:val="clear" w:color="auto" w:fill="auto"/>
            <w:vAlign w:val="center"/>
          </w:tcPr>
          <w:p w14:paraId="2D129E0D" w14:textId="77777777" w:rsidR="00B34E11" w:rsidRPr="00B34E11" w:rsidRDefault="00B34E11" w:rsidP="00B34E11">
            <w:pPr>
              <w:jc w:val="center"/>
              <w:rPr>
                <w:rFonts w:eastAsia="Calibri"/>
                <w:lang w:eastAsia="en-US"/>
              </w:rPr>
            </w:pPr>
            <w:r w:rsidRPr="00B34E11">
              <w:rPr>
                <w:rFonts w:eastAsia="Calibri"/>
                <w:lang w:eastAsia="en-US"/>
              </w:rPr>
              <w:t>4.</w:t>
            </w:r>
          </w:p>
        </w:tc>
        <w:tc>
          <w:tcPr>
            <w:tcW w:w="6967" w:type="dxa"/>
            <w:shd w:val="clear" w:color="auto" w:fill="auto"/>
          </w:tcPr>
          <w:p w14:paraId="3E4631AA" w14:textId="77777777" w:rsidR="00B34E11" w:rsidRPr="00B34E11" w:rsidRDefault="00B34E11" w:rsidP="00B34E11">
            <w:pPr>
              <w:jc w:val="both"/>
              <w:rPr>
                <w:rFonts w:eastAsia="Calibri"/>
                <w:lang w:eastAsia="en-US"/>
              </w:rPr>
            </w:pPr>
            <w:r w:rsidRPr="00B34E11">
              <w:rPr>
                <w:rFonts w:eastAsia="Calibri"/>
                <w:lang w:eastAsia="en-US"/>
              </w:rPr>
              <w:t>Auduma tipa (toptex) iekšējā telts polsterējuma mazgāšana 2,5 m augstumā no grīdas līmeņa</w:t>
            </w:r>
          </w:p>
        </w:tc>
        <w:tc>
          <w:tcPr>
            <w:tcW w:w="1559" w:type="dxa"/>
            <w:shd w:val="clear" w:color="auto" w:fill="auto"/>
            <w:vAlign w:val="center"/>
          </w:tcPr>
          <w:p w14:paraId="25EC288B" w14:textId="77777777" w:rsidR="00B34E11" w:rsidRPr="00B34E11" w:rsidRDefault="00B34E11" w:rsidP="00B34E11">
            <w:pPr>
              <w:jc w:val="center"/>
              <w:rPr>
                <w:rFonts w:eastAsia="Calibri"/>
                <w:lang w:eastAsia="en-US"/>
              </w:rPr>
            </w:pPr>
            <w:r w:rsidRPr="00B34E11">
              <w:rPr>
                <w:rFonts w:eastAsia="Calibri"/>
                <w:lang w:eastAsia="en-US"/>
              </w:rPr>
              <w:t>255 m</w:t>
            </w:r>
            <w:r w:rsidRPr="00B34E11">
              <w:rPr>
                <w:rFonts w:eastAsia="Calibri"/>
                <w:vertAlign w:val="superscript"/>
                <w:lang w:eastAsia="en-US"/>
              </w:rPr>
              <w:t>2</w:t>
            </w:r>
          </w:p>
        </w:tc>
      </w:tr>
      <w:tr w:rsidR="00B34E11" w:rsidRPr="00B34E11" w14:paraId="4A829CC6" w14:textId="77777777" w:rsidTr="00B34E11">
        <w:trPr>
          <w:jc w:val="center"/>
        </w:trPr>
        <w:tc>
          <w:tcPr>
            <w:tcW w:w="683" w:type="dxa"/>
            <w:shd w:val="clear" w:color="auto" w:fill="auto"/>
            <w:vAlign w:val="center"/>
          </w:tcPr>
          <w:p w14:paraId="6899F269" w14:textId="77777777" w:rsidR="00B34E11" w:rsidRPr="00B34E11" w:rsidRDefault="00B34E11" w:rsidP="00B34E11">
            <w:pPr>
              <w:jc w:val="center"/>
              <w:rPr>
                <w:rFonts w:eastAsia="Calibri"/>
                <w:lang w:eastAsia="en-US"/>
              </w:rPr>
            </w:pPr>
            <w:r w:rsidRPr="00B34E11">
              <w:rPr>
                <w:rFonts w:eastAsia="Calibri"/>
                <w:lang w:eastAsia="en-US"/>
              </w:rPr>
              <w:t>5.</w:t>
            </w:r>
          </w:p>
        </w:tc>
        <w:tc>
          <w:tcPr>
            <w:tcW w:w="6967" w:type="dxa"/>
            <w:shd w:val="clear" w:color="auto" w:fill="auto"/>
          </w:tcPr>
          <w:p w14:paraId="74F59C27" w14:textId="77777777" w:rsidR="00B34E11" w:rsidRPr="00B34E11" w:rsidRDefault="00B34E11" w:rsidP="00B34E11">
            <w:pPr>
              <w:jc w:val="both"/>
              <w:rPr>
                <w:rFonts w:eastAsia="Calibri"/>
                <w:lang w:eastAsia="en-US"/>
              </w:rPr>
            </w:pPr>
            <w:r w:rsidRPr="00B34E11">
              <w:rPr>
                <w:rFonts w:eastAsia="Calibri"/>
                <w:lang w:eastAsia="en-US"/>
              </w:rPr>
              <w:t>Sienu apstrāde ar pret-pelējuma līdzekļiem*</w:t>
            </w:r>
          </w:p>
        </w:tc>
        <w:tc>
          <w:tcPr>
            <w:tcW w:w="1559" w:type="dxa"/>
            <w:shd w:val="clear" w:color="auto" w:fill="auto"/>
            <w:vAlign w:val="center"/>
          </w:tcPr>
          <w:p w14:paraId="0D748798" w14:textId="77777777" w:rsidR="00B34E11" w:rsidRPr="00B34E11" w:rsidRDefault="00B34E11" w:rsidP="00B34E11">
            <w:pPr>
              <w:jc w:val="center"/>
              <w:rPr>
                <w:rFonts w:eastAsia="Calibri"/>
                <w:lang w:eastAsia="en-US"/>
              </w:rPr>
            </w:pPr>
            <w:r w:rsidRPr="00B34E11">
              <w:rPr>
                <w:rFonts w:eastAsia="Calibri"/>
                <w:lang w:eastAsia="en-US"/>
              </w:rPr>
              <w:t>1 m</w:t>
            </w:r>
            <w:r w:rsidRPr="00B34E11">
              <w:rPr>
                <w:rFonts w:eastAsia="Calibri"/>
                <w:vertAlign w:val="superscript"/>
                <w:lang w:eastAsia="en-US"/>
              </w:rPr>
              <w:t>2</w:t>
            </w:r>
          </w:p>
        </w:tc>
      </w:tr>
    </w:tbl>
    <w:p w14:paraId="0FC52782" w14:textId="77777777" w:rsidR="00B34E11" w:rsidRPr="00B34E11" w:rsidRDefault="00B34E11" w:rsidP="00B34E11">
      <w:pPr>
        <w:spacing w:after="160" w:line="259" w:lineRule="auto"/>
        <w:ind w:left="720" w:hanging="436"/>
        <w:contextualSpacing/>
        <w:jc w:val="both"/>
        <w:rPr>
          <w:rFonts w:eastAsia="Calibri"/>
          <w:i/>
          <w:lang w:eastAsia="en-US"/>
        </w:rPr>
      </w:pPr>
      <w:r w:rsidRPr="00B34E11">
        <w:rPr>
          <w:rFonts w:eastAsia="Calibri"/>
          <w:i/>
          <w:lang w:eastAsia="en-US"/>
        </w:rPr>
        <w:t>*Apstrāde notiek uz lokāliem traipiem, vienojoties ar pasūtītāju par tīrāmo apjomu</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6967"/>
        <w:gridCol w:w="1559"/>
      </w:tblGrid>
      <w:tr w:rsidR="00B34E11" w:rsidRPr="00B34E11" w14:paraId="67C31F52" w14:textId="77777777" w:rsidTr="00B34E11">
        <w:trPr>
          <w:jc w:val="center"/>
        </w:trPr>
        <w:tc>
          <w:tcPr>
            <w:tcW w:w="683" w:type="dxa"/>
            <w:shd w:val="clear" w:color="auto" w:fill="auto"/>
            <w:vAlign w:val="center"/>
          </w:tcPr>
          <w:p w14:paraId="44B36687" w14:textId="77777777" w:rsidR="00B34E11" w:rsidRPr="00B34E11" w:rsidRDefault="00B34E11" w:rsidP="00B34E11">
            <w:pPr>
              <w:jc w:val="center"/>
              <w:rPr>
                <w:rFonts w:eastAsia="Calibri"/>
                <w:lang w:eastAsia="en-US"/>
              </w:rPr>
            </w:pPr>
            <w:r w:rsidRPr="00B34E11">
              <w:rPr>
                <w:rFonts w:eastAsia="Calibri"/>
                <w:lang w:eastAsia="en-US"/>
              </w:rPr>
              <w:t>Nr. p.k.</w:t>
            </w:r>
          </w:p>
        </w:tc>
        <w:tc>
          <w:tcPr>
            <w:tcW w:w="6967" w:type="dxa"/>
            <w:shd w:val="clear" w:color="auto" w:fill="auto"/>
            <w:vAlign w:val="center"/>
          </w:tcPr>
          <w:p w14:paraId="317130AC" w14:textId="77777777" w:rsidR="00B34E11" w:rsidRPr="00B34E11" w:rsidRDefault="00B34E11" w:rsidP="00B34E11">
            <w:pPr>
              <w:jc w:val="center"/>
              <w:rPr>
                <w:rFonts w:eastAsia="Calibri"/>
                <w:lang w:eastAsia="en-US"/>
              </w:rPr>
            </w:pPr>
            <w:r w:rsidRPr="00B34E11">
              <w:rPr>
                <w:rFonts w:eastAsia="Calibri"/>
                <w:lang w:eastAsia="en-US"/>
              </w:rPr>
              <w:t xml:space="preserve">Veicamie ģenerālās uzkopšanas darbi </w:t>
            </w:r>
          </w:p>
          <w:p w14:paraId="5E64F1FA" w14:textId="77777777" w:rsidR="00B34E11" w:rsidRPr="00B34E11" w:rsidRDefault="00B34E11" w:rsidP="00B34E11">
            <w:pPr>
              <w:jc w:val="center"/>
              <w:rPr>
                <w:rFonts w:eastAsia="Calibri"/>
                <w:lang w:eastAsia="en-US"/>
              </w:rPr>
            </w:pPr>
            <w:r w:rsidRPr="00B34E11">
              <w:rPr>
                <w:rFonts w:eastAsia="Calibri"/>
                <w:b/>
                <w:lang w:eastAsia="en-US"/>
              </w:rPr>
              <w:t>teltī Nr. 3</w:t>
            </w:r>
          </w:p>
        </w:tc>
        <w:tc>
          <w:tcPr>
            <w:tcW w:w="1559" w:type="dxa"/>
            <w:shd w:val="clear" w:color="auto" w:fill="auto"/>
            <w:vAlign w:val="center"/>
          </w:tcPr>
          <w:p w14:paraId="61A3E633" w14:textId="77777777" w:rsidR="00B34E11" w:rsidRPr="00B34E11" w:rsidRDefault="00B34E11" w:rsidP="00B34E11">
            <w:pPr>
              <w:jc w:val="center"/>
              <w:rPr>
                <w:rFonts w:eastAsia="Calibri"/>
                <w:lang w:eastAsia="en-US"/>
              </w:rPr>
            </w:pPr>
            <w:r w:rsidRPr="00B34E11">
              <w:rPr>
                <w:rFonts w:eastAsia="Calibri"/>
                <w:lang w:eastAsia="en-US"/>
              </w:rPr>
              <w:t>Aptuvenais darba apjoms</w:t>
            </w:r>
          </w:p>
        </w:tc>
      </w:tr>
      <w:tr w:rsidR="00B34E11" w:rsidRPr="00B34E11" w14:paraId="684011CB" w14:textId="77777777" w:rsidTr="00B34E11">
        <w:trPr>
          <w:jc w:val="center"/>
        </w:trPr>
        <w:tc>
          <w:tcPr>
            <w:tcW w:w="683" w:type="dxa"/>
            <w:shd w:val="clear" w:color="auto" w:fill="auto"/>
            <w:vAlign w:val="center"/>
          </w:tcPr>
          <w:p w14:paraId="4395831A" w14:textId="77777777" w:rsidR="00B34E11" w:rsidRPr="00B34E11" w:rsidRDefault="00B34E11" w:rsidP="00B34E11">
            <w:pPr>
              <w:jc w:val="center"/>
              <w:rPr>
                <w:rFonts w:eastAsia="Calibri"/>
                <w:lang w:eastAsia="en-US"/>
              </w:rPr>
            </w:pPr>
            <w:r w:rsidRPr="00B34E11">
              <w:rPr>
                <w:rFonts w:eastAsia="Calibri"/>
                <w:lang w:eastAsia="en-US"/>
              </w:rPr>
              <w:t>1.</w:t>
            </w:r>
          </w:p>
        </w:tc>
        <w:tc>
          <w:tcPr>
            <w:tcW w:w="6967" w:type="dxa"/>
            <w:shd w:val="clear" w:color="auto" w:fill="auto"/>
          </w:tcPr>
          <w:p w14:paraId="59D34F04" w14:textId="77777777" w:rsidR="00B34E11" w:rsidRPr="00B34E11" w:rsidRDefault="00B34E11" w:rsidP="00B34E11">
            <w:pPr>
              <w:jc w:val="both"/>
              <w:rPr>
                <w:rFonts w:eastAsia="Calibri"/>
                <w:lang w:eastAsia="en-US"/>
              </w:rPr>
            </w:pPr>
            <w:r w:rsidRPr="00B34E11">
              <w:rPr>
                <w:rFonts w:eastAsia="Calibri"/>
                <w:lang w:eastAsia="en-US"/>
              </w:rPr>
              <w:t>Visa veida grīdas segumu sausā un mitrā uzkopšana</w:t>
            </w:r>
          </w:p>
        </w:tc>
        <w:tc>
          <w:tcPr>
            <w:tcW w:w="1559" w:type="dxa"/>
            <w:shd w:val="clear" w:color="auto" w:fill="auto"/>
            <w:vAlign w:val="center"/>
          </w:tcPr>
          <w:p w14:paraId="1A8B2CBD" w14:textId="77777777" w:rsidR="00B34E11" w:rsidRPr="00B34E11" w:rsidRDefault="00B34E11" w:rsidP="00B34E11">
            <w:pPr>
              <w:jc w:val="center"/>
              <w:rPr>
                <w:rFonts w:eastAsia="Calibri"/>
                <w:lang w:eastAsia="en-US"/>
              </w:rPr>
            </w:pPr>
            <w:r w:rsidRPr="00B34E11">
              <w:rPr>
                <w:rFonts w:eastAsia="Calibri"/>
                <w:lang w:eastAsia="en-US"/>
              </w:rPr>
              <w:t>200 m</w:t>
            </w:r>
            <w:r w:rsidRPr="00B34E11">
              <w:rPr>
                <w:rFonts w:eastAsia="Calibri"/>
                <w:vertAlign w:val="superscript"/>
                <w:lang w:eastAsia="en-US"/>
              </w:rPr>
              <w:t>2</w:t>
            </w:r>
          </w:p>
        </w:tc>
      </w:tr>
      <w:tr w:rsidR="00B34E11" w:rsidRPr="00B34E11" w14:paraId="04A7B623" w14:textId="77777777" w:rsidTr="00B34E11">
        <w:trPr>
          <w:jc w:val="center"/>
        </w:trPr>
        <w:tc>
          <w:tcPr>
            <w:tcW w:w="683" w:type="dxa"/>
            <w:shd w:val="clear" w:color="auto" w:fill="auto"/>
            <w:vAlign w:val="center"/>
          </w:tcPr>
          <w:p w14:paraId="7CF78F5B" w14:textId="77777777" w:rsidR="00B34E11" w:rsidRPr="00B34E11" w:rsidRDefault="00B34E11" w:rsidP="00B34E11">
            <w:pPr>
              <w:jc w:val="center"/>
              <w:rPr>
                <w:rFonts w:eastAsia="Calibri"/>
                <w:lang w:eastAsia="en-US"/>
              </w:rPr>
            </w:pPr>
            <w:r w:rsidRPr="00B34E11">
              <w:rPr>
                <w:rFonts w:eastAsia="Calibri"/>
                <w:lang w:eastAsia="en-US"/>
              </w:rPr>
              <w:t>2.</w:t>
            </w:r>
          </w:p>
        </w:tc>
        <w:tc>
          <w:tcPr>
            <w:tcW w:w="6967" w:type="dxa"/>
            <w:shd w:val="clear" w:color="auto" w:fill="auto"/>
          </w:tcPr>
          <w:p w14:paraId="40438481" w14:textId="77777777" w:rsidR="00B34E11" w:rsidRPr="00B34E11" w:rsidRDefault="00B34E11" w:rsidP="00B34E11">
            <w:pPr>
              <w:jc w:val="both"/>
              <w:rPr>
                <w:rFonts w:eastAsia="Calibri"/>
                <w:lang w:eastAsia="en-US"/>
              </w:rPr>
            </w:pPr>
            <w:r w:rsidRPr="00B34E11">
              <w:rPr>
                <w:rFonts w:eastAsia="Calibri"/>
                <w:lang w:eastAsia="en-US"/>
              </w:rPr>
              <w:t>Ārdurvju tīrīšana no abām pusēm</w:t>
            </w:r>
          </w:p>
        </w:tc>
        <w:tc>
          <w:tcPr>
            <w:tcW w:w="1559" w:type="dxa"/>
            <w:shd w:val="clear" w:color="auto" w:fill="auto"/>
            <w:vAlign w:val="center"/>
          </w:tcPr>
          <w:p w14:paraId="793F18CF" w14:textId="77777777" w:rsidR="00B34E11" w:rsidRPr="00B34E11" w:rsidRDefault="00B34E11" w:rsidP="00B34E11">
            <w:pPr>
              <w:jc w:val="center"/>
              <w:rPr>
                <w:rFonts w:eastAsia="Calibri"/>
                <w:lang w:eastAsia="en-US"/>
              </w:rPr>
            </w:pPr>
            <w:r w:rsidRPr="00B34E11">
              <w:rPr>
                <w:rFonts w:eastAsia="Calibri"/>
                <w:lang w:eastAsia="en-US"/>
              </w:rPr>
              <w:t>4 gab.</w:t>
            </w:r>
          </w:p>
        </w:tc>
      </w:tr>
      <w:tr w:rsidR="00B34E11" w:rsidRPr="00B34E11" w14:paraId="76816666" w14:textId="77777777" w:rsidTr="00B34E11">
        <w:trPr>
          <w:jc w:val="center"/>
        </w:trPr>
        <w:tc>
          <w:tcPr>
            <w:tcW w:w="683" w:type="dxa"/>
            <w:shd w:val="clear" w:color="auto" w:fill="auto"/>
            <w:vAlign w:val="center"/>
          </w:tcPr>
          <w:p w14:paraId="310316C9" w14:textId="77777777" w:rsidR="00B34E11" w:rsidRPr="00B34E11" w:rsidRDefault="00B34E11" w:rsidP="00B34E11">
            <w:pPr>
              <w:jc w:val="center"/>
              <w:rPr>
                <w:rFonts w:eastAsia="Calibri"/>
                <w:lang w:eastAsia="en-US"/>
              </w:rPr>
            </w:pPr>
            <w:r w:rsidRPr="00B34E11">
              <w:rPr>
                <w:rFonts w:eastAsia="Calibri"/>
                <w:lang w:eastAsia="en-US"/>
              </w:rPr>
              <w:t>3.</w:t>
            </w:r>
          </w:p>
        </w:tc>
        <w:tc>
          <w:tcPr>
            <w:tcW w:w="6967" w:type="dxa"/>
            <w:shd w:val="clear" w:color="auto" w:fill="auto"/>
          </w:tcPr>
          <w:p w14:paraId="5E8DEE17" w14:textId="77777777" w:rsidR="00B34E11" w:rsidRPr="00B34E11" w:rsidRDefault="00B34E11" w:rsidP="00B34E11">
            <w:pPr>
              <w:jc w:val="both"/>
              <w:rPr>
                <w:rFonts w:eastAsia="Calibri"/>
                <w:lang w:eastAsia="en-US"/>
              </w:rPr>
            </w:pPr>
            <w:r w:rsidRPr="00B34E11">
              <w:rPr>
                <w:rFonts w:eastAsia="Calibri"/>
                <w:lang w:eastAsia="en-US"/>
              </w:rPr>
              <w:t>Auduma tipa (toptex) iekšējā telts polsterējuma mazgāšana 2,5 m augstumā no grīdas līmeņa</w:t>
            </w:r>
          </w:p>
        </w:tc>
        <w:tc>
          <w:tcPr>
            <w:tcW w:w="1559" w:type="dxa"/>
            <w:shd w:val="clear" w:color="auto" w:fill="auto"/>
            <w:vAlign w:val="center"/>
          </w:tcPr>
          <w:p w14:paraId="05F3D6BB" w14:textId="77777777" w:rsidR="00B34E11" w:rsidRPr="00B34E11" w:rsidRDefault="00B34E11" w:rsidP="00B34E11">
            <w:pPr>
              <w:jc w:val="center"/>
              <w:rPr>
                <w:rFonts w:eastAsia="Calibri"/>
                <w:lang w:eastAsia="en-US"/>
              </w:rPr>
            </w:pPr>
            <w:r w:rsidRPr="00B34E11">
              <w:rPr>
                <w:rFonts w:eastAsia="Calibri"/>
                <w:lang w:eastAsia="en-US"/>
              </w:rPr>
              <w:t>120 m</w:t>
            </w:r>
            <w:r w:rsidRPr="00B34E11">
              <w:rPr>
                <w:rFonts w:eastAsia="Calibri"/>
                <w:vertAlign w:val="superscript"/>
                <w:lang w:eastAsia="en-US"/>
              </w:rPr>
              <w:t>2</w:t>
            </w:r>
          </w:p>
        </w:tc>
      </w:tr>
      <w:tr w:rsidR="00B34E11" w:rsidRPr="00B34E11" w14:paraId="7E597B8C" w14:textId="77777777" w:rsidTr="00B34E11">
        <w:trPr>
          <w:jc w:val="center"/>
        </w:trPr>
        <w:tc>
          <w:tcPr>
            <w:tcW w:w="683" w:type="dxa"/>
            <w:shd w:val="clear" w:color="auto" w:fill="auto"/>
            <w:vAlign w:val="center"/>
          </w:tcPr>
          <w:p w14:paraId="5D42462C" w14:textId="77777777" w:rsidR="00B34E11" w:rsidRPr="00B34E11" w:rsidRDefault="00B34E11" w:rsidP="00B34E11">
            <w:pPr>
              <w:jc w:val="center"/>
              <w:rPr>
                <w:rFonts w:eastAsia="Calibri"/>
                <w:lang w:eastAsia="en-US"/>
              </w:rPr>
            </w:pPr>
            <w:r w:rsidRPr="00B34E11">
              <w:rPr>
                <w:rFonts w:eastAsia="Calibri"/>
                <w:lang w:eastAsia="en-US"/>
              </w:rPr>
              <w:t>4.</w:t>
            </w:r>
          </w:p>
        </w:tc>
        <w:tc>
          <w:tcPr>
            <w:tcW w:w="6967" w:type="dxa"/>
            <w:shd w:val="clear" w:color="auto" w:fill="auto"/>
          </w:tcPr>
          <w:p w14:paraId="528AEE35" w14:textId="77777777" w:rsidR="00B34E11" w:rsidRPr="00B34E11" w:rsidRDefault="00B34E11" w:rsidP="00B34E11">
            <w:pPr>
              <w:jc w:val="both"/>
              <w:rPr>
                <w:rFonts w:eastAsia="Calibri"/>
                <w:lang w:eastAsia="en-US"/>
              </w:rPr>
            </w:pPr>
            <w:r w:rsidRPr="00B34E11">
              <w:rPr>
                <w:rFonts w:eastAsia="Calibri"/>
                <w:lang w:eastAsia="en-US"/>
              </w:rPr>
              <w:t>Sienu apstrāde ar pret-pelējuma līdzekļiem*</w:t>
            </w:r>
          </w:p>
        </w:tc>
        <w:tc>
          <w:tcPr>
            <w:tcW w:w="1559" w:type="dxa"/>
            <w:shd w:val="clear" w:color="auto" w:fill="auto"/>
            <w:vAlign w:val="center"/>
          </w:tcPr>
          <w:p w14:paraId="36E15A7F" w14:textId="77777777" w:rsidR="00B34E11" w:rsidRPr="00B34E11" w:rsidRDefault="00B34E11" w:rsidP="00B34E11">
            <w:pPr>
              <w:jc w:val="center"/>
              <w:rPr>
                <w:rFonts w:eastAsia="Calibri"/>
                <w:lang w:eastAsia="en-US"/>
              </w:rPr>
            </w:pPr>
            <w:r w:rsidRPr="00B34E11">
              <w:rPr>
                <w:rFonts w:eastAsia="Calibri"/>
                <w:lang w:eastAsia="en-US"/>
              </w:rPr>
              <w:t>1 m</w:t>
            </w:r>
            <w:r w:rsidRPr="00B34E11">
              <w:rPr>
                <w:rFonts w:eastAsia="Calibri"/>
                <w:vertAlign w:val="superscript"/>
                <w:lang w:eastAsia="en-US"/>
              </w:rPr>
              <w:t>2</w:t>
            </w:r>
          </w:p>
        </w:tc>
      </w:tr>
    </w:tbl>
    <w:p w14:paraId="49E599A7" w14:textId="77777777" w:rsidR="00B34E11" w:rsidRPr="00B34E11" w:rsidRDefault="00B34E11" w:rsidP="00B34E11">
      <w:pPr>
        <w:spacing w:after="160" w:line="259" w:lineRule="auto"/>
        <w:ind w:left="720" w:hanging="436"/>
        <w:contextualSpacing/>
        <w:jc w:val="both"/>
        <w:rPr>
          <w:rFonts w:eastAsia="Calibri"/>
          <w:i/>
          <w:lang w:eastAsia="en-US"/>
        </w:rPr>
      </w:pPr>
      <w:r w:rsidRPr="00B34E11">
        <w:rPr>
          <w:rFonts w:eastAsia="Calibri"/>
          <w:i/>
          <w:lang w:eastAsia="en-US"/>
        </w:rPr>
        <w:lastRenderedPageBreak/>
        <w:t>*Apstrāde notiek uz lokāliem traipiem, vienojoties ar pasūtītāju par tīrāmo apjomu</w:t>
      </w:r>
    </w:p>
    <w:p w14:paraId="45684D62" w14:textId="77777777" w:rsidR="00B34E11" w:rsidRPr="00B34E11" w:rsidRDefault="00B34E11" w:rsidP="002264D3">
      <w:pPr>
        <w:spacing w:after="160" w:line="259" w:lineRule="auto"/>
        <w:contextualSpacing/>
        <w:jc w:val="both"/>
        <w:rPr>
          <w:rFonts w:eastAsia="Calibri"/>
          <w:b/>
          <w:bCs/>
          <w:lang w:eastAsia="en-US"/>
        </w:rPr>
      </w:pPr>
      <w:r w:rsidRPr="00B34E11">
        <w:rPr>
          <w:rFonts w:eastAsia="Calibri"/>
          <w:b/>
          <w:bCs/>
          <w:lang w:eastAsia="en-US"/>
        </w:rPr>
        <w:t>Papildu tehniskās prasības ģenerālās uzkopšanas darbu veikšanai</w:t>
      </w:r>
    </w:p>
    <w:p w14:paraId="4D6D7182" w14:textId="77777777" w:rsidR="00B34E11" w:rsidRPr="00B34E11" w:rsidRDefault="00B34E11" w:rsidP="002264D3">
      <w:pPr>
        <w:widowControl w:val="0"/>
        <w:numPr>
          <w:ilvl w:val="0"/>
          <w:numId w:val="89"/>
        </w:numPr>
        <w:tabs>
          <w:tab w:val="num" w:pos="426"/>
        </w:tabs>
        <w:spacing w:after="160"/>
        <w:ind w:left="284" w:hanging="284"/>
        <w:contextualSpacing/>
        <w:jc w:val="both"/>
        <w:rPr>
          <w:rFonts w:eastAsia="Calibri"/>
          <w:lang w:eastAsia="en-US"/>
        </w:rPr>
      </w:pPr>
      <w:r w:rsidRPr="00B34E11">
        <w:rPr>
          <w:rFonts w:eastAsia="Calibri"/>
          <w:lang w:eastAsia="en-US"/>
        </w:rPr>
        <w:t>Ģenerālās uzkopšanas darbu veikšanā tiek izmantots profesionālai uzkopšanai paredzēts inventārs, kas nodrošina darbu izpildi atbilstoši higiēnas un kvalitātes prasībām.</w:t>
      </w:r>
    </w:p>
    <w:p w14:paraId="7AA857F2" w14:textId="77777777" w:rsidR="00B34E11" w:rsidRPr="00B34E11" w:rsidRDefault="00B34E11" w:rsidP="002264D3">
      <w:pPr>
        <w:widowControl w:val="0"/>
        <w:numPr>
          <w:ilvl w:val="0"/>
          <w:numId w:val="89"/>
        </w:numPr>
        <w:tabs>
          <w:tab w:val="num" w:pos="426"/>
        </w:tabs>
        <w:spacing w:after="160"/>
        <w:ind w:left="284" w:hanging="284"/>
        <w:contextualSpacing/>
        <w:jc w:val="both"/>
        <w:rPr>
          <w:rFonts w:eastAsia="Calibri"/>
          <w:lang w:eastAsia="en-US"/>
        </w:rPr>
      </w:pPr>
      <w:r w:rsidRPr="00B34E11">
        <w:rPr>
          <w:rFonts w:eastAsia="Calibri"/>
          <w:lang w:eastAsia="en-US"/>
        </w:rPr>
        <w:t>Uzkopšanas procesā tiek pielietoti profesionāli mazgāšanas līdzekļi, kas izvēlēti, ņemot vērā tīrāmo virsmu veidu, materiālu īpašības un ražotāju ieteikumus.</w:t>
      </w:r>
    </w:p>
    <w:p w14:paraId="2742E94F" w14:textId="77777777" w:rsidR="00B34E11" w:rsidRPr="00B34E11" w:rsidRDefault="00B34E11" w:rsidP="002264D3">
      <w:pPr>
        <w:widowControl w:val="0"/>
        <w:numPr>
          <w:ilvl w:val="0"/>
          <w:numId w:val="89"/>
        </w:numPr>
        <w:tabs>
          <w:tab w:val="num" w:pos="426"/>
        </w:tabs>
        <w:spacing w:after="160"/>
        <w:ind w:left="284" w:hanging="284"/>
        <w:contextualSpacing/>
        <w:jc w:val="both"/>
        <w:rPr>
          <w:rFonts w:eastAsia="Calibri"/>
          <w:lang w:eastAsia="en-US"/>
        </w:rPr>
      </w:pPr>
      <w:r w:rsidRPr="00B34E11">
        <w:rPr>
          <w:rFonts w:eastAsia="Calibri"/>
          <w:lang w:eastAsia="en-US"/>
        </w:rPr>
        <w:t>Auduma tipa (Toptex) polsterējuma virsmas uzkopšana tiek veikta, izmantojot saudzējošas tīrīšanas metodes, kas neietver augstspiediena mazgāšanu.</w:t>
      </w:r>
    </w:p>
    <w:p w14:paraId="4CFD420E" w14:textId="77777777" w:rsidR="00B34E11" w:rsidRPr="00B34E11" w:rsidRDefault="00B34E11" w:rsidP="002264D3">
      <w:pPr>
        <w:widowControl w:val="0"/>
        <w:numPr>
          <w:ilvl w:val="0"/>
          <w:numId w:val="89"/>
        </w:numPr>
        <w:tabs>
          <w:tab w:val="num" w:pos="426"/>
        </w:tabs>
        <w:spacing w:after="160"/>
        <w:ind w:left="284" w:hanging="284"/>
        <w:contextualSpacing/>
        <w:jc w:val="both"/>
        <w:rPr>
          <w:rFonts w:eastAsia="Calibri"/>
          <w:lang w:eastAsia="en-US"/>
        </w:rPr>
      </w:pPr>
      <w:r w:rsidRPr="00B34E11">
        <w:rPr>
          <w:rFonts w:eastAsia="Calibri"/>
          <w:lang w:eastAsia="en-US"/>
        </w:rPr>
        <w:t>PVC sienu tīrīšanā tiek izmantotas metodes un tehnoloģijas, kas ir piemērotas attiecīgajam materiālam un neietver augstspiediena mazgāšanas pielietošanu.</w:t>
      </w:r>
    </w:p>
    <w:p w14:paraId="3ADA4FB6" w14:textId="3BB49BFB" w:rsidR="00246A91" w:rsidRDefault="00246A91" w:rsidP="002264D3">
      <w:pPr>
        <w:jc w:val="both"/>
      </w:pPr>
    </w:p>
    <w:p w14:paraId="375DAD9E" w14:textId="77777777" w:rsidR="00B34E11" w:rsidRDefault="00B34E11" w:rsidP="00B34E11">
      <w:pPr>
        <w:widowControl w:val="0"/>
        <w:ind w:right="29"/>
        <w:rPr>
          <w:sz w:val="20"/>
          <w:szCs w:val="20"/>
          <w:lang w:val="en-GB"/>
        </w:rPr>
      </w:pPr>
    </w:p>
    <w:p w14:paraId="16D33F89" w14:textId="7B0B6734" w:rsidR="00B34E11" w:rsidRDefault="00B34E11">
      <w:pPr>
        <w:rPr>
          <w:sz w:val="20"/>
          <w:szCs w:val="20"/>
          <w:lang w:val="en-GB"/>
        </w:rPr>
      </w:pPr>
    </w:p>
    <w:sectPr w:rsidR="00B34E11" w:rsidSect="00B34E11">
      <w:footerReference w:type="default" r:id="rId14"/>
      <w:footerReference w:type="first" r:id="rId15"/>
      <w:pgSz w:w="11906" w:h="16838"/>
      <w:pgMar w:top="709" w:right="1134" w:bottom="993" w:left="1701" w:header="454" w:footer="3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B4C96" w14:textId="77777777" w:rsidR="00943F41" w:rsidRDefault="00943F41" w:rsidP="0049058F">
      <w:r>
        <w:separator/>
      </w:r>
    </w:p>
  </w:endnote>
  <w:endnote w:type="continuationSeparator" w:id="0">
    <w:p w14:paraId="3231FEDE" w14:textId="77777777" w:rsidR="00943F41" w:rsidRDefault="00943F41"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RimTimes">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96247" w14:textId="03F5E1E0" w:rsidR="00943F41" w:rsidRPr="009C58ED" w:rsidRDefault="00943F41" w:rsidP="00EB5DD1">
    <w:pPr>
      <w:pStyle w:val="Footer"/>
      <w:jc w:val="center"/>
      <w:rPr>
        <w:rFonts w:ascii="Times New Roman" w:hAnsi="Times New Roman"/>
        <w:sz w:val="18"/>
        <w:szCs w:val="20"/>
        <w:lang w:val="ru-RU"/>
      </w:rPr>
    </w:pPr>
    <w:r w:rsidRPr="009C58ED">
      <w:rPr>
        <w:rFonts w:ascii="Times New Roman" w:hAnsi="Times New Roman"/>
        <w:sz w:val="18"/>
        <w:szCs w:val="20"/>
        <w:lang w:val="ru-RU"/>
      </w:rPr>
      <w:fldChar w:fldCharType="begin"/>
    </w:r>
    <w:r w:rsidRPr="009C58ED">
      <w:rPr>
        <w:rFonts w:ascii="Times New Roman" w:hAnsi="Times New Roman"/>
        <w:sz w:val="18"/>
        <w:szCs w:val="20"/>
        <w:lang w:val="ru-RU"/>
      </w:rPr>
      <w:instrText xml:space="preserve"> PAGE   \* MERGEFORMAT </w:instrText>
    </w:r>
    <w:r w:rsidRPr="009C58ED">
      <w:rPr>
        <w:rFonts w:ascii="Times New Roman" w:hAnsi="Times New Roman"/>
        <w:sz w:val="18"/>
        <w:szCs w:val="20"/>
        <w:lang w:val="ru-RU"/>
      </w:rPr>
      <w:fldChar w:fldCharType="separate"/>
    </w:r>
    <w:r w:rsidRPr="009C58ED">
      <w:rPr>
        <w:rFonts w:ascii="Times New Roman" w:hAnsi="Times New Roman"/>
        <w:noProof/>
        <w:sz w:val="18"/>
        <w:szCs w:val="20"/>
        <w:lang w:val="ru-RU"/>
      </w:rPr>
      <w:t>16</w:t>
    </w:r>
    <w:r w:rsidRPr="009C58ED">
      <w:rPr>
        <w:rFonts w:ascii="Times New Roman" w:hAnsi="Times New Roman"/>
        <w:sz w:val="18"/>
        <w:szCs w:val="20"/>
        <w:lang w:val="ru-RU"/>
      </w:rPr>
      <w:fldChar w:fldCharType="end"/>
    </w:r>
  </w:p>
  <w:p w14:paraId="48BC06D9" w14:textId="607584DD" w:rsidR="00943F41" w:rsidRPr="00EB6D75" w:rsidRDefault="00943F41" w:rsidP="00EB5DD1">
    <w:pPr>
      <w:pStyle w:val="Footer"/>
      <w:rPr>
        <w:rFonts w:ascii="Times New Roman" w:hAnsi="Times New Roman"/>
        <w:sz w:val="16"/>
        <w:szCs w:val="16"/>
        <w:lang w:eastAsia="x-none"/>
      </w:rPr>
    </w:pPr>
    <w:r w:rsidRPr="00EB6D75">
      <w:rPr>
        <w:rFonts w:ascii="Times New Roman" w:hAnsi="Times New Roman"/>
        <w:sz w:val="16"/>
        <w:szCs w:val="16"/>
        <w:lang w:eastAsia="x-none"/>
      </w:rPr>
      <w:t>VALIC 202</w:t>
    </w:r>
    <w:r>
      <w:rPr>
        <w:rFonts w:ascii="Times New Roman" w:hAnsi="Times New Roman"/>
        <w:sz w:val="16"/>
        <w:szCs w:val="16"/>
        <w:lang w:eastAsia="x-none"/>
      </w:rPr>
      <w:t>6</w:t>
    </w:r>
    <w:r w:rsidRPr="00EB6D75">
      <w:rPr>
        <w:rFonts w:ascii="Times New Roman" w:hAnsi="Times New Roman"/>
        <w:sz w:val="16"/>
        <w:szCs w:val="16"/>
        <w:lang w:eastAsia="x-none"/>
      </w:rPr>
      <w:t>/0</w:t>
    </w:r>
    <w:r>
      <w:rPr>
        <w:rFonts w:ascii="Times New Roman" w:hAnsi="Times New Roman"/>
        <w:sz w:val="16"/>
        <w:szCs w:val="16"/>
        <w:lang w:eastAsia="x-none"/>
      </w:rPr>
      <w:t>22</w:t>
    </w:r>
    <w:r w:rsidRPr="00EB6D75">
      <w:rPr>
        <w:rFonts w:ascii="Times New Roman" w:hAnsi="Times New Roman"/>
        <w:sz w:val="16"/>
        <w:szCs w:val="16"/>
        <w:lang w:eastAsia="x-none"/>
      </w:rPr>
      <w:t>/LN-P-AK</w:t>
    </w:r>
  </w:p>
  <w:p w14:paraId="62625158" w14:textId="5F62333A" w:rsidR="00943F41" w:rsidRPr="00EB6D75" w:rsidRDefault="00943F41" w:rsidP="00EB6D75">
    <w:pPr>
      <w:pStyle w:val="Footer"/>
      <w:rPr>
        <w:rFonts w:ascii="Times New Roman" w:hAnsi="Times New Roman"/>
        <w:sz w:val="16"/>
        <w:szCs w:val="16"/>
      </w:rPr>
    </w:pPr>
    <w:r w:rsidRPr="00EB6D75">
      <w:rPr>
        <w:rFonts w:ascii="Times New Roman" w:hAnsi="Times New Roman"/>
        <w:sz w:val="16"/>
        <w:szCs w:val="16"/>
        <w:lang w:eastAsia="x-none"/>
      </w:rPr>
      <w:t>DOKUMENTS</w:t>
    </w:r>
    <w:r w:rsidRPr="00EB6D75">
      <w:rPr>
        <w:rFonts w:ascii="Times New Roman" w:hAnsi="Times New Roman"/>
        <w:sz w:val="16"/>
        <w:szCs w:val="16"/>
      </w:rPr>
      <w:t xml:space="preserve"> IR ELEKTRONISKI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0146B" w14:textId="77777777" w:rsidR="00943F41" w:rsidRPr="00511EDB" w:rsidRDefault="00943F41">
    <w:pPr>
      <w:pStyle w:val="Footer"/>
      <w:jc w:val="center"/>
      <w:rPr>
        <w:rFonts w:ascii="Times New Roman" w:hAnsi="Times New Roman"/>
        <w:lang w:eastAsia="x-none"/>
      </w:rPr>
    </w:pPr>
  </w:p>
  <w:p w14:paraId="3BD5F263" w14:textId="11AC52FF" w:rsidR="00943F41" w:rsidRPr="00EB6D75" w:rsidRDefault="00943F41" w:rsidP="009F7C2F">
    <w:pPr>
      <w:pStyle w:val="Footer"/>
      <w:rPr>
        <w:rFonts w:ascii="Times New Roman" w:hAnsi="Times New Roman"/>
        <w:sz w:val="16"/>
        <w:szCs w:val="20"/>
        <w:lang w:eastAsia="x-none"/>
      </w:rPr>
    </w:pPr>
    <w:r w:rsidRPr="00EB6D75">
      <w:rPr>
        <w:rFonts w:ascii="Times New Roman" w:hAnsi="Times New Roman"/>
        <w:sz w:val="16"/>
        <w:szCs w:val="20"/>
        <w:lang w:eastAsia="x-none"/>
      </w:rPr>
      <w:t>VALIC 202</w:t>
    </w:r>
    <w:r>
      <w:rPr>
        <w:rFonts w:ascii="Times New Roman" w:hAnsi="Times New Roman"/>
        <w:sz w:val="16"/>
        <w:szCs w:val="20"/>
        <w:lang w:eastAsia="x-none"/>
      </w:rPr>
      <w:t>6</w:t>
    </w:r>
    <w:r w:rsidRPr="00EB6D75">
      <w:rPr>
        <w:rFonts w:ascii="Times New Roman" w:hAnsi="Times New Roman"/>
        <w:sz w:val="16"/>
        <w:szCs w:val="20"/>
        <w:lang w:eastAsia="x-none"/>
      </w:rPr>
      <w:t>/0</w:t>
    </w:r>
    <w:r>
      <w:rPr>
        <w:rFonts w:ascii="Times New Roman" w:hAnsi="Times New Roman"/>
        <w:sz w:val="16"/>
        <w:szCs w:val="20"/>
        <w:lang w:eastAsia="x-none"/>
      </w:rPr>
      <w:t>22</w:t>
    </w:r>
    <w:r w:rsidRPr="00EB6D75">
      <w:rPr>
        <w:rFonts w:ascii="Times New Roman" w:hAnsi="Times New Roman"/>
        <w:sz w:val="16"/>
        <w:szCs w:val="20"/>
        <w:lang w:eastAsia="x-none"/>
      </w:rPr>
      <w:t>/LN-P-AK</w:t>
    </w:r>
  </w:p>
  <w:p w14:paraId="57EC352C" w14:textId="0D99DCD9" w:rsidR="00943F41" w:rsidRPr="00EB6D75" w:rsidRDefault="00943F41" w:rsidP="00EB6D75">
    <w:pPr>
      <w:pStyle w:val="Footer"/>
      <w:rPr>
        <w:rFonts w:ascii="Times New Roman" w:hAnsi="Times New Roman"/>
        <w:sz w:val="16"/>
        <w:szCs w:val="20"/>
      </w:rPr>
    </w:pPr>
    <w:r w:rsidRPr="00EB6D75">
      <w:rPr>
        <w:rFonts w:ascii="Times New Roman" w:hAnsi="Times New Roman"/>
        <w:sz w:val="16"/>
        <w:szCs w:val="20"/>
        <w:lang w:eastAsia="x-none"/>
      </w:rPr>
      <w:t>DOKUMENTS</w:t>
    </w:r>
    <w:r w:rsidRPr="00EB6D75">
      <w:rPr>
        <w:rFonts w:ascii="Times New Roman" w:hAnsi="Times New Roman"/>
        <w:iCs/>
        <w:sz w:val="16"/>
        <w:szCs w:val="20"/>
      </w:rPr>
      <w:t xml:space="preserve"> IR ELEKTRONISKI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E34A2" w14:textId="77777777" w:rsidR="00943F41" w:rsidRDefault="00943F41" w:rsidP="0049058F">
      <w:r>
        <w:separator/>
      </w:r>
    </w:p>
  </w:footnote>
  <w:footnote w:type="continuationSeparator" w:id="0">
    <w:p w14:paraId="13B56DC5" w14:textId="77777777" w:rsidR="00943F41" w:rsidRDefault="00943F41" w:rsidP="0049058F">
      <w:r>
        <w:continuationSeparator/>
      </w:r>
    </w:p>
  </w:footnote>
  <w:footnote w:id="1">
    <w:p w14:paraId="799B0500" w14:textId="0FE2519D" w:rsidR="00943F41" w:rsidRPr="005A5FE0" w:rsidRDefault="00943F41" w:rsidP="00AF0AD2">
      <w:pPr>
        <w:pStyle w:val="FootnoteText"/>
        <w:jc w:val="both"/>
      </w:pPr>
      <w:r w:rsidRPr="005A5FE0">
        <w:rPr>
          <w:rStyle w:val="FootnoteReference"/>
        </w:rPr>
        <w:footnoteRef/>
      </w:r>
      <w:r w:rsidRPr="005A5FE0">
        <w:t xml:space="preserve"> </w:t>
      </w:r>
      <w:r w:rsidRPr="005A5FE0">
        <w:rPr>
          <w:color w:val="000000" w:themeColor="text1"/>
          <w:lang w:eastAsia="lv-LV"/>
        </w:rPr>
        <w:t xml:space="preserve">Tehniskā specifikācija apstiprināta </w:t>
      </w:r>
      <w:r w:rsidRPr="005A5FE0">
        <w:t xml:space="preserve">2026. gada </w:t>
      </w:r>
      <w:r>
        <w:t>12</w:t>
      </w:r>
      <w:r w:rsidRPr="005A5FE0">
        <w:t>. </w:t>
      </w:r>
      <w:r>
        <w:t>februārī</w:t>
      </w:r>
      <w:r w:rsidRPr="005A5FE0">
        <w:rPr>
          <w:color w:val="000000" w:themeColor="text1"/>
          <w:lang w:eastAsia="lv-LV"/>
        </w:rPr>
        <w:t>.</w:t>
      </w:r>
    </w:p>
  </w:footnote>
  <w:footnote w:id="2">
    <w:p w14:paraId="7892A449" w14:textId="77777777" w:rsidR="00943F41" w:rsidRPr="00EE4676" w:rsidRDefault="00943F41" w:rsidP="00BB1017">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635EE8"/>
    <w:multiLevelType w:val="multilevel"/>
    <w:tmpl w:val="771A9F18"/>
    <w:styleLink w:val="Style143"/>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7" w15:restartNumberingAfterBreak="0">
    <w:nsid w:val="0AE52795"/>
    <w:multiLevelType w:val="hybridMultilevel"/>
    <w:tmpl w:val="7480F230"/>
    <w:lvl w:ilvl="0" w:tplc="C9681AE2">
      <w:start w:val="1"/>
      <w:numFmt w:val="decimal"/>
      <w:lvlText w:val="%1."/>
      <w:lvlJc w:val="left"/>
      <w:pPr>
        <w:ind w:left="1440" w:hanging="360"/>
      </w:pPr>
      <w:rPr>
        <w:rFonts w:ascii="Times New Roman" w:hAnsi="Times New Roman" w:cs="Times New Roman" w:hint="default"/>
        <w:b w:val="0"/>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0B991CA1"/>
    <w:multiLevelType w:val="multilevel"/>
    <w:tmpl w:val="6C8808C4"/>
    <w:styleLink w:val="1111112441"/>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1" w15:restartNumberingAfterBreak="0">
    <w:nsid w:val="0BC77A94"/>
    <w:multiLevelType w:val="multilevel"/>
    <w:tmpl w:val="73D64DB8"/>
    <w:styleLink w:val="Style2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2"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E940437"/>
    <w:multiLevelType w:val="multilevel"/>
    <w:tmpl w:val="7F72A580"/>
    <w:styleLink w:val="Style3113"/>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5"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F4D3A96"/>
    <w:multiLevelType w:val="multilevel"/>
    <w:tmpl w:val="B8CC1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8" w15:restartNumberingAfterBreak="0">
    <w:nsid w:val="13B659AE"/>
    <w:multiLevelType w:val="multilevel"/>
    <w:tmpl w:val="3DECD39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4B33F0F"/>
    <w:multiLevelType w:val="multilevel"/>
    <w:tmpl w:val="01F8DAD8"/>
    <w:styleLink w:val="Style151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16C11C59"/>
    <w:multiLevelType w:val="multilevel"/>
    <w:tmpl w:val="E5A68D38"/>
    <w:styleLink w:val="Style511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E82515"/>
    <w:multiLevelType w:val="hybridMultilevel"/>
    <w:tmpl w:val="6FDAA288"/>
    <w:styleLink w:val="111111"/>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15:restartNumberingAfterBreak="0">
    <w:nsid w:val="1ADB00D1"/>
    <w:multiLevelType w:val="multilevel"/>
    <w:tmpl w:val="587CEED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5" w15:restartNumberingAfterBreak="0">
    <w:nsid w:val="1DB443DF"/>
    <w:multiLevelType w:val="multilevel"/>
    <w:tmpl w:val="FDE6F53E"/>
    <w:styleLink w:val="1111111"/>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20A87893"/>
    <w:multiLevelType w:val="multilevel"/>
    <w:tmpl w:val="ECEE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1614EAE"/>
    <w:multiLevelType w:val="hybridMultilevel"/>
    <w:tmpl w:val="BCD48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8B54F4"/>
    <w:multiLevelType w:val="multilevel"/>
    <w:tmpl w:val="A59614D6"/>
    <w:lvl w:ilvl="0">
      <w:start w:val="6"/>
      <w:numFmt w:val="decimal"/>
      <w:lvlText w:val="%1."/>
      <w:lvlJc w:val="left"/>
      <w:pPr>
        <w:ind w:left="360" w:hanging="360"/>
      </w:pPr>
      <w:rPr>
        <w:rFonts w:hint="default"/>
        <w:b w:val="0"/>
      </w:rPr>
    </w:lvl>
    <w:lvl w:ilvl="1">
      <w:start w:val="1"/>
      <w:numFmt w:val="decimal"/>
      <w:lvlText w:val="%1.%2."/>
      <w:lvlJc w:val="left"/>
      <w:pPr>
        <w:ind w:left="998" w:hanging="360"/>
      </w:pPr>
      <w:rPr>
        <w:rFonts w:hint="default"/>
        <w:b w:val="0"/>
      </w:rPr>
    </w:lvl>
    <w:lvl w:ilvl="2">
      <w:start w:val="1"/>
      <w:numFmt w:val="decimal"/>
      <w:lvlText w:val="%1.%2.%3."/>
      <w:lvlJc w:val="left"/>
      <w:pPr>
        <w:ind w:left="1996" w:hanging="720"/>
      </w:pPr>
      <w:rPr>
        <w:rFonts w:hint="default"/>
        <w:b w:val="0"/>
      </w:rPr>
    </w:lvl>
    <w:lvl w:ilvl="3">
      <w:start w:val="1"/>
      <w:numFmt w:val="decimal"/>
      <w:lvlText w:val="%1.%2.%3.%4."/>
      <w:lvlJc w:val="left"/>
      <w:pPr>
        <w:ind w:left="2634" w:hanging="720"/>
      </w:pPr>
      <w:rPr>
        <w:rFonts w:hint="default"/>
        <w:b w:val="0"/>
      </w:rPr>
    </w:lvl>
    <w:lvl w:ilvl="4">
      <w:start w:val="1"/>
      <w:numFmt w:val="decimal"/>
      <w:lvlText w:val="%1.%2.%3.%4.%5."/>
      <w:lvlJc w:val="left"/>
      <w:pPr>
        <w:ind w:left="3632" w:hanging="1080"/>
      </w:pPr>
      <w:rPr>
        <w:rFonts w:hint="default"/>
        <w:b w:val="0"/>
      </w:rPr>
    </w:lvl>
    <w:lvl w:ilvl="5">
      <w:start w:val="1"/>
      <w:numFmt w:val="decimal"/>
      <w:lvlText w:val="%1.%2.%3.%4.%5.%6."/>
      <w:lvlJc w:val="left"/>
      <w:pPr>
        <w:ind w:left="4270" w:hanging="1080"/>
      </w:pPr>
      <w:rPr>
        <w:rFonts w:hint="default"/>
        <w:b w:val="0"/>
      </w:rPr>
    </w:lvl>
    <w:lvl w:ilvl="6">
      <w:start w:val="1"/>
      <w:numFmt w:val="decimal"/>
      <w:lvlText w:val="%1.%2.%3.%4.%5.%6.%7."/>
      <w:lvlJc w:val="left"/>
      <w:pPr>
        <w:ind w:left="5268" w:hanging="1440"/>
      </w:pPr>
      <w:rPr>
        <w:rFonts w:hint="default"/>
        <w:b w:val="0"/>
      </w:rPr>
    </w:lvl>
    <w:lvl w:ilvl="7">
      <w:start w:val="1"/>
      <w:numFmt w:val="decimal"/>
      <w:lvlText w:val="%1.%2.%3.%4.%5.%6.%7.%8."/>
      <w:lvlJc w:val="left"/>
      <w:pPr>
        <w:ind w:left="5906" w:hanging="1440"/>
      </w:pPr>
      <w:rPr>
        <w:rFonts w:hint="default"/>
        <w:b w:val="0"/>
      </w:rPr>
    </w:lvl>
    <w:lvl w:ilvl="8">
      <w:start w:val="1"/>
      <w:numFmt w:val="decimal"/>
      <w:lvlText w:val="%1.%2.%3.%4.%5.%6.%7.%8.%9."/>
      <w:lvlJc w:val="left"/>
      <w:pPr>
        <w:ind w:left="6904" w:hanging="1800"/>
      </w:pPr>
      <w:rPr>
        <w:rFonts w:hint="default"/>
        <w:b w:val="0"/>
      </w:rPr>
    </w:lvl>
  </w:abstractNum>
  <w:abstractNum w:abstractNumId="30" w15:restartNumberingAfterBreak="0">
    <w:nsid w:val="22973B12"/>
    <w:multiLevelType w:val="hybridMultilevel"/>
    <w:tmpl w:val="7480F230"/>
    <w:lvl w:ilvl="0" w:tplc="C9681AE2">
      <w:start w:val="1"/>
      <w:numFmt w:val="decimal"/>
      <w:lvlText w:val="%1."/>
      <w:lvlJc w:val="left"/>
      <w:pPr>
        <w:ind w:left="1440" w:hanging="360"/>
      </w:pPr>
      <w:rPr>
        <w:rFonts w:ascii="Times New Roman" w:hAnsi="Times New Roman" w:cs="Times New Roman" w:hint="default"/>
        <w:b w:val="0"/>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5C6638B"/>
    <w:multiLevelType w:val="hybridMultilevel"/>
    <w:tmpl w:val="7480F230"/>
    <w:lvl w:ilvl="0" w:tplc="C9681AE2">
      <w:start w:val="1"/>
      <w:numFmt w:val="decimal"/>
      <w:lvlText w:val="%1."/>
      <w:lvlJc w:val="left"/>
      <w:pPr>
        <w:ind w:left="1440" w:hanging="360"/>
      </w:pPr>
      <w:rPr>
        <w:rFonts w:ascii="Times New Roman" w:hAnsi="Times New Roman" w:cs="Times New Roman" w:hint="default"/>
        <w:b w:val="0"/>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68D37D0"/>
    <w:multiLevelType w:val="hybridMultilevel"/>
    <w:tmpl w:val="C68C8722"/>
    <w:lvl w:ilvl="0" w:tplc="527E00D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2921203C"/>
    <w:multiLevelType w:val="hybridMultilevel"/>
    <w:tmpl w:val="A4EEE4EA"/>
    <w:lvl w:ilvl="0" w:tplc="0F1CE7CA">
      <w:start w:val="1"/>
      <w:numFmt w:val="bullet"/>
      <w:lvlText w:val=""/>
      <w:lvlJc w:val="left"/>
      <w:pPr>
        <w:ind w:left="1222" w:hanging="360"/>
      </w:pPr>
      <w:rPr>
        <w:rFonts w:ascii="Symbol" w:hAnsi="Symbol" w:hint="default"/>
      </w:rPr>
    </w:lvl>
    <w:lvl w:ilvl="1" w:tplc="04260003" w:tentative="1">
      <w:start w:val="1"/>
      <w:numFmt w:val="bullet"/>
      <w:lvlText w:val="o"/>
      <w:lvlJc w:val="left"/>
      <w:pPr>
        <w:ind w:left="1942" w:hanging="360"/>
      </w:pPr>
      <w:rPr>
        <w:rFonts w:ascii="Courier New" w:hAnsi="Courier New" w:cs="Courier New" w:hint="default"/>
      </w:rPr>
    </w:lvl>
    <w:lvl w:ilvl="2" w:tplc="04260005" w:tentative="1">
      <w:start w:val="1"/>
      <w:numFmt w:val="bullet"/>
      <w:lvlText w:val=""/>
      <w:lvlJc w:val="left"/>
      <w:pPr>
        <w:ind w:left="2662" w:hanging="360"/>
      </w:pPr>
      <w:rPr>
        <w:rFonts w:ascii="Wingdings" w:hAnsi="Wingdings" w:hint="default"/>
      </w:rPr>
    </w:lvl>
    <w:lvl w:ilvl="3" w:tplc="04260001" w:tentative="1">
      <w:start w:val="1"/>
      <w:numFmt w:val="bullet"/>
      <w:lvlText w:val=""/>
      <w:lvlJc w:val="left"/>
      <w:pPr>
        <w:ind w:left="3382" w:hanging="360"/>
      </w:pPr>
      <w:rPr>
        <w:rFonts w:ascii="Symbol" w:hAnsi="Symbol" w:hint="default"/>
      </w:rPr>
    </w:lvl>
    <w:lvl w:ilvl="4" w:tplc="04260003" w:tentative="1">
      <w:start w:val="1"/>
      <w:numFmt w:val="bullet"/>
      <w:lvlText w:val="o"/>
      <w:lvlJc w:val="left"/>
      <w:pPr>
        <w:ind w:left="4102" w:hanging="360"/>
      </w:pPr>
      <w:rPr>
        <w:rFonts w:ascii="Courier New" w:hAnsi="Courier New" w:cs="Courier New" w:hint="default"/>
      </w:rPr>
    </w:lvl>
    <w:lvl w:ilvl="5" w:tplc="04260005" w:tentative="1">
      <w:start w:val="1"/>
      <w:numFmt w:val="bullet"/>
      <w:lvlText w:val=""/>
      <w:lvlJc w:val="left"/>
      <w:pPr>
        <w:ind w:left="4822" w:hanging="360"/>
      </w:pPr>
      <w:rPr>
        <w:rFonts w:ascii="Wingdings" w:hAnsi="Wingdings" w:hint="default"/>
      </w:rPr>
    </w:lvl>
    <w:lvl w:ilvl="6" w:tplc="04260001" w:tentative="1">
      <w:start w:val="1"/>
      <w:numFmt w:val="bullet"/>
      <w:lvlText w:val=""/>
      <w:lvlJc w:val="left"/>
      <w:pPr>
        <w:ind w:left="5542" w:hanging="360"/>
      </w:pPr>
      <w:rPr>
        <w:rFonts w:ascii="Symbol" w:hAnsi="Symbol" w:hint="default"/>
      </w:rPr>
    </w:lvl>
    <w:lvl w:ilvl="7" w:tplc="04260003" w:tentative="1">
      <w:start w:val="1"/>
      <w:numFmt w:val="bullet"/>
      <w:lvlText w:val="o"/>
      <w:lvlJc w:val="left"/>
      <w:pPr>
        <w:ind w:left="6262" w:hanging="360"/>
      </w:pPr>
      <w:rPr>
        <w:rFonts w:ascii="Courier New" w:hAnsi="Courier New" w:cs="Courier New" w:hint="default"/>
      </w:rPr>
    </w:lvl>
    <w:lvl w:ilvl="8" w:tplc="04260005" w:tentative="1">
      <w:start w:val="1"/>
      <w:numFmt w:val="bullet"/>
      <w:lvlText w:val=""/>
      <w:lvlJc w:val="left"/>
      <w:pPr>
        <w:ind w:left="6982" w:hanging="360"/>
      </w:pPr>
      <w:rPr>
        <w:rFonts w:ascii="Wingdings" w:hAnsi="Wingdings" w:hint="default"/>
      </w:rPr>
    </w:lvl>
  </w:abstractNum>
  <w:abstractNum w:abstractNumId="34" w15:restartNumberingAfterBreak="0">
    <w:nsid w:val="2B8555E4"/>
    <w:multiLevelType w:val="hybridMultilevel"/>
    <w:tmpl w:val="BCD48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1">
    <w:nsid w:val="2D98636D"/>
    <w:multiLevelType w:val="hybridMultilevel"/>
    <w:tmpl w:val="2042EC8E"/>
    <w:styleLink w:val="11111171"/>
    <w:lvl w:ilvl="0" w:tplc="02C47FF2">
      <w:start w:val="1"/>
      <w:numFmt w:val="decimal"/>
      <w:lvlText w:val="%1)"/>
      <w:lvlJc w:val="left"/>
      <w:pPr>
        <w:tabs>
          <w:tab w:val="num" w:pos="720"/>
        </w:tabs>
        <w:ind w:left="720" w:hanging="360"/>
      </w:pPr>
      <w:rPr>
        <w:rFonts w:hint="default"/>
      </w:rPr>
    </w:lvl>
    <w:lvl w:ilvl="1" w:tplc="DA6C0564" w:tentative="1">
      <w:start w:val="1"/>
      <w:numFmt w:val="lowerLetter"/>
      <w:lvlText w:val="%2."/>
      <w:lvlJc w:val="left"/>
      <w:pPr>
        <w:tabs>
          <w:tab w:val="num" w:pos="1440"/>
        </w:tabs>
        <w:ind w:left="1440" w:hanging="360"/>
      </w:pPr>
    </w:lvl>
    <w:lvl w:ilvl="2" w:tplc="3BB64194" w:tentative="1">
      <w:start w:val="1"/>
      <w:numFmt w:val="lowerRoman"/>
      <w:lvlText w:val="%3."/>
      <w:lvlJc w:val="right"/>
      <w:pPr>
        <w:tabs>
          <w:tab w:val="num" w:pos="2160"/>
        </w:tabs>
        <w:ind w:left="2160" w:hanging="180"/>
      </w:pPr>
    </w:lvl>
    <w:lvl w:ilvl="3" w:tplc="2EE221AE" w:tentative="1">
      <w:start w:val="1"/>
      <w:numFmt w:val="decimal"/>
      <w:lvlText w:val="%4."/>
      <w:lvlJc w:val="left"/>
      <w:pPr>
        <w:tabs>
          <w:tab w:val="num" w:pos="2880"/>
        </w:tabs>
        <w:ind w:left="2880" w:hanging="360"/>
      </w:pPr>
    </w:lvl>
    <w:lvl w:ilvl="4" w:tplc="8BF0D88C" w:tentative="1">
      <w:start w:val="1"/>
      <w:numFmt w:val="lowerLetter"/>
      <w:lvlText w:val="%5."/>
      <w:lvlJc w:val="left"/>
      <w:pPr>
        <w:tabs>
          <w:tab w:val="num" w:pos="3600"/>
        </w:tabs>
        <w:ind w:left="3600" w:hanging="360"/>
      </w:pPr>
    </w:lvl>
    <w:lvl w:ilvl="5" w:tplc="293ADC94" w:tentative="1">
      <w:start w:val="1"/>
      <w:numFmt w:val="lowerRoman"/>
      <w:lvlText w:val="%6."/>
      <w:lvlJc w:val="right"/>
      <w:pPr>
        <w:tabs>
          <w:tab w:val="num" w:pos="4320"/>
        </w:tabs>
        <w:ind w:left="4320" w:hanging="180"/>
      </w:pPr>
    </w:lvl>
    <w:lvl w:ilvl="6" w:tplc="D466D308" w:tentative="1">
      <w:start w:val="1"/>
      <w:numFmt w:val="decimal"/>
      <w:lvlText w:val="%7."/>
      <w:lvlJc w:val="left"/>
      <w:pPr>
        <w:tabs>
          <w:tab w:val="num" w:pos="5040"/>
        </w:tabs>
        <w:ind w:left="5040" w:hanging="360"/>
      </w:pPr>
    </w:lvl>
    <w:lvl w:ilvl="7" w:tplc="8F2028AC" w:tentative="1">
      <w:start w:val="1"/>
      <w:numFmt w:val="lowerLetter"/>
      <w:lvlText w:val="%8."/>
      <w:lvlJc w:val="left"/>
      <w:pPr>
        <w:tabs>
          <w:tab w:val="num" w:pos="5760"/>
        </w:tabs>
        <w:ind w:left="5760" w:hanging="360"/>
      </w:pPr>
    </w:lvl>
    <w:lvl w:ilvl="8" w:tplc="C9960F2E" w:tentative="1">
      <w:start w:val="1"/>
      <w:numFmt w:val="lowerRoman"/>
      <w:lvlText w:val="%9."/>
      <w:lvlJc w:val="right"/>
      <w:pPr>
        <w:tabs>
          <w:tab w:val="num" w:pos="6480"/>
        </w:tabs>
        <w:ind w:left="6480" w:hanging="180"/>
      </w:pPr>
    </w:lvl>
  </w:abstractNum>
  <w:abstractNum w:abstractNumId="36"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37" w15:restartNumberingAfterBreak="1">
    <w:nsid w:val="30F25E67"/>
    <w:multiLevelType w:val="hybridMultilevel"/>
    <w:tmpl w:val="D72EAC9C"/>
    <w:styleLink w:val="Style3121"/>
    <w:lvl w:ilvl="0" w:tplc="C0BCA76A">
      <w:start w:val="1"/>
      <w:numFmt w:val="lowerLetter"/>
      <w:lvlText w:val="%1)"/>
      <w:lvlJc w:val="left"/>
      <w:pPr>
        <w:ind w:left="585" w:hanging="360"/>
      </w:pPr>
      <w:rPr>
        <w:rFonts w:ascii="Times New Roman" w:hAnsi="Times New Roman" w:cs="Times New Roman" w:hint="default"/>
        <w:color w:val="414142"/>
        <w:sz w:val="24"/>
        <w:szCs w:val="24"/>
      </w:rPr>
    </w:lvl>
    <w:lvl w:ilvl="1" w:tplc="2BB2B964">
      <w:start w:val="1"/>
      <w:numFmt w:val="lowerLetter"/>
      <w:lvlText w:val="%2."/>
      <w:lvlJc w:val="left"/>
      <w:pPr>
        <w:ind w:left="1305" w:hanging="360"/>
      </w:pPr>
    </w:lvl>
    <w:lvl w:ilvl="2" w:tplc="A4DE6684">
      <w:start w:val="1"/>
      <w:numFmt w:val="lowerRoman"/>
      <w:lvlText w:val="%3."/>
      <w:lvlJc w:val="right"/>
      <w:pPr>
        <w:ind w:left="2025" w:hanging="180"/>
      </w:pPr>
    </w:lvl>
    <w:lvl w:ilvl="3" w:tplc="5B8EC5B0">
      <w:start w:val="1"/>
      <w:numFmt w:val="decimal"/>
      <w:lvlText w:val="%4."/>
      <w:lvlJc w:val="left"/>
      <w:pPr>
        <w:ind w:left="2745" w:hanging="360"/>
      </w:pPr>
    </w:lvl>
    <w:lvl w:ilvl="4" w:tplc="72021824">
      <w:start w:val="1"/>
      <w:numFmt w:val="lowerLetter"/>
      <w:lvlText w:val="%5."/>
      <w:lvlJc w:val="left"/>
      <w:pPr>
        <w:ind w:left="3465" w:hanging="360"/>
      </w:pPr>
    </w:lvl>
    <w:lvl w:ilvl="5" w:tplc="5BCE5D88">
      <w:start w:val="1"/>
      <w:numFmt w:val="lowerRoman"/>
      <w:lvlText w:val="%6."/>
      <w:lvlJc w:val="right"/>
      <w:pPr>
        <w:ind w:left="4185" w:hanging="180"/>
      </w:pPr>
    </w:lvl>
    <w:lvl w:ilvl="6" w:tplc="95B26D8A">
      <w:start w:val="1"/>
      <w:numFmt w:val="decimal"/>
      <w:lvlText w:val="%7."/>
      <w:lvlJc w:val="left"/>
      <w:pPr>
        <w:ind w:left="4905" w:hanging="360"/>
      </w:pPr>
    </w:lvl>
    <w:lvl w:ilvl="7" w:tplc="DF9A920A">
      <w:start w:val="1"/>
      <w:numFmt w:val="lowerLetter"/>
      <w:lvlText w:val="%8."/>
      <w:lvlJc w:val="left"/>
      <w:pPr>
        <w:ind w:left="5625" w:hanging="360"/>
      </w:pPr>
    </w:lvl>
    <w:lvl w:ilvl="8" w:tplc="2D58DC6E">
      <w:start w:val="1"/>
      <w:numFmt w:val="lowerRoman"/>
      <w:lvlText w:val="%9."/>
      <w:lvlJc w:val="right"/>
      <w:pPr>
        <w:ind w:left="6345" w:hanging="180"/>
      </w:pPr>
    </w:lvl>
  </w:abstractNum>
  <w:abstractNum w:abstractNumId="38"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84A23E6"/>
    <w:multiLevelType w:val="hybridMultilevel"/>
    <w:tmpl w:val="755E2C64"/>
    <w:lvl w:ilvl="0" w:tplc="CA5E11C0">
      <w:start w:val="2"/>
      <w:numFmt w:val="bullet"/>
      <w:lvlText w:val="-"/>
      <w:lvlJc w:val="left"/>
      <w:pPr>
        <w:ind w:left="677" w:hanging="360"/>
      </w:pPr>
      <w:rPr>
        <w:rFonts w:ascii="Times New Roman" w:eastAsia="Times New Roman" w:hAnsi="Times New Roman" w:cs="Times New Roman" w:hint="default"/>
        <w:sz w:val="22"/>
      </w:rPr>
    </w:lvl>
    <w:lvl w:ilvl="1" w:tplc="04090003" w:tentative="1">
      <w:start w:val="1"/>
      <w:numFmt w:val="bullet"/>
      <w:lvlText w:val="o"/>
      <w:lvlJc w:val="left"/>
      <w:pPr>
        <w:ind w:left="1397" w:hanging="360"/>
      </w:pPr>
      <w:rPr>
        <w:rFonts w:ascii="Courier New" w:hAnsi="Courier New" w:cs="Courier New" w:hint="default"/>
      </w:rPr>
    </w:lvl>
    <w:lvl w:ilvl="2" w:tplc="04090005" w:tentative="1">
      <w:start w:val="1"/>
      <w:numFmt w:val="bullet"/>
      <w:lvlText w:val=""/>
      <w:lvlJc w:val="left"/>
      <w:pPr>
        <w:ind w:left="2117" w:hanging="360"/>
      </w:pPr>
      <w:rPr>
        <w:rFonts w:ascii="Wingdings" w:hAnsi="Wingdings" w:hint="default"/>
      </w:rPr>
    </w:lvl>
    <w:lvl w:ilvl="3" w:tplc="04090001" w:tentative="1">
      <w:start w:val="1"/>
      <w:numFmt w:val="bullet"/>
      <w:lvlText w:val=""/>
      <w:lvlJc w:val="left"/>
      <w:pPr>
        <w:ind w:left="2837" w:hanging="360"/>
      </w:pPr>
      <w:rPr>
        <w:rFonts w:ascii="Symbol" w:hAnsi="Symbol" w:hint="default"/>
      </w:rPr>
    </w:lvl>
    <w:lvl w:ilvl="4" w:tplc="04090003" w:tentative="1">
      <w:start w:val="1"/>
      <w:numFmt w:val="bullet"/>
      <w:lvlText w:val="o"/>
      <w:lvlJc w:val="left"/>
      <w:pPr>
        <w:ind w:left="3557" w:hanging="360"/>
      </w:pPr>
      <w:rPr>
        <w:rFonts w:ascii="Courier New" w:hAnsi="Courier New" w:cs="Courier New" w:hint="default"/>
      </w:rPr>
    </w:lvl>
    <w:lvl w:ilvl="5" w:tplc="04090005" w:tentative="1">
      <w:start w:val="1"/>
      <w:numFmt w:val="bullet"/>
      <w:lvlText w:val=""/>
      <w:lvlJc w:val="left"/>
      <w:pPr>
        <w:ind w:left="4277" w:hanging="360"/>
      </w:pPr>
      <w:rPr>
        <w:rFonts w:ascii="Wingdings" w:hAnsi="Wingdings" w:hint="default"/>
      </w:rPr>
    </w:lvl>
    <w:lvl w:ilvl="6" w:tplc="04090001" w:tentative="1">
      <w:start w:val="1"/>
      <w:numFmt w:val="bullet"/>
      <w:lvlText w:val=""/>
      <w:lvlJc w:val="left"/>
      <w:pPr>
        <w:ind w:left="4997" w:hanging="360"/>
      </w:pPr>
      <w:rPr>
        <w:rFonts w:ascii="Symbol" w:hAnsi="Symbol" w:hint="default"/>
      </w:rPr>
    </w:lvl>
    <w:lvl w:ilvl="7" w:tplc="04090003" w:tentative="1">
      <w:start w:val="1"/>
      <w:numFmt w:val="bullet"/>
      <w:lvlText w:val="o"/>
      <w:lvlJc w:val="left"/>
      <w:pPr>
        <w:ind w:left="5717" w:hanging="360"/>
      </w:pPr>
      <w:rPr>
        <w:rFonts w:ascii="Courier New" w:hAnsi="Courier New" w:cs="Courier New" w:hint="default"/>
      </w:rPr>
    </w:lvl>
    <w:lvl w:ilvl="8" w:tplc="04090005" w:tentative="1">
      <w:start w:val="1"/>
      <w:numFmt w:val="bullet"/>
      <w:lvlText w:val=""/>
      <w:lvlJc w:val="left"/>
      <w:pPr>
        <w:ind w:left="6437" w:hanging="360"/>
      </w:pPr>
      <w:rPr>
        <w:rFonts w:ascii="Wingdings" w:hAnsi="Wingdings" w:hint="default"/>
      </w:rPr>
    </w:lvl>
  </w:abstractNum>
  <w:abstractNum w:abstractNumId="40" w15:restartNumberingAfterBreak="0">
    <w:nsid w:val="38A2553D"/>
    <w:multiLevelType w:val="multilevel"/>
    <w:tmpl w:val="50A2BB22"/>
    <w:styleLink w:val="Style11112"/>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3C5AB4"/>
    <w:multiLevelType w:val="hybridMultilevel"/>
    <w:tmpl w:val="A97C7F1A"/>
    <w:lvl w:ilvl="0" w:tplc="9BF243FE">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4" w15:restartNumberingAfterBreak="0">
    <w:nsid w:val="3BBD7CA6"/>
    <w:multiLevelType w:val="multilevel"/>
    <w:tmpl w:val="92BCD40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600" w:hanging="108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4680" w:hanging="1440"/>
      </w:pPr>
      <w:rPr>
        <w:rFonts w:hint="default"/>
        <w:color w:val="auto"/>
      </w:rPr>
    </w:lvl>
  </w:abstractNum>
  <w:abstractNum w:abstractNumId="45" w15:restartNumberingAfterBreak="0">
    <w:nsid w:val="3C153D27"/>
    <w:multiLevelType w:val="multilevel"/>
    <w:tmpl w:val="7BCA81A8"/>
    <w:styleLink w:val="Style252"/>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3E4B7EC3"/>
    <w:multiLevelType w:val="multilevel"/>
    <w:tmpl w:val="BC0455EC"/>
    <w:styleLink w:val="Style4112"/>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9" w15:restartNumberingAfterBreak="0">
    <w:nsid w:val="3F0C6140"/>
    <w:multiLevelType w:val="hybridMultilevel"/>
    <w:tmpl w:val="1D0A56CC"/>
    <w:lvl w:ilvl="0" w:tplc="CA5E11C0">
      <w:start w:val="2"/>
      <w:numFmt w:val="bullet"/>
      <w:lvlText w:val="-"/>
      <w:lvlJc w:val="left"/>
      <w:pPr>
        <w:ind w:left="720" w:hanging="360"/>
      </w:pPr>
      <w:rPr>
        <w:rFonts w:ascii="Times New Roman" w:eastAsia="Times New Roman" w:hAnsi="Times New Roman" w:cs="Times New Roman"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1">
    <w:nsid w:val="414B0B61"/>
    <w:multiLevelType w:val="multilevel"/>
    <w:tmpl w:val="54E0B150"/>
    <w:styleLink w:val="Style13123"/>
    <w:lvl w:ilvl="0">
      <w:start w:val="17"/>
      <w:numFmt w:val="decimal"/>
      <w:lvlText w:val="%1."/>
      <w:lvlJc w:val="left"/>
      <w:pPr>
        <w:ind w:left="622" w:hanging="480"/>
      </w:pPr>
      <w:rPr>
        <w:rFonts w:hint="default"/>
        <w:b w:val="0"/>
      </w:rPr>
    </w:lvl>
    <w:lvl w:ilvl="1">
      <w:start w:val="1"/>
      <w:numFmt w:val="decimal"/>
      <w:lvlText w:val="%1.%2."/>
      <w:lvlJc w:val="left"/>
      <w:pPr>
        <w:ind w:left="1898" w:hanging="480"/>
      </w:pPr>
      <w:rPr>
        <w:rFonts w:hint="default"/>
        <w:b w:val="0"/>
      </w:rPr>
    </w:lvl>
    <w:lvl w:ilvl="2">
      <w:start w:val="1"/>
      <w:numFmt w:val="decimal"/>
      <w:lvlText w:val="%1.%2.%3."/>
      <w:lvlJc w:val="left"/>
      <w:pPr>
        <w:ind w:left="1430" w:hanging="720"/>
      </w:pPr>
      <w:rPr>
        <w:rFonts w:hint="default"/>
        <w:b w:val="0"/>
        <w:i w:val="0"/>
        <w:strike w:val="0"/>
      </w:rPr>
    </w:lvl>
    <w:lvl w:ilvl="3">
      <w:start w:val="1"/>
      <w:numFmt w:val="decimal"/>
      <w:lvlText w:val="%1.%2.%3.%4."/>
      <w:lvlJc w:val="left"/>
      <w:pPr>
        <w:ind w:left="4146" w:hanging="720"/>
      </w:pPr>
      <w:rPr>
        <w:rFonts w:hint="default"/>
      </w:rPr>
    </w:lvl>
    <w:lvl w:ilvl="4">
      <w:start w:val="1"/>
      <w:numFmt w:val="decimal"/>
      <w:lvlText w:val="%1.%2.%3.%4.%5."/>
      <w:lvlJc w:val="left"/>
      <w:pPr>
        <w:ind w:left="5648" w:hanging="1080"/>
      </w:pPr>
      <w:rPr>
        <w:rFonts w:hint="default"/>
      </w:rPr>
    </w:lvl>
    <w:lvl w:ilvl="5">
      <w:start w:val="1"/>
      <w:numFmt w:val="decimal"/>
      <w:lvlText w:val="%1.%2.%3.%4.%5.%6."/>
      <w:lvlJc w:val="left"/>
      <w:pPr>
        <w:ind w:left="6790" w:hanging="1080"/>
      </w:pPr>
      <w:rPr>
        <w:rFonts w:hint="default"/>
      </w:rPr>
    </w:lvl>
    <w:lvl w:ilvl="6">
      <w:start w:val="1"/>
      <w:numFmt w:val="decimal"/>
      <w:lvlText w:val="%1.%2.%3.%4.%5.%6.%7."/>
      <w:lvlJc w:val="left"/>
      <w:pPr>
        <w:ind w:left="8292" w:hanging="1440"/>
      </w:pPr>
      <w:rPr>
        <w:rFonts w:hint="default"/>
      </w:rPr>
    </w:lvl>
    <w:lvl w:ilvl="7">
      <w:start w:val="1"/>
      <w:numFmt w:val="decimal"/>
      <w:lvlText w:val="%1.%2.%3.%4.%5.%6.%7.%8."/>
      <w:lvlJc w:val="left"/>
      <w:pPr>
        <w:ind w:left="9434" w:hanging="1440"/>
      </w:pPr>
      <w:rPr>
        <w:rFonts w:hint="default"/>
      </w:rPr>
    </w:lvl>
    <w:lvl w:ilvl="8">
      <w:start w:val="1"/>
      <w:numFmt w:val="decimal"/>
      <w:lvlText w:val="%1.%2.%3.%4.%5.%6.%7.%8.%9."/>
      <w:lvlJc w:val="left"/>
      <w:pPr>
        <w:ind w:left="10936" w:hanging="1800"/>
      </w:pPr>
      <w:rPr>
        <w:rFonts w:hint="default"/>
      </w:rPr>
    </w:lvl>
  </w:abstractNum>
  <w:abstractNum w:abstractNumId="51"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3" w15:restartNumberingAfterBreak="0">
    <w:nsid w:val="47A82981"/>
    <w:multiLevelType w:val="hybridMultilevel"/>
    <w:tmpl w:val="7480F230"/>
    <w:lvl w:ilvl="0" w:tplc="C9681AE2">
      <w:start w:val="1"/>
      <w:numFmt w:val="decimal"/>
      <w:lvlText w:val="%1."/>
      <w:lvlJc w:val="left"/>
      <w:pPr>
        <w:ind w:left="1440" w:hanging="360"/>
      </w:pPr>
      <w:rPr>
        <w:rFonts w:ascii="Times New Roman" w:hAnsi="Times New Roman" w:cs="Times New Roman" w:hint="default"/>
        <w:b w:val="0"/>
        <w:sz w:val="20"/>
        <w:szCs w:val="2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C005EDB"/>
    <w:multiLevelType w:val="hybridMultilevel"/>
    <w:tmpl w:val="0ED8BF4A"/>
    <w:lvl w:ilvl="0" w:tplc="A052E404">
      <w:start w:val="2"/>
      <w:numFmt w:val="lowerLetter"/>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7" w15:restartNumberingAfterBreak="0">
    <w:nsid w:val="4F8E307C"/>
    <w:multiLevelType w:val="hybridMultilevel"/>
    <w:tmpl w:val="7480F230"/>
    <w:lvl w:ilvl="0" w:tplc="C9681AE2">
      <w:start w:val="1"/>
      <w:numFmt w:val="decimal"/>
      <w:lvlText w:val="%1."/>
      <w:lvlJc w:val="left"/>
      <w:pPr>
        <w:ind w:left="1440" w:hanging="360"/>
      </w:pPr>
      <w:rPr>
        <w:rFonts w:ascii="Times New Roman" w:hAnsi="Times New Roman" w:cs="Times New Roman" w:hint="default"/>
        <w:b w:val="0"/>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FA6539D"/>
    <w:multiLevelType w:val="hybridMultilevel"/>
    <w:tmpl w:val="7480F230"/>
    <w:lvl w:ilvl="0" w:tplc="C9681AE2">
      <w:start w:val="1"/>
      <w:numFmt w:val="decimal"/>
      <w:lvlText w:val="%1."/>
      <w:lvlJc w:val="left"/>
      <w:pPr>
        <w:ind w:left="1440" w:hanging="360"/>
      </w:pPr>
      <w:rPr>
        <w:rFonts w:ascii="Times New Roman" w:hAnsi="Times New Roman" w:cs="Times New Roman" w:hint="default"/>
        <w:b w:val="0"/>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5043700F"/>
    <w:multiLevelType w:val="hybridMultilevel"/>
    <w:tmpl w:val="665AEC8A"/>
    <w:styleLink w:val="Style293"/>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60"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1" w15:restartNumberingAfterBreak="0">
    <w:nsid w:val="508D04A9"/>
    <w:multiLevelType w:val="hybridMultilevel"/>
    <w:tmpl w:val="7480F230"/>
    <w:lvl w:ilvl="0" w:tplc="C9681AE2">
      <w:start w:val="1"/>
      <w:numFmt w:val="decimal"/>
      <w:lvlText w:val="%1."/>
      <w:lvlJc w:val="left"/>
      <w:pPr>
        <w:ind w:left="1440" w:hanging="360"/>
      </w:pPr>
      <w:rPr>
        <w:rFonts w:ascii="Times New Roman" w:hAnsi="Times New Roman" w:cs="Times New Roman" w:hint="default"/>
        <w:b w:val="0"/>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75D5F9B"/>
    <w:multiLevelType w:val="multilevel"/>
    <w:tmpl w:val="8E92F6D8"/>
    <w:styleLink w:val="Style1412"/>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66" w15:restartNumberingAfterBreak="0">
    <w:nsid w:val="5BDC3EE9"/>
    <w:multiLevelType w:val="multilevel"/>
    <w:tmpl w:val="21A05B20"/>
    <w:lvl w:ilvl="0">
      <w:start w:val="4"/>
      <w:numFmt w:val="decimal"/>
      <w:lvlText w:val="%1."/>
      <w:lvlJc w:val="left"/>
      <w:pPr>
        <w:ind w:left="360" w:hanging="360"/>
      </w:pPr>
      <w:rPr>
        <w:rFonts w:hint="default"/>
        <w:b/>
        <w:bCs/>
      </w:rPr>
    </w:lvl>
    <w:lvl w:ilvl="1">
      <w:start w:val="1"/>
      <w:numFmt w:val="decimal"/>
      <w:lvlText w:val="%1.%2."/>
      <w:lvlJc w:val="left"/>
      <w:pPr>
        <w:ind w:left="1080" w:hanging="360"/>
      </w:pPr>
      <w:rPr>
        <w:rFonts w:ascii="Times New Roman" w:hAnsi="Times New Roman" w:cs="Times New Roman" w:hint="default"/>
        <w:b w:val="0"/>
        <w:sz w:val="24"/>
        <w:szCs w:val="24"/>
      </w:rPr>
    </w:lvl>
    <w:lvl w:ilvl="2">
      <w:start w:val="1"/>
      <w:numFmt w:val="decimal"/>
      <w:lvlText w:val="%1.%2.%3."/>
      <w:lvlJc w:val="left"/>
      <w:pPr>
        <w:ind w:left="2160" w:hanging="720"/>
      </w:pPr>
      <w:rPr>
        <w:rFonts w:ascii="Times New Roman" w:hAnsi="Times New Roman" w:cs="Times New Roman" w:hint="default"/>
        <w:b w:val="0"/>
        <w:sz w:val="24"/>
        <w:szCs w:val="24"/>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67"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5D5965C2"/>
    <w:multiLevelType w:val="multilevel"/>
    <w:tmpl w:val="2994645E"/>
    <w:styleLink w:val="Style1011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15:restartNumberingAfterBreak="0">
    <w:nsid w:val="601D1545"/>
    <w:multiLevelType w:val="multilevel"/>
    <w:tmpl w:val="DF44B7E0"/>
    <w:styleLink w:val="Style12111"/>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619905EE"/>
    <w:multiLevelType w:val="multilevel"/>
    <w:tmpl w:val="38A20746"/>
    <w:lvl w:ilvl="0">
      <w:start w:val="1"/>
      <w:numFmt w:val="decimal"/>
      <w:lvlText w:val="%1."/>
      <w:lvlJc w:val="left"/>
      <w:pPr>
        <w:ind w:left="2628" w:hanging="360"/>
      </w:pPr>
      <w:rPr>
        <w:rFonts w:hint="default"/>
        <w:b w:val="0"/>
        <w:color w:val="auto"/>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1"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8D630A9"/>
    <w:multiLevelType w:val="hybridMultilevel"/>
    <w:tmpl w:val="6FDAA288"/>
    <w:styleLink w:val="111111244"/>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3"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AF04552"/>
    <w:multiLevelType w:val="hybridMultilevel"/>
    <w:tmpl w:val="EF9E11B6"/>
    <w:lvl w:ilvl="0" w:tplc="EB10821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BA76C1"/>
    <w:multiLevelType w:val="multilevel"/>
    <w:tmpl w:val="6C904582"/>
    <w:styleLink w:val="Style1315"/>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15:restartNumberingAfterBreak="0">
    <w:nsid w:val="6FAD1A9A"/>
    <w:multiLevelType w:val="multilevel"/>
    <w:tmpl w:val="F9282DC8"/>
    <w:styleLink w:val="Style131222"/>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03B5912"/>
    <w:multiLevelType w:val="multilevel"/>
    <w:tmpl w:val="E3C82C82"/>
    <w:styleLink w:val="Style211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78" w15:restartNumberingAfterBreak="0">
    <w:nsid w:val="744C66E8"/>
    <w:multiLevelType w:val="multilevel"/>
    <w:tmpl w:val="8AC64672"/>
    <w:styleLink w:val="Style215"/>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79"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80"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1"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75C5E39"/>
    <w:multiLevelType w:val="multilevel"/>
    <w:tmpl w:val="30D25B30"/>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3" w15:restartNumberingAfterBreak="0">
    <w:nsid w:val="78B920C9"/>
    <w:multiLevelType w:val="hybridMultilevel"/>
    <w:tmpl w:val="D3E8E426"/>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4" w15:restartNumberingAfterBreak="0">
    <w:nsid w:val="79ED489D"/>
    <w:multiLevelType w:val="hybridMultilevel"/>
    <w:tmpl w:val="BCD48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7"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88" w15:restartNumberingAfterBreak="0">
    <w:nsid w:val="7E8C2633"/>
    <w:multiLevelType w:val="hybridMultilevel"/>
    <w:tmpl w:val="BC521D0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1"/>
  </w:num>
  <w:num w:numId="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48"/>
  </w:num>
  <w:num w:numId="5">
    <w:abstractNumId w:val="20"/>
  </w:num>
  <w:num w:numId="6">
    <w:abstractNumId w:val="68"/>
  </w:num>
  <w:num w:numId="7">
    <w:abstractNumId w:val="40"/>
  </w:num>
  <w:num w:numId="8">
    <w:abstractNumId w:val="69"/>
  </w:num>
  <w:num w:numId="9">
    <w:abstractNumId w:val="2"/>
  </w:num>
  <w:num w:numId="10">
    <w:abstractNumId w:val="63"/>
  </w:num>
  <w:num w:numId="11">
    <w:abstractNumId w:val="19"/>
  </w:num>
  <w:num w:numId="12">
    <w:abstractNumId w:val="75"/>
  </w:num>
  <w:num w:numId="13">
    <w:abstractNumId w:val="9"/>
  </w:num>
  <w:num w:numId="14">
    <w:abstractNumId w:val="25"/>
  </w:num>
  <w:num w:numId="15">
    <w:abstractNumId w:val="78"/>
  </w:num>
  <w:num w:numId="16">
    <w:abstractNumId w:val="64"/>
  </w:num>
  <w:num w:numId="17">
    <w:abstractNumId w:val="76"/>
  </w:num>
  <w:num w:numId="18">
    <w:abstractNumId w:val="87"/>
  </w:num>
  <w:num w:numId="19">
    <w:abstractNumId w:val="60"/>
  </w:num>
  <w:num w:numId="20">
    <w:abstractNumId w:val="80"/>
  </w:num>
  <w:num w:numId="21">
    <w:abstractNumId w:val="6"/>
  </w:num>
  <w:num w:numId="22">
    <w:abstractNumId w:val="17"/>
  </w:num>
  <w:num w:numId="23">
    <w:abstractNumId w:val="23"/>
  </w:num>
  <w:num w:numId="24">
    <w:abstractNumId w:val="52"/>
  </w:num>
  <w:num w:numId="25">
    <w:abstractNumId w:val="5"/>
  </w:num>
  <w:num w:numId="26">
    <w:abstractNumId w:val="4"/>
  </w:num>
  <w:num w:numId="27">
    <w:abstractNumId w:val="51"/>
  </w:num>
  <w:num w:numId="28">
    <w:abstractNumId w:val="59"/>
  </w:num>
  <w:num w:numId="29">
    <w:abstractNumId w:val="86"/>
  </w:num>
  <w:num w:numId="30">
    <w:abstractNumId w:val="55"/>
  </w:num>
  <w:num w:numId="31">
    <w:abstractNumId w:val="56"/>
  </w:num>
  <w:num w:numId="32">
    <w:abstractNumId w:val="79"/>
  </w:num>
  <w:num w:numId="33">
    <w:abstractNumId w:val="8"/>
  </w:num>
  <w:num w:numId="34">
    <w:abstractNumId w:val="62"/>
  </w:num>
  <w:num w:numId="35">
    <w:abstractNumId w:val="15"/>
  </w:num>
  <w:num w:numId="36">
    <w:abstractNumId w:val="13"/>
  </w:num>
  <w:num w:numId="37">
    <w:abstractNumId w:val="3"/>
  </w:num>
  <w:num w:numId="38">
    <w:abstractNumId w:val="12"/>
  </w:num>
  <w:num w:numId="39">
    <w:abstractNumId w:val="81"/>
  </w:num>
  <w:num w:numId="40">
    <w:abstractNumId w:val="46"/>
  </w:num>
  <w:num w:numId="41">
    <w:abstractNumId w:val="47"/>
  </w:num>
  <w:num w:numId="42">
    <w:abstractNumId w:val="24"/>
  </w:num>
  <w:num w:numId="43">
    <w:abstractNumId w:val="67"/>
  </w:num>
  <w:num w:numId="44">
    <w:abstractNumId w:val="27"/>
  </w:num>
  <w:num w:numId="45">
    <w:abstractNumId w:val="85"/>
  </w:num>
  <w:num w:numId="46">
    <w:abstractNumId w:val="43"/>
  </w:num>
  <w:num w:numId="47">
    <w:abstractNumId w:val="0"/>
  </w:num>
  <w:num w:numId="48">
    <w:abstractNumId w:val="10"/>
  </w:num>
  <w:num w:numId="49">
    <w:abstractNumId w:val="36"/>
  </w:num>
  <w:num w:numId="50">
    <w:abstractNumId w:val="41"/>
  </w:num>
  <w:num w:numId="51">
    <w:abstractNumId w:val="38"/>
  </w:num>
  <w:num w:numId="52">
    <w:abstractNumId w:val="71"/>
  </w:num>
  <w:num w:numId="53">
    <w:abstractNumId w:val="65"/>
  </w:num>
  <w:num w:numId="54">
    <w:abstractNumId w:val="73"/>
  </w:num>
  <w:num w:numId="55">
    <w:abstractNumId w:val="18"/>
  </w:num>
  <w:num w:numId="56">
    <w:abstractNumId w:val="21"/>
  </w:num>
  <w:num w:numId="57">
    <w:abstractNumId w:val="72"/>
  </w:num>
  <w:num w:numId="58">
    <w:abstractNumId w:val="77"/>
  </w:num>
  <w:num w:numId="59">
    <w:abstractNumId w:val="22"/>
  </w:num>
  <w:num w:numId="60">
    <w:abstractNumId w:val="45"/>
  </w:num>
  <w:num w:numId="61">
    <w:abstractNumId w:val="82"/>
  </w:num>
  <w:num w:numId="62">
    <w:abstractNumId w:val="11"/>
  </w:num>
  <w:num w:numId="63">
    <w:abstractNumId w:val="54"/>
  </w:num>
  <w:num w:numId="64">
    <w:abstractNumId w:val="88"/>
  </w:num>
  <w:num w:numId="65">
    <w:abstractNumId w:val="66"/>
  </w:num>
  <w:num w:numId="66">
    <w:abstractNumId w:val="29"/>
  </w:num>
  <w:num w:numId="67">
    <w:abstractNumId w:val="50"/>
  </w:num>
  <w:num w:numId="68">
    <w:abstractNumId w:val="35"/>
  </w:num>
  <w:num w:numId="69">
    <w:abstractNumId w:val="37"/>
  </w:num>
  <w:num w:numId="70">
    <w:abstractNumId w:val="33"/>
  </w:num>
  <w:num w:numId="71">
    <w:abstractNumId w:val="26"/>
  </w:num>
  <w:num w:numId="72">
    <w:abstractNumId w:val="70"/>
  </w:num>
  <w:num w:numId="73">
    <w:abstractNumId w:val="44"/>
  </w:num>
  <w:num w:numId="74">
    <w:abstractNumId w:val="39"/>
  </w:num>
  <w:num w:numId="75">
    <w:abstractNumId w:val="74"/>
  </w:num>
  <w:num w:numId="76">
    <w:abstractNumId w:val="34"/>
  </w:num>
  <w:num w:numId="77">
    <w:abstractNumId w:val="84"/>
  </w:num>
  <w:num w:numId="78">
    <w:abstractNumId w:val="28"/>
  </w:num>
  <w:num w:numId="79">
    <w:abstractNumId w:val="7"/>
  </w:num>
  <w:num w:numId="80">
    <w:abstractNumId w:val="57"/>
  </w:num>
  <w:num w:numId="81">
    <w:abstractNumId w:val="31"/>
  </w:num>
  <w:num w:numId="82">
    <w:abstractNumId w:val="30"/>
  </w:num>
  <w:num w:numId="83">
    <w:abstractNumId w:val="53"/>
  </w:num>
  <w:num w:numId="84">
    <w:abstractNumId w:val="58"/>
  </w:num>
  <w:num w:numId="85">
    <w:abstractNumId w:val="61"/>
  </w:num>
  <w:num w:numId="86">
    <w:abstractNumId w:val="42"/>
  </w:num>
  <w:num w:numId="87">
    <w:abstractNumId w:val="32"/>
  </w:num>
  <w:num w:numId="88">
    <w:abstractNumId w:val="83"/>
  </w:num>
  <w:num w:numId="89">
    <w:abstractNumId w:val="16"/>
  </w:num>
  <w:num w:numId="90">
    <w:abstractNumId w:val="49"/>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grammar="clean"/>
  <w:defaultTabStop w:val="227"/>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1B91"/>
    <w:rsid w:val="00001C5B"/>
    <w:rsid w:val="000025FA"/>
    <w:rsid w:val="00003E26"/>
    <w:rsid w:val="000044D8"/>
    <w:rsid w:val="0000515C"/>
    <w:rsid w:val="00005469"/>
    <w:rsid w:val="00005F36"/>
    <w:rsid w:val="0000646F"/>
    <w:rsid w:val="000064A4"/>
    <w:rsid w:val="00006FD5"/>
    <w:rsid w:val="0000719C"/>
    <w:rsid w:val="00007548"/>
    <w:rsid w:val="00010E13"/>
    <w:rsid w:val="00011626"/>
    <w:rsid w:val="00011895"/>
    <w:rsid w:val="00012644"/>
    <w:rsid w:val="00012954"/>
    <w:rsid w:val="00013652"/>
    <w:rsid w:val="0001411F"/>
    <w:rsid w:val="000147B7"/>
    <w:rsid w:val="000148A6"/>
    <w:rsid w:val="00014EFD"/>
    <w:rsid w:val="0001555A"/>
    <w:rsid w:val="00015912"/>
    <w:rsid w:val="00015A0E"/>
    <w:rsid w:val="00015DA4"/>
    <w:rsid w:val="000165E3"/>
    <w:rsid w:val="00016811"/>
    <w:rsid w:val="00017F00"/>
    <w:rsid w:val="00021E3E"/>
    <w:rsid w:val="00022B7E"/>
    <w:rsid w:val="00022CF6"/>
    <w:rsid w:val="00022EF5"/>
    <w:rsid w:val="00022F72"/>
    <w:rsid w:val="000238AA"/>
    <w:rsid w:val="00023A45"/>
    <w:rsid w:val="0002419B"/>
    <w:rsid w:val="00024314"/>
    <w:rsid w:val="00024F99"/>
    <w:rsid w:val="00025408"/>
    <w:rsid w:val="00025BEF"/>
    <w:rsid w:val="0002628D"/>
    <w:rsid w:val="00026529"/>
    <w:rsid w:val="0002689B"/>
    <w:rsid w:val="000274A2"/>
    <w:rsid w:val="0002790A"/>
    <w:rsid w:val="00030341"/>
    <w:rsid w:val="00031A6B"/>
    <w:rsid w:val="00032498"/>
    <w:rsid w:val="00032AD8"/>
    <w:rsid w:val="000337F2"/>
    <w:rsid w:val="00033D58"/>
    <w:rsid w:val="00034846"/>
    <w:rsid w:val="000358E1"/>
    <w:rsid w:val="00035CC1"/>
    <w:rsid w:val="0003608A"/>
    <w:rsid w:val="00036B4A"/>
    <w:rsid w:val="00036F4F"/>
    <w:rsid w:val="0003731A"/>
    <w:rsid w:val="00037C0B"/>
    <w:rsid w:val="00040365"/>
    <w:rsid w:val="000418BC"/>
    <w:rsid w:val="000421AF"/>
    <w:rsid w:val="0004355A"/>
    <w:rsid w:val="00043B62"/>
    <w:rsid w:val="00043BD8"/>
    <w:rsid w:val="00043C1A"/>
    <w:rsid w:val="00044A18"/>
    <w:rsid w:val="0004506C"/>
    <w:rsid w:val="000455AE"/>
    <w:rsid w:val="00045FE9"/>
    <w:rsid w:val="00046A56"/>
    <w:rsid w:val="00047132"/>
    <w:rsid w:val="00047217"/>
    <w:rsid w:val="0004722E"/>
    <w:rsid w:val="00047B58"/>
    <w:rsid w:val="00047E18"/>
    <w:rsid w:val="00047F73"/>
    <w:rsid w:val="00050E42"/>
    <w:rsid w:val="00051322"/>
    <w:rsid w:val="00051486"/>
    <w:rsid w:val="00052434"/>
    <w:rsid w:val="00055D37"/>
    <w:rsid w:val="000567BF"/>
    <w:rsid w:val="00056DBB"/>
    <w:rsid w:val="000575E0"/>
    <w:rsid w:val="00057617"/>
    <w:rsid w:val="00060CA9"/>
    <w:rsid w:val="000614BA"/>
    <w:rsid w:val="00061C0F"/>
    <w:rsid w:val="00062175"/>
    <w:rsid w:val="00062631"/>
    <w:rsid w:val="0006297F"/>
    <w:rsid w:val="00062D0A"/>
    <w:rsid w:val="00062FF5"/>
    <w:rsid w:val="00063259"/>
    <w:rsid w:val="00063C60"/>
    <w:rsid w:val="000644F5"/>
    <w:rsid w:val="00064B26"/>
    <w:rsid w:val="00064B6D"/>
    <w:rsid w:val="00065695"/>
    <w:rsid w:val="0006578B"/>
    <w:rsid w:val="00065AC4"/>
    <w:rsid w:val="000665AB"/>
    <w:rsid w:val="00066E49"/>
    <w:rsid w:val="0006732C"/>
    <w:rsid w:val="00067700"/>
    <w:rsid w:val="00071196"/>
    <w:rsid w:val="0007223F"/>
    <w:rsid w:val="000724DE"/>
    <w:rsid w:val="00072FEF"/>
    <w:rsid w:val="00073223"/>
    <w:rsid w:val="00074B0A"/>
    <w:rsid w:val="000750A9"/>
    <w:rsid w:val="00076EF8"/>
    <w:rsid w:val="000777A2"/>
    <w:rsid w:val="00077ED5"/>
    <w:rsid w:val="0008073D"/>
    <w:rsid w:val="000807E2"/>
    <w:rsid w:val="00080C44"/>
    <w:rsid w:val="0008188F"/>
    <w:rsid w:val="00083769"/>
    <w:rsid w:val="00083F79"/>
    <w:rsid w:val="00084C0A"/>
    <w:rsid w:val="000856BC"/>
    <w:rsid w:val="00085D28"/>
    <w:rsid w:val="000868EF"/>
    <w:rsid w:val="000870E0"/>
    <w:rsid w:val="00087A27"/>
    <w:rsid w:val="00087AD9"/>
    <w:rsid w:val="0009020C"/>
    <w:rsid w:val="00090BFE"/>
    <w:rsid w:val="0009253B"/>
    <w:rsid w:val="00093E65"/>
    <w:rsid w:val="00094864"/>
    <w:rsid w:val="000950DC"/>
    <w:rsid w:val="000954C1"/>
    <w:rsid w:val="00095B1A"/>
    <w:rsid w:val="00095FFD"/>
    <w:rsid w:val="00097198"/>
    <w:rsid w:val="000977B6"/>
    <w:rsid w:val="000A04ED"/>
    <w:rsid w:val="000A06DC"/>
    <w:rsid w:val="000A08B4"/>
    <w:rsid w:val="000A0B62"/>
    <w:rsid w:val="000A0D9D"/>
    <w:rsid w:val="000A129E"/>
    <w:rsid w:val="000A1452"/>
    <w:rsid w:val="000A174E"/>
    <w:rsid w:val="000A20F3"/>
    <w:rsid w:val="000A2A3C"/>
    <w:rsid w:val="000A2A59"/>
    <w:rsid w:val="000A34E3"/>
    <w:rsid w:val="000A3888"/>
    <w:rsid w:val="000A402E"/>
    <w:rsid w:val="000A47D8"/>
    <w:rsid w:val="000A576D"/>
    <w:rsid w:val="000A5BDE"/>
    <w:rsid w:val="000A6670"/>
    <w:rsid w:val="000A6E85"/>
    <w:rsid w:val="000A711A"/>
    <w:rsid w:val="000A7509"/>
    <w:rsid w:val="000A7961"/>
    <w:rsid w:val="000B0A6B"/>
    <w:rsid w:val="000B26EC"/>
    <w:rsid w:val="000B2875"/>
    <w:rsid w:val="000B3CC4"/>
    <w:rsid w:val="000B3FF6"/>
    <w:rsid w:val="000B43B1"/>
    <w:rsid w:val="000B4D69"/>
    <w:rsid w:val="000B5371"/>
    <w:rsid w:val="000B560D"/>
    <w:rsid w:val="000B5ADB"/>
    <w:rsid w:val="000B68BC"/>
    <w:rsid w:val="000C1392"/>
    <w:rsid w:val="000C2388"/>
    <w:rsid w:val="000C23E0"/>
    <w:rsid w:val="000C262A"/>
    <w:rsid w:val="000C2676"/>
    <w:rsid w:val="000C2E27"/>
    <w:rsid w:val="000C2F48"/>
    <w:rsid w:val="000C34C7"/>
    <w:rsid w:val="000C5A4A"/>
    <w:rsid w:val="000C5D49"/>
    <w:rsid w:val="000C65B2"/>
    <w:rsid w:val="000C785D"/>
    <w:rsid w:val="000C7958"/>
    <w:rsid w:val="000C7A39"/>
    <w:rsid w:val="000D0422"/>
    <w:rsid w:val="000D0624"/>
    <w:rsid w:val="000D25E8"/>
    <w:rsid w:val="000D3AE6"/>
    <w:rsid w:val="000D412F"/>
    <w:rsid w:val="000D4A69"/>
    <w:rsid w:val="000D5321"/>
    <w:rsid w:val="000D5BD4"/>
    <w:rsid w:val="000D5FDB"/>
    <w:rsid w:val="000D61B2"/>
    <w:rsid w:val="000D65A2"/>
    <w:rsid w:val="000D699E"/>
    <w:rsid w:val="000D69FD"/>
    <w:rsid w:val="000D6B11"/>
    <w:rsid w:val="000D78D0"/>
    <w:rsid w:val="000D7E4A"/>
    <w:rsid w:val="000E119C"/>
    <w:rsid w:val="000E15C6"/>
    <w:rsid w:val="000E1DA6"/>
    <w:rsid w:val="000E3359"/>
    <w:rsid w:val="000E35D8"/>
    <w:rsid w:val="000E4756"/>
    <w:rsid w:val="000E4A47"/>
    <w:rsid w:val="000E5CFA"/>
    <w:rsid w:val="000E610F"/>
    <w:rsid w:val="000F3017"/>
    <w:rsid w:val="000F3E7A"/>
    <w:rsid w:val="000F4089"/>
    <w:rsid w:val="000F50E7"/>
    <w:rsid w:val="000F5C43"/>
    <w:rsid w:val="000F5F5A"/>
    <w:rsid w:val="000F6DFA"/>
    <w:rsid w:val="000F6F75"/>
    <w:rsid w:val="000F7256"/>
    <w:rsid w:val="000F7F4A"/>
    <w:rsid w:val="00101E5E"/>
    <w:rsid w:val="00101ED2"/>
    <w:rsid w:val="00102465"/>
    <w:rsid w:val="0010267E"/>
    <w:rsid w:val="00103C54"/>
    <w:rsid w:val="00104035"/>
    <w:rsid w:val="0010445F"/>
    <w:rsid w:val="0010460E"/>
    <w:rsid w:val="00104840"/>
    <w:rsid w:val="00104A1E"/>
    <w:rsid w:val="00104E1C"/>
    <w:rsid w:val="00104E61"/>
    <w:rsid w:val="00105111"/>
    <w:rsid w:val="0010535D"/>
    <w:rsid w:val="0010595E"/>
    <w:rsid w:val="001067EA"/>
    <w:rsid w:val="001075E8"/>
    <w:rsid w:val="001100B7"/>
    <w:rsid w:val="00110364"/>
    <w:rsid w:val="00110F1E"/>
    <w:rsid w:val="00111DAD"/>
    <w:rsid w:val="00111F7F"/>
    <w:rsid w:val="00113548"/>
    <w:rsid w:val="001137F8"/>
    <w:rsid w:val="00113DFD"/>
    <w:rsid w:val="00114880"/>
    <w:rsid w:val="00115387"/>
    <w:rsid w:val="0011543A"/>
    <w:rsid w:val="00116370"/>
    <w:rsid w:val="00116454"/>
    <w:rsid w:val="00116746"/>
    <w:rsid w:val="00116C9C"/>
    <w:rsid w:val="00117D75"/>
    <w:rsid w:val="00120BAB"/>
    <w:rsid w:val="00121077"/>
    <w:rsid w:val="001221E5"/>
    <w:rsid w:val="001229E4"/>
    <w:rsid w:val="00122BC4"/>
    <w:rsid w:val="00126EE7"/>
    <w:rsid w:val="0013030C"/>
    <w:rsid w:val="00130A5A"/>
    <w:rsid w:val="00131290"/>
    <w:rsid w:val="00131990"/>
    <w:rsid w:val="00131E66"/>
    <w:rsid w:val="0013210A"/>
    <w:rsid w:val="0013273E"/>
    <w:rsid w:val="00133E0F"/>
    <w:rsid w:val="001340FE"/>
    <w:rsid w:val="00134201"/>
    <w:rsid w:val="0013424D"/>
    <w:rsid w:val="00134B3A"/>
    <w:rsid w:val="0013791E"/>
    <w:rsid w:val="00137C70"/>
    <w:rsid w:val="00137E61"/>
    <w:rsid w:val="00140157"/>
    <w:rsid w:val="0014056C"/>
    <w:rsid w:val="00140A68"/>
    <w:rsid w:val="001414D6"/>
    <w:rsid w:val="00141941"/>
    <w:rsid w:val="00142D19"/>
    <w:rsid w:val="00142D1B"/>
    <w:rsid w:val="00142E6E"/>
    <w:rsid w:val="001443A9"/>
    <w:rsid w:val="00144A6D"/>
    <w:rsid w:val="001469EB"/>
    <w:rsid w:val="0014704E"/>
    <w:rsid w:val="00147558"/>
    <w:rsid w:val="00147C20"/>
    <w:rsid w:val="00147DD7"/>
    <w:rsid w:val="00150AE4"/>
    <w:rsid w:val="00150D3E"/>
    <w:rsid w:val="0015164E"/>
    <w:rsid w:val="00151D8B"/>
    <w:rsid w:val="0015245C"/>
    <w:rsid w:val="0015271D"/>
    <w:rsid w:val="001534D8"/>
    <w:rsid w:val="00153999"/>
    <w:rsid w:val="00154BC7"/>
    <w:rsid w:val="001553B1"/>
    <w:rsid w:val="00155B96"/>
    <w:rsid w:val="00155F0B"/>
    <w:rsid w:val="00156C3F"/>
    <w:rsid w:val="00156F2A"/>
    <w:rsid w:val="00157109"/>
    <w:rsid w:val="0016030E"/>
    <w:rsid w:val="00161635"/>
    <w:rsid w:val="00161FEA"/>
    <w:rsid w:val="001621E0"/>
    <w:rsid w:val="001624C8"/>
    <w:rsid w:val="00162623"/>
    <w:rsid w:val="00162A02"/>
    <w:rsid w:val="00162DBE"/>
    <w:rsid w:val="001637AD"/>
    <w:rsid w:val="00163820"/>
    <w:rsid w:val="0016390B"/>
    <w:rsid w:val="00164C60"/>
    <w:rsid w:val="00164D40"/>
    <w:rsid w:val="00165B98"/>
    <w:rsid w:val="00166E79"/>
    <w:rsid w:val="00166E8B"/>
    <w:rsid w:val="001673C8"/>
    <w:rsid w:val="00167500"/>
    <w:rsid w:val="001675B0"/>
    <w:rsid w:val="00167C64"/>
    <w:rsid w:val="00170021"/>
    <w:rsid w:val="00170961"/>
    <w:rsid w:val="00170DE0"/>
    <w:rsid w:val="00170F6C"/>
    <w:rsid w:val="001713A4"/>
    <w:rsid w:val="00171D83"/>
    <w:rsid w:val="00172134"/>
    <w:rsid w:val="00172225"/>
    <w:rsid w:val="0017392C"/>
    <w:rsid w:val="00173AA5"/>
    <w:rsid w:val="00174351"/>
    <w:rsid w:val="001757B5"/>
    <w:rsid w:val="00177C4B"/>
    <w:rsid w:val="001801EC"/>
    <w:rsid w:val="00180E6C"/>
    <w:rsid w:val="00181475"/>
    <w:rsid w:val="00181FA6"/>
    <w:rsid w:val="001825C9"/>
    <w:rsid w:val="00185D07"/>
    <w:rsid w:val="00186894"/>
    <w:rsid w:val="0018785F"/>
    <w:rsid w:val="00187B26"/>
    <w:rsid w:val="00190039"/>
    <w:rsid w:val="0019006D"/>
    <w:rsid w:val="001906B2"/>
    <w:rsid w:val="00190893"/>
    <w:rsid w:val="00191652"/>
    <w:rsid w:val="00191A83"/>
    <w:rsid w:val="0019234D"/>
    <w:rsid w:val="001924F2"/>
    <w:rsid w:val="00193466"/>
    <w:rsid w:val="001947DB"/>
    <w:rsid w:val="00195705"/>
    <w:rsid w:val="00195D62"/>
    <w:rsid w:val="00196302"/>
    <w:rsid w:val="001969B5"/>
    <w:rsid w:val="00196C64"/>
    <w:rsid w:val="001A1D35"/>
    <w:rsid w:val="001A295D"/>
    <w:rsid w:val="001A3A31"/>
    <w:rsid w:val="001A4767"/>
    <w:rsid w:val="001A4D29"/>
    <w:rsid w:val="001A5342"/>
    <w:rsid w:val="001A582D"/>
    <w:rsid w:val="001A5928"/>
    <w:rsid w:val="001A6414"/>
    <w:rsid w:val="001A73E3"/>
    <w:rsid w:val="001B19D2"/>
    <w:rsid w:val="001B1F9C"/>
    <w:rsid w:val="001B22D4"/>
    <w:rsid w:val="001B3593"/>
    <w:rsid w:val="001B5426"/>
    <w:rsid w:val="001B597E"/>
    <w:rsid w:val="001B5ECD"/>
    <w:rsid w:val="001B6213"/>
    <w:rsid w:val="001B69A6"/>
    <w:rsid w:val="001B7124"/>
    <w:rsid w:val="001B7F4E"/>
    <w:rsid w:val="001C0959"/>
    <w:rsid w:val="001C09EE"/>
    <w:rsid w:val="001C0CEE"/>
    <w:rsid w:val="001C128A"/>
    <w:rsid w:val="001C1C77"/>
    <w:rsid w:val="001C20F1"/>
    <w:rsid w:val="001C22D5"/>
    <w:rsid w:val="001C2804"/>
    <w:rsid w:val="001C4B5D"/>
    <w:rsid w:val="001C55A0"/>
    <w:rsid w:val="001C56BD"/>
    <w:rsid w:val="001C5B2A"/>
    <w:rsid w:val="001C6A82"/>
    <w:rsid w:val="001C6C2C"/>
    <w:rsid w:val="001C78FA"/>
    <w:rsid w:val="001C7CC3"/>
    <w:rsid w:val="001C7F5A"/>
    <w:rsid w:val="001D0ABB"/>
    <w:rsid w:val="001D0B24"/>
    <w:rsid w:val="001D13B7"/>
    <w:rsid w:val="001D14C0"/>
    <w:rsid w:val="001D1CD1"/>
    <w:rsid w:val="001D2F80"/>
    <w:rsid w:val="001D4518"/>
    <w:rsid w:val="001D4901"/>
    <w:rsid w:val="001D4F40"/>
    <w:rsid w:val="001D530F"/>
    <w:rsid w:val="001D586A"/>
    <w:rsid w:val="001D5D14"/>
    <w:rsid w:val="001D626C"/>
    <w:rsid w:val="001D6ECE"/>
    <w:rsid w:val="001D788E"/>
    <w:rsid w:val="001E0574"/>
    <w:rsid w:val="001E088D"/>
    <w:rsid w:val="001E092A"/>
    <w:rsid w:val="001E095F"/>
    <w:rsid w:val="001E0AAA"/>
    <w:rsid w:val="001E0EAC"/>
    <w:rsid w:val="001E1893"/>
    <w:rsid w:val="001E2B7B"/>
    <w:rsid w:val="001E2F77"/>
    <w:rsid w:val="001E303C"/>
    <w:rsid w:val="001E3239"/>
    <w:rsid w:val="001E3423"/>
    <w:rsid w:val="001E3E47"/>
    <w:rsid w:val="001E4C93"/>
    <w:rsid w:val="001E6CAD"/>
    <w:rsid w:val="001E7134"/>
    <w:rsid w:val="001F0204"/>
    <w:rsid w:val="001F03C3"/>
    <w:rsid w:val="001F09C3"/>
    <w:rsid w:val="001F0DB4"/>
    <w:rsid w:val="001F0EEE"/>
    <w:rsid w:val="001F154F"/>
    <w:rsid w:val="001F24A9"/>
    <w:rsid w:val="001F257D"/>
    <w:rsid w:val="001F3105"/>
    <w:rsid w:val="001F371F"/>
    <w:rsid w:val="001F41C8"/>
    <w:rsid w:val="001F4278"/>
    <w:rsid w:val="001F508D"/>
    <w:rsid w:val="001F5480"/>
    <w:rsid w:val="001F583B"/>
    <w:rsid w:val="001F5941"/>
    <w:rsid w:val="001F5D33"/>
    <w:rsid w:val="001F62E7"/>
    <w:rsid w:val="001F649B"/>
    <w:rsid w:val="0020055B"/>
    <w:rsid w:val="00200BD8"/>
    <w:rsid w:val="00202342"/>
    <w:rsid w:val="00202430"/>
    <w:rsid w:val="002029D8"/>
    <w:rsid w:val="00202F87"/>
    <w:rsid w:val="0020348D"/>
    <w:rsid w:val="0020452B"/>
    <w:rsid w:val="0020475A"/>
    <w:rsid w:val="00205949"/>
    <w:rsid w:val="002059D8"/>
    <w:rsid w:val="00205EBB"/>
    <w:rsid w:val="00206BE6"/>
    <w:rsid w:val="00210353"/>
    <w:rsid w:val="002104B4"/>
    <w:rsid w:val="002109D4"/>
    <w:rsid w:val="00210EA2"/>
    <w:rsid w:val="0021144A"/>
    <w:rsid w:val="00211B88"/>
    <w:rsid w:val="002128F7"/>
    <w:rsid w:val="0021339C"/>
    <w:rsid w:val="00213676"/>
    <w:rsid w:val="00213EE8"/>
    <w:rsid w:val="002153BA"/>
    <w:rsid w:val="00215B77"/>
    <w:rsid w:val="00217D32"/>
    <w:rsid w:val="00220046"/>
    <w:rsid w:val="00220074"/>
    <w:rsid w:val="00220E7B"/>
    <w:rsid w:val="0022116E"/>
    <w:rsid w:val="002227F2"/>
    <w:rsid w:val="00222846"/>
    <w:rsid w:val="002228F0"/>
    <w:rsid w:val="002235C7"/>
    <w:rsid w:val="0022363E"/>
    <w:rsid w:val="00224859"/>
    <w:rsid w:val="00224862"/>
    <w:rsid w:val="00224CEF"/>
    <w:rsid w:val="0022517A"/>
    <w:rsid w:val="00225E50"/>
    <w:rsid w:val="00226360"/>
    <w:rsid w:val="002264D3"/>
    <w:rsid w:val="00226A40"/>
    <w:rsid w:val="00226BB7"/>
    <w:rsid w:val="00226C63"/>
    <w:rsid w:val="00226D91"/>
    <w:rsid w:val="00227AA3"/>
    <w:rsid w:val="002308C0"/>
    <w:rsid w:val="00231804"/>
    <w:rsid w:val="00231DC8"/>
    <w:rsid w:val="0023260B"/>
    <w:rsid w:val="00232DD5"/>
    <w:rsid w:val="002345B5"/>
    <w:rsid w:val="002346F2"/>
    <w:rsid w:val="00234F89"/>
    <w:rsid w:val="002356B5"/>
    <w:rsid w:val="00235C53"/>
    <w:rsid w:val="00236051"/>
    <w:rsid w:val="002365E3"/>
    <w:rsid w:val="00236C04"/>
    <w:rsid w:val="00236D65"/>
    <w:rsid w:val="00236E32"/>
    <w:rsid w:val="00236EE3"/>
    <w:rsid w:val="0023715B"/>
    <w:rsid w:val="00240112"/>
    <w:rsid w:val="002417C7"/>
    <w:rsid w:val="0024283C"/>
    <w:rsid w:val="0024307D"/>
    <w:rsid w:val="00243960"/>
    <w:rsid w:val="00243EC1"/>
    <w:rsid w:val="00244369"/>
    <w:rsid w:val="00246116"/>
    <w:rsid w:val="00246A91"/>
    <w:rsid w:val="00246B34"/>
    <w:rsid w:val="002474FF"/>
    <w:rsid w:val="00247AFD"/>
    <w:rsid w:val="00247DD3"/>
    <w:rsid w:val="002500CC"/>
    <w:rsid w:val="00250298"/>
    <w:rsid w:val="002509B4"/>
    <w:rsid w:val="002511C0"/>
    <w:rsid w:val="00251DF9"/>
    <w:rsid w:val="0025383C"/>
    <w:rsid w:val="00253946"/>
    <w:rsid w:val="00253B39"/>
    <w:rsid w:val="00253C92"/>
    <w:rsid w:val="00253D13"/>
    <w:rsid w:val="00253EE0"/>
    <w:rsid w:val="00255A31"/>
    <w:rsid w:val="00255A48"/>
    <w:rsid w:val="00256443"/>
    <w:rsid w:val="00256ED1"/>
    <w:rsid w:val="00256FB5"/>
    <w:rsid w:val="00257B53"/>
    <w:rsid w:val="00260ACA"/>
    <w:rsid w:val="00260BCE"/>
    <w:rsid w:val="00260C97"/>
    <w:rsid w:val="00260EB2"/>
    <w:rsid w:val="002610A6"/>
    <w:rsid w:val="00261DBA"/>
    <w:rsid w:val="0026219D"/>
    <w:rsid w:val="0026290D"/>
    <w:rsid w:val="00262962"/>
    <w:rsid w:val="00262E41"/>
    <w:rsid w:val="00263133"/>
    <w:rsid w:val="0026409A"/>
    <w:rsid w:val="002642EB"/>
    <w:rsid w:val="00264708"/>
    <w:rsid w:val="00264ABF"/>
    <w:rsid w:val="00264DB3"/>
    <w:rsid w:val="00265216"/>
    <w:rsid w:val="00265422"/>
    <w:rsid w:val="0026608C"/>
    <w:rsid w:val="002662BE"/>
    <w:rsid w:val="00266348"/>
    <w:rsid w:val="00266DD1"/>
    <w:rsid w:val="00267AFA"/>
    <w:rsid w:val="002706C5"/>
    <w:rsid w:val="00270BEF"/>
    <w:rsid w:val="00271160"/>
    <w:rsid w:val="00271CBF"/>
    <w:rsid w:val="0027284C"/>
    <w:rsid w:val="00272C59"/>
    <w:rsid w:val="00273B3F"/>
    <w:rsid w:val="002750CB"/>
    <w:rsid w:val="00275AC4"/>
    <w:rsid w:val="0027674B"/>
    <w:rsid w:val="00277416"/>
    <w:rsid w:val="00277B46"/>
    <w:rsid w:val="002802E6"/>
    <w:rsid w:val="00280605"/>
    <w:rsid w:val="00280846"/>
    <w:rsid w:val="00280C9F"/>
    <w:rsid w:val="00282006"/>
    <w:rsid w:val="00282372"/>
    <w:rsid w:val="00283079"/>
    <w:rsid w:val="00283177"/>
    <w:rsid w:val="00283394"/>
    <w:rsid w:val="00283BBD"/>
    <w:rsid w:val="00283E12"/>
    <w:rsid w:val="00284AE8"/>
    <w:rsid w:val="00284EA4"/>
    <w:rsid w:val="0028541C"/>
    <w:rsid w:val="0028698E"/>
    <w:rsid w:val="00286A4D"/>
    <w:rsid w:val="00286AFE"/>
    <w:rsid w:val="0028729F"/>
    <w:rsid w:val="00292108"/>
    <w:rsid w:val="00292DBD"/>
    <w:rsid w:val="00292F47"/>
    <w:rsid w:val="002936E3"/>
    <w:rsid w:val="00293B67"/>
    <w:rsid w:val="00293DB9"/>
    <w:rsid w:val="00294474"/>
    <w:rsid w:val="002949ED"/>
    <w:rsid w:val="002951BF"/>
    <w:rsid w:val="002957DE"/>
    <w:rsid w:val="00295D02"/>
    <w:rsid w:val="002970A5"/>
    <w:rsid w:val="002A07CF"/>
    <w:rsid w:val="002A0C18"/>
    <w:rsid w:val="002A0FD0"/>
    <w:rsid w:val="002A1238"/>
    <w:rsid w:val="002A1F86"/>
    <w:rsid w:val="002A38BE"/>
    <w:rsid w:val="002A3C1C"/>
    <w:rsid w:val="002A3C8B"/>
    <w:rsid w:val="002A3EFC"/>
    <w:rsid w:val="002A5329"/>
    <w:rsid w:val="002A54DE"/>
    <w:rsid w:val="002A55B8"/>
    <w:rsid w:val="002A5728"/>
    <w:rsid w:val="002A5B12"/>
    <w:rsid w:val="002A5BB4"/>
    <w:rsid w:val="002A67EC"/>
    <w:rsid w:val="002A7D1E"/>
    <w:rsid w:val="002B200F"/>
    <w:rsid w:val="002B2998"/>
    <w:rsid w:val="002B3440"/>
    <w:rsid w:val="002B3A38"/>
    <w:rsid w:val="002B48EB"/>
    <w:rsid w:val="002B4A4C"/>
    <w:rsid w:val="002B603E"/>
    <w:rsid w:val="002B6282"/>
    <w:rsid w:val="002B6480"/>
    <w:rsid w:val="002B6549"/>
    <w:rsid w:val="002B699C"/>
    <w:rsid w:val="002B700C"/>
    <w:rsid w:val="002B747A"/>
    <w:rsid w:val="002B7DBC"/>
    <w:rsid w:val="002B7DE9"/>
    <w:rsid w:val="002C093A"/>
    <w:rsid w:val="002C1E24"/>
    <w:rsid w:val="002C223E"/>
    <w:rsid w:val="002C3436"/>
    <w:rsid w:val="002C388E"/>
    <w:rsid w:val="002C3C45"/>
    <w:rsid w:val="002C3EA5"/>
    <w:rsid w:val="002C40FB"/>
    <w:rsid w:val="002C5B0C"/>
    <w:rsid w:val="002C625A"/>
    <w:rsid w:val="002C63A9"/>
    <w:rsid w:val="002C7C76"/>
    <w:rsid w:val="002C7F05"/>
    <w:rsid w:val="002C7FE6"/>
    <w:rsid w:val="002D0242"/>
    <w:rsid w:val="002D1364"/>
    <w:rsid w:val="002D1D00"/>
    <w:rsid w:val="002D226D"/>
    <w:rsid w:val="002D2630"/>
    <w:rsid w:val="002D3575"/>
    <w:rsid w:val="002D3CCB"/>
    <w:rsid w:val="002D3F9A"/>
    <w:rsid w:val="002D4553"/>
    <w:rsid w:val="002D49B8"/>
    <w:rsid w:val="002D4B61"/>
    <w:rsid w:val="002D50B5"/>
    <w:rsid w:val="002D5B73"/>
    <w:rsid w:val="002D5FC8"/>
    <w:rsid w:val="002D68AE"/>
    <w:rsid w:val="002E0225"/>
    <w:rsid w:val="002E0C23"/>
    <w:rsid w:val="002E108A"/>
    <w:rsid w:val="002E1A91"/>
    <w:rsid w:val="002E1DD6"/>
    <w:rsid w:val="002E22FD"/>
    <w:rsid w:val="002E3160"/>
    <w:rsid w:val="002E38DE"/>
    <w:rsid w:val="002E422B"/>
    <w:rsid w:val="002E4263"/>
    <w:rsid w:val="002E4264"/>
    <w:rsid w:val="002E48AA"/>
    <w:rsid w:val="002E49D2"/>
    <w:rsid w:val="002E4A8F"/>
    <w:rsid w:val="002E4C45"/>
    <w:rsid w:val="002E4F6A"/>
    <w:rsid w:val="002E5AEF"/>
    <w:rsid w:val="002E5DDD"/>
    <w:rsid w:val="002E5E0C"/>
    <w:rsid w:val="002E677B"/>
    <w:rsid w:val="002E699C"/>
    <w:rsid w:val="002E6F27"/>
    <w:rsid w:val="002E7EBF"/>
    <w:rsid w:val="002F10D6"/>
    <w:rsid w:val="002F1539"/>
    <w:rsid w:val="002F1767"/>
    <w:rsid w:val="002F1782"/>
    <w:rsid w:val="002F189C"/>
    <w:rsid w:val="002F29D2"/>
    <w:rsid w:val="002F2CA8"/>
    <w:rsid w:val="002F2FAA"/>
    <w:rsid w:val="002F5C8C"/>
    <w:rsid w:val="002F5FCC"/>
    <w:rsid w:val="002F7416"/>
    <w:rsid w:val="003002A7"/>
    <w:rsid w:val="00300F78"/>
    <w:rsid w:val="0030186A"/>
    <w:rsid w:val="00301D18"/>
    <w:rsid w:val="00301FAB"/>
    <w:rsid w:val="003027B1"/>
    <w:rsid w:val="00302B0F"/>
    <w:rsid w:val="0030304F"/>
    <w:rsid w:val="00303093"/>
    <w:rsid w:val="00303360"/>
    <w:rsid w:val="003036E5"/>
    <w:rsid w:val="00303804"/>
    <w:rsid w:val="003038AE"/>
    <w:rsid w:val="00304B7B"/>
    <w:rsid w:val="00304E61"/>
    <w:rsid w:val="00304EBD"/>
    <w:rsid w:val="00305A42"/>
    <w:rsid w:val="00306013"/>
    <w:rsid w:val="00306A4C"/>
    <w:rsid w:val="00307F9D"/>
    <w:rsid w:val="003108D7"/>
    <w:rsid w:val="00310EA8"/>
    <w:rsid w:val="0031126D"/>
    <w:rsid w:val="003114B8"/>
    <w:rsid w:val="0031226B"/>
    <w:rsid w:val="0031250F"/>
    <w:rsid w:val="00313390"/>
    <w:rsid w:val="00315C86"/>
    <w:rsid w:val="00316708"/>
    <w:rsid w:val="00317003"/>
    <w:rsid w:val="00320304"/>
    <w:rsid w:val="00320F08"/>
    <w:rsid w:val="00321390"/>
    <w:rsid w:val="00321690"/>
    <w:rsid w:val="00321FAE"/>
    <w:rsid w:val="00322C95"/>
    <w:rsid w:val="0032337B"/>
    <w:rsid w:val="0032398B"/>
    <w:rsid w:val="00323A52"/>
    <w:rsid w:val="0032492C"/>
    <w:rsid w:val="0032511D"/>
    <w:rsid w:val="00325785"/>
    <w:rsid w:val="00325BE2"/>
    <w:rsid w:val="00325CBC"/>
    <w:rsid w:val="00325FF6"/>
    <w:rsid w:val="00327499"/>
    <w:rsid w:val="003279B7"/>
    <w:rsid w:val="003308C9"/>
    <w:rsid w:val="0033091B"/>
    <w:rsid w:val="00330971"/>
    <w:rsid w:val="0033113A"/>
    <w:rsid w:val="00331C49"/>
    <w:rsid w:val="00331E79"/>
    <w:rsid w:val="00335525"/>
    <w:rsid w:val="0033631F"/>
    <w:rsid w:val="003369B2"/>
    <w:rsid w:val="00336BFA"/>
    <w:rsid w:val="00337C32"/>
    <w:rsid w:val="0034053D"/>
    <w:rsid w:val="0034083F"/>
    <w:rsid w:val="003408F3"/>
    <w:rsid w:val="003417E6"/>
    <w:rsid w:val="00341CF5"/>
    <w:rsid w:val="003421D1"/>
    <w:rsid w:val="00342753"/>
    <w:rsid w:val="0034278C"/>
    <w:rsid w:val="00342A37"/>
    <w:rsid w:val="00342A3B"/>
    <w:rsid w:val="00343638"/>
    <w:rsid w:val="0034368B"/>
    <w:rsid w:val="00343DD9"/>
    <w:rsid w:val="00344028"/>
    <w:rsid w:val="00345B3F"/>
    <w:rsid w:val="00346180"/>
    <w:rsid w:val="00346E12"/>
    <w:rsid w:val="00347795"/>
    <w:rsid w:val="00347BDE"/>
    <w:rsid w:val="0035038F"/>
    <w:rsid w:val="003508AD"/>
    <w:rsid w:val="00350CF6"/>
    <w:rsid w:val="00351314"/>
    <w:rsid w:val="00351909"/>
    <w:rsid w:val="003520EF"/>
    <w:rsid w:val="00352312"/>
    <w:rsid w:val="0035261A"/>
    <w:rsid w:val="00352E12"/>
    <w:rsid w:val="003552CB"/>
    <w:rsid w:val="00355DE8"/>
    <w:rsid w:val="003564B3"/>
    <w:rsid w:val="0035774F"/>
    <w:rsid w:val="00357839"/>
    <w:rsid w:val="00360543"/>
    <w:rsid w:val="003608B4"/>
    <w:rsid w:val="00361069"/>
    <w:rsid w:val="0036112C"/>
    <w:rsid w:val="0036152B"/>
    <w:rsid w:val="00361907"/>
    <w:rsid w:val="00363FC4"/>
    <w:rsid w:val="0036406A"/>
    <w:rsid w:val="00364291"/>
    <w:rsid w:val="00364C30"/>
    <w:rsid w:val="00364DB4"/>
    <w:rsid w:val="00366225"/>
    <w:rsid w:val="003665E0"/>
    <w:rsid w:val="00367141"/>
    <w:rsid w:val="00367E7A"/>
    <w:rsid w:val="00370AA9"/>
    <w:rsid w:val="00370FE3"/>
    <w:rsid w:val="00371722"/>
    <w:rsid w:val="00371AD2"/>
    <w:rsid w:val="0037210C"/>
    <w:rsid w:val="00372B6E"/>
    <w:rsid w:val="00372BF1"/>
    <w:rsid w:val="00372D05"/>
    <w:rsid w:val="003731AE"/>
    <w:rsid w:val="003734E0"/>
    <w:rsid w:val="003737FE"/>
    <w:rsid w:val="00373926"/>
    <w:rsid w:val="003744E4"/>
    <w:rsid w:val="00374F0C"/>
    <w:rsid w:val="00377229"/>
    <w:rsid w:val="003774E0"/>
    <w:rsid w:val="00380159"/>
    <w:rsid w:val="00380277"/>
    <w:rsid w:val="00381291"/>
    <w:rsid w:val="00382E00"/>
    <w:rsid w:val="00383005"/>
    <w:rsid w:val="00383281"/>
    <w:rsid w:val="00383F0F"/>
    <w:rsid w:val="00384823"/>
    <w:rsid w:val="00384C47"/>
    <w:rsid w:val="00384F39"/>
    <w:rsid w:val="00384F7B"/>
    <w:rsid w:val="0038534B"/>
    <w:rsid w:val="00385978"/>
    <w:rsid w:val="003861E3"/>
    <w:rsid w:val="00386744"/>
    <w:rsid w:val="0038686E"/>
    <w:rsid w:val="00386DB2"/>
    <w:rsid w:val="0038703B"/>
    <w:rsid w:val="003871D0"/>
    <w:rsid w:val="0038759A"/>
    <w:rsid w:val="0039054A"/>
    <w:rsid w:val="00391DEE"/>
    <w:rsid w:val="003928FD"/>
    <w:rsid w:val="003936A1"/>
    <w:rsid w:val="003954A3"/>
    <w:rsid w:val="0039718D"/>
    <w:rsid w:val="003A018B"/>
    <w:rsid w:val="003A1EDD"/>
    <w:rsid w:val="003A29A6"/>
    <w:rsid w:val="003A2B12"/>
    <w:rsid w:val="003A2C7A"/>
    <w:rsid w:val="003A3665"/>
    <w:rsid w:val="003A3B71"/>
    <w:rsid w:val="003A4F28"/>
    <w:rsid w:val="003A52B0"/>
    <w:rsid w:val="003A55C5"/>
    <w:rsid w:val="003A5719"/>
    <w:rsid w:val="003A596B"/>
    <w:rsid w:val="003A5EE9"/>
    <w:rsid w:val="003A66CB"/>
    <w:rsid w:val="003A6802"/>
    <w:rsid w:val="003A7A40"/>
    <w:rsid w:val="003A7C69"/>
    <w:rsid w:val="003A7D8C"/>
    <w:rsid w:val="003A7FD1"/>
    <w:rsid w:val="003B1463"/>
    <w:rsid w:val="003B1532"/>
    <w:rsid w:val="003B1F42"/>
    <w:rsid w:val="003B3122"/>
    <w:rsid w:val="003B3A83"/>
    <w:rsid w:val="003B4959"/>
    <w:rsid w:val="003B4A12"/>
    <w:rsid w:val="003B4B38"/>
    <w:rsid w:val="003B5E53"/>
    <w:rsid w:val="003B61C2"/>
    <w:rsid w:val="003B6D0E"/>
    <w:rsid w:val="003B7458"/>
    <w:rsid w:val="003B7BF2"/>
    <w:rsid w:val="003C087F"/>
    <w:rsid w:val="003C1BAF"/>
    <w:rsid w:val="003C1F0B"/>
    <w:rsid w:val="003C22F0"/>
    <w:rsid w:val="003C2BC3"/>
    <w:rsid w:val="003C2F31"/>
    <w:rsid w:val="003C373D"/>
    <w:rsid w:val="003C37B8"/>
    <w:rsid w:val="003C3C18"/>
    <w:rsid w:val="003C448D"/>
    <w:rsid w:val="003C44CD"/>
    <w:rsid w:val="003C4852"/>
    <w:rsid w:val="003C6352"/>
    <w:rsid w:val="003D0084"/>
    <w:rsid w:val="003D01EB"/>
    <w:rsid w:val="003D1637"/>
    <w:rsid w:val="003D1DBC"/>
    <w:rsid w:val="003D1E0F"/>
    <w:rsid w:val="003D3C1E"/>
    <w:rsid w:val="003D3EC9"/>
    <w:rsid w:val="003D48F0"/>
    <w:rsid w:val="003D54F2"/>
    <w:rsid w:val="003D550B"/>
    <w:rsid w:val="003D55B7"/>
    <w:rsid w:val="003D594C"/>
    <w:rsid w:val="003D619B"/>
    <w:rsid w:val="003D62BC"/>
    <w:rsid w:val="003D6DD5"/>
    <w:rsid w:val="003E049F"/>
    <w:rsid w:val="003E0BD2"/>
    <w:rsid w:val="003E106B"/>
    <w:rsid w:val="003E1815"/>
    <w:rsid w:val="003E1A48"/>
    <w:rsid w:val="003E1B2D"/>
    <w:rsid w:val="003E1B4E"/>
    <w:rsid w:val="003E21F8"/>
    <w:rsid w:val="003E28CF"/>
    <w:rsid w:val="003E31F6"/>
    <w:rsid w:val="003E35C1"/>
    <w:rsid w:val="003E390B"/>
    <w:rsid w:val="003E4F3D"/>
    <w:rsid w:val="003E53F9"/>
    <w:rsid w:val="003E566F"/>
    <w:rsid w:val="003E632A"/>
    <w:rsid w:val="003E706B"/>
    <w:rsid w:val="003E791D"/>
    <w:rsid w:val="003F087D"/>
    <w:rsid w:val="003F0DA6"/>
    <w:rsid w:val="003F0E47"/>
    <w:rsid w:val="003F0FCF"/>
    <w:rsid w:val="003F10CD"/>
    <w:rsid w:val="003F125A"/>
    <w:rsid w:val="003F207A"/>
    <w:rsid w:val="003F2169"/>
    <w:rsid w:val="003F27DF"/>
    <w:rsid w:val="003F620A"/>
    <w:rsid w:val="003F6286"/>
    <w:rsid w:val="003F723E"/>
    <w:rsid w:val="003F746B"/>
    <w:rsid w:val="003F7877"/>
    <w:rsid w:val="003F7B53"/>
    <w:rsid w:val="004000B9"/>
    <w:rsid w:val="004018AA"/>
    <w:rsid w:val="00404A99"/>
    <w:rsid w:val="0040553C"/>
    <w:rsid w:val="00405997"/>
    <w:rsid w:val="00407723"/>
    <w:rsid w:val="004079CD"/>
    <w:rsid w:val="0041034C"/>
    <w:rsid w:val="004109BB"/>
    <w:rsid w:val="00410BEC"/>
    <w:rsid w:val="0041103F"/>
    <w:rsid w:val="0041263A"/>
    <w:rsid w:val="0041279F"/>
    <w:rsid w:val="00413C73"/>
    <w:rsid w:val="0041480E"/>
    <w:rsid w:val="004157E6"/>
    <w:rsid w:val="00415CD0"/>
    <w:rsid w:val="004160A1"/>
    <w:rsid w:val="00417705"/>
    <w:rsid w:val="00417713"/>
    <w:rsid w:val="00421BB4"/>
    <w:rsid w:val="00421EEF"/>
    <w:rsid w:val="004221D5"/>
    <w:rsid w:val="00422EDC"/>
    <w:rsid w:val="004233E7"/>
    <w:rsid w:val="00423B93"/>
    <w:rsid w:val="004249FC"/>
    <w:rsid w:val="00424EA0"/>
    <w:rsid w:val="00424FEB"/>
    <w:rsid w:val="00425973"/>
    <w:rsid w:val="00426FDA"/>
    <w:rsid w:val="00427E82"/>
    <w:rsid w:val="004306C9"/>
    <w:rsid w:val="00430BFE"/>
    <w:rsid w:val="00430D4D"/>
    <w:rsid w:val="00432516"/>
    <w:rsid w:val="00432D86"/>
    <w:rsid w:val="00433394"/>
    <w:rsid w:val="004341E2"/>
    <w:rsid w:val="0043603F"/>
    <w:rsid w:val="00436239"/>
    <w:rsid w:val="004369D5"/>
    <w:rsid w:val="004374BF"/>
    <w:rsid w:val="004375EE"/>
    <w:rsid w:val="0043795E"/>
    <w:rsid w:val="00440C11"/>
    <w:rsid w:val="004412CA"/>
    <w:rsid w:val="00441B7A"/>
    <w:rsid w:val="00444386"/>
    <w:rsid w:val="00445900"/>
    <w:rsid w:val="00446005"/>
    <w:rsid w:val="00447353"/>
    <w:rsid w:val="004474AD"/>
    <w:rsid w:val="004507B9"/>
    <w:rsid w:val="00452E92"/>
    <w:rsid w:val="00453065"/>
    <w:rsid w:val="00453A3B"/>
    <w:rsid w:val="004549F0"/>
    <w:rsid w:val="00454EAF"/>
    <w:rsid w:val="00454EC5"/>
    <w:rsid w:val="00456D40"/>
    <w:rsid w:val="00457895"/>
    <w:rsid w:val="00457983"/>
    <w:rsid w:val="00457A4C"/>
    <w:rsid w:val="00457B26"/>
    <w:rsid w:val="00460253"/>
    <w:rsid w:val="004604A5"/>
    <w:rsid w:val="00460862"/>
    <w:rsid w:val="004609FA"/>
    <w:rsid w:val="00460A0B"/>
    <w:rsid w:val="00461446"/>
    <w:rsid w:val="004631D6"/>
    <w:rsid w:val="0046325E"/>
    <w:rsid w:val="004636FC"/>
    <w:rsid w:val="004639C8"/>
    <w:rsid w:val="00463BBB"/>
    <w:rsid w:val="00463E3A"/>
    <w:rsid w:val="004646B9"/>
    <w:rsid w:val="00464C6D"/>
    <w:rsid w:val="00464CBF"/>
    <w:rsid w:val="004667F7"/>
    <w:rsid w:val="00466EA1"/>
    <w:rsid w:val="00471343"/>
    <w:rsid w:val="00471465"/>
    <w:rsid w:val="004726D7"/>
    <w:rsid w:val="00472730"/>
    <w:rsid w:val="00472950"/>
    <w:rsid w:val="00472C18"/>
    <w:rsid w:val="0047311B"/>
    <w:rsid w:val="00473420"/>
    <w:rsid w:val="00474248"/>
    <w:rsid w:val="00474533"/>
    <w:rsid w:val="00475170"/>
    <w:rsid w:val="00475814"/>
    <w:rsid w:val="00475A48"/>
    <w:rsid w:val="004762BB"/>
    <w:rsid w:val="004763EC"/>
    <w:rsid w:val="00476620"/>
    <w:rsid w:val="00476C2A"/>
    <w:rsid w:val="00477825"/>
    <w:rsid w:val="0048002F"/>
    <w:rsid w:val="00482012"/>
    <w:rsid w:val="004824B4"/>
    <w:rsid w:val="00482567"/>
    <w:rsid w:val="00482BDD"/>
    <w:rsid w:val="00482DB9"/>
    <w:rsid w:val="00485137"/>
    <w:rsid w:val="004857E0"/>
    <w:rsid w:val="00487869"/>
    <w:rsid w:val="004903A1"/>
    <w:rsid w:val="0049058F"/>
    <w:rsid w:val="0049195D"/>
    <w:rsid w:val="00491FBB"/>
    <w:rsid w:val="00492C5A"/>
    <w:rsid w:val="00492CBF"/>
    <w:rsid w:val="004930B8"/>
    <w:rsid w:val="00494803"/>
    <w:rsid w:val="00494CE7"/>
    <w:rsid w:val="00495B56"/>
    <w:rsid w:val="00496494"/>
    <w:rsid w:val="00496517"/>
    <w:rsid w:val="00496C93"/>
    <w:rsid w:val="00497DDC"/>
    <w:rsid w:val="004A01F7"/>
    <w:rsid w:val="004A092C"/>
    <w:rsid w:val="004A095B"/>
    <w:rsid w:val="004A0CAB"/>
    <w:rsid w:val="004A2320"/>
    <w:rsid w:val="004A249D"/>
    <w:rsid w:val="004A298F"/>
    <w:rsid w:val="004A2DEC"/>
    <w:rsid w:val="004A303E"/>
    <w:rsid w:val="004A3ABB"/>
    <w:rsid w:val="004A43D9"/>
    <w:rsid w:val="004A489B"/>
    <w:rsid w:val="004A615A"/>
    <w:rsid w:val="004A6548"/>
    <w:rsid w:val="004A6FB0"/>
    <w:rsid w:val="004A7475"/>
    <w:rsid w:val="004B0F85"/>
    <w:rsid w:val="004B1298"/>
    <w:rsid w:val="004B1AEE"/>
    <w:rsid w:val="004B1BE4"/>
    <w:rsid w:val="004B1DB6"/>
    <w:rsid w:val="004B1EC7"/>
    <w:rsid w:val="004B1F0B"/>
    <w:rsid w:val="004B2CB7"/>
    <w:rsid w:val="004B384E"/>
    <w:rsid w:val="004B3CA9"/>
    <w:rsid w:val="004B48F4"/>
    <w:rsid w:val="004B4EBB"/>
    <w:rsid w:val="004B7C34"/>
    <w:rsid w:val="004B7D84"/>
    <w:rsid w:val="004C0C9A"/>
    <w:rsid w:val="004C176B"/>
    <w:rsid w:val="004C29CA"/>
    <w:rsid w:val="004C45C7"/>
    <w:rsid w:val="004C45CC"/>
    <w:rsid w:val="004C5E8E"/>
    <w:rsid w:val="004C7233"/>
    <w:rsid w:val="004C7D8D"/>
    <w:rsid w:val="004D0177"/>
    <w:rsid w:val="004D156E"/>
    <w:rsid w:val="004D2025"/>
    <w:rsid w:val="004D27CB"/>
    <w:rsid w:val="004D2B4D"/>
    <w:rsid w:val="004D367B"/>
    <w:rsid w:val="004D3FE5"/>
    <w:rsid w:val="004D405B"/>
    <w:rsid w:val="004D426E"/>
    <w:rsid w:val="004D4C24"/>
    <w:rsid w:val="004D4DB5"/>
    <w:rsid w:val="004D5326"/>
    <w:rsid w:val="004D5D8F"/>
    <w:rsid w:val="004D6025"/>
    <w:rsid w:val="004D70F7"/>
    <w:rsid w:val="004E081D"/>
    <w:rsid w:val="004E09EF"/>
    <w:rsid w:val="004E0A9E"/>
    <w:rsid w:val="004E0AA1"/>
    <w:rsid w:val="004E0AAA"/>
    <w:rsid w:val="004E0FB8"/>
    <w:rsid w:val="004E1432"/>
    <w:rsid w:val="004E1537"/>
    <w:rsid w:val="004E19B8"/>
    <w:rsid w:val="004E34C0"/>
    <w:rsid w:val="004E3DF2"/>
    <w:rsid w:val="004E42A0"/>
    <w:rsid w:val="004E46DB"/>
    <w:rsid w:val="004E4AE4"/>
    <w:rsid w:val="004E4F96"/>
    <w:rsid w:val="004E5412"/>
    <w:rsid w:val="004E553D"/>
    <w:rsid w:val="004E57D3"/>
    <w:rsid w:val="004E5B3E"/>
    <w:rsid w:val="004E60D2"/>
    <w:rsid w:val="004E6876"/>
    <w:rsid w:val="004E6EA6"/>
    <w:rsid w:val="004E6F74"/>
    <w:rsid w:val="004E72B8"/>
    <w:rsid w:val="004F0013"/>
    <w:rsid w:val="004F03CA"/>
    <w:rsid w:val="004F2915"/>
    <w:rsid w:val="004F3530"/>
    <w:rsid w:val="004F3A32"/>
    <w:rsid w:val="004F3F89"/>
    <w:rsid w:val="004F4E3C"/>
    <w:rsid w:val="004F566D"/>
    <w:rsid w:val="004F5A6B"/>
    <w:rsid w:val="004F5D34"/>
    <w:rsid w:val="004F6B28"/>
    <w:rsid w:val="004F7144"/>
    <w:rsid w:val="00500389"/>
    <w:rsid w:val="00500B68"/>
    <w:rsid w:val="00500C19"/>
    <w:rsid w:val="005012AE"/>
    <w:rsid w:val="00502073"/>
    <w:rsid w:val="0050215F"/>
    <w:rsid w:val="00502256"/>
    <w:rsid w:val="00502C4C"/>
    <w:rsid w:val="00502DC4"/>
    <w:rsid w:val="005030F0"/>
    <w:rsid w:val="0050501B"/>
    <w:rsid w:val="0050501F"/>
    <w:rsid w:val="00505128"/>
    <w:rsid w:val="005054D9"/>
    <w:rsid w:val="00505A02"/>
    <w:rsid w:val="00505D7F"/>
    <w:rsid w:val="005060A7"/>
    <w:rsid w:val="005069CC"/>
    <w:rsid w:val="00506A28"/>
    <w:rsid w:val="0050789F"/>
    <w:rsid w:val="00507A4E"/>
    <w:rsid w:val="00507F4A"/>
    <w:rsid w:val="005103BA"/>
    <w:rsid w:val="0051083B"/>
    <w:rsid w:val="00510C02"/>
    <w:rsid w:val="00511208"/>
    <w:rsid w:val="0051141F"/>
    <w:rsid w:val="00511E4E"/>
    <w:rsid w:val="00511EDB"/>
    <w:rsid w:val="005124C3"/>
    <w:rsid w:val="00512684"/>
    <w:rsid w:val="00513398"/>
    <w:rsid w:val="005137F5"/>
    <w:rsid w:val="00513A78"/>
    <w:rsid w:val="00513DD9"/>
    <w:rsid w:val="005147E7"/>
    <w:rsid w:val="005159A5"/>
    <w:rsid w:val="00516073"/>
    <w:rsid w:val="00516737"/>
    <w:rsid w:val="00516A18"/>
    <w:rsid w:val="00516DD6"/>
    <w:rsid w:val="00520BAF"/>
    <w:rsid w:val="00521564"/>
    <w:rsid w:val="00521A45"/>
    <w:rsid w:val="00522A6F"/>
    <w:rsid w:val="00523185"/>
    <w:rsid w:val="00523EFD"/>
    <w:rsid w:val="0052458C"/>
    <w:rsid w:val="005251E7"/>
    <w:rsid w:val="00525CCE"/>
    <w:rsid w:val="0052636F"/>
    <w:rsid w:val="00526912"/>
    <w:rsid w:val="005269FE"/>
    <w:rsid w:val="0052714C"/>
    <w:rsid w:val="0052738C"/>
    <w:rsid w:val="00527A58"/>
    <w:rsid w:val="00527B8E"/>
    <w:rsid w:val="00527E61"/>
    <w:rsid w:val="00530984"/>
    <w:rsid w:val="00530EAD"/>
    <w:rsid w:val="00531A66"/>
    <w:rsid w:val="00531AEE"/>
    <w:rsid w:val="00531EA5"/>
    <w:rsid w:val="00531F2C"/>
    <w:rsid w:val="0053286B"/>
    <w:rsid w:val="00532B93"/>
    <w:rsid w:val="00533B1B"/>
    <w:rsid w:val="005346B1"/>
    <w:rsid w:val="00534CE6"/>
    <w:rsid w:val="0053508B"/>
    <w:rsid w:val="0053586E"/>
    <w:rsid w:val="00536143"/>
    <w:rsid w:val="00536392"/>
    <w:rsid w:val="0053657D"/>
    <w:rsid w:val="00537092"/>
    <w:rsid w:val="00540AC7"/>
    <w:rsid w:val="0054147F"/>
    <w:rsid w:val="00541551"/>
    <w:rsid w:val="00541A03"/>
    <w:rsid w:val="00542C7B"/>
    <w:rsid w:val="005438D9"/>
    <w:rsid w:val="005439B8"/>
    <w:rsid w:val="00544D6A"/>
    <w:rsid w:val="00545888"/>
    <w:rsid w:val="00545BC5"/>
    <w:rsid w:val="005465F8"/>
    <w:rsid w:val="00546B9F"/>
    <w:rsid w:val="00547050"/>
    <w:rsid w:val="00547948"/>
    <w:rsid w:val="00547D1E"/>
    <w:rsid w:val="00550BB2"/>
    <w:rsid w:val="00550EE1"/>
    <w:rsid w:val="00550FD7"/>
    <w:rsid w:val="0055119F"/>
    <w:rsid w:val="00551C3F"/>
    <w:rsid w:val="00552673"/>
    <w:rsid w:val="00552A1F"/>
    <w:rsid w:val="00552D37"/>
    <w:rsid w:val="005534F2"/>
    <w:rsid w:val="005542BB"/>
    <w:rsid w:val="005544B6"/>
    <w:rsid w:val="005547C1"/>
    <w:rsid w:val="00554999"/>
    <w:rsid w:val="005555C7"/>
    <w:rsid w:val="00555810"/>
    <w:rsid w:val="0055582A"/>
    <w:rsid w:val="00555920"/>
    <w:rsid w:val="00555A87"/>
    <w:rsid w:val="00555F0B"/>
    <w:rsid w:val="00557BD7"/>
    <w:rsid w:val="0056001D"/>
    <w:rsid w:val="005601F0"/>
    <w:rsid w:val="00560659"/>
    <w:rsid w:val="0056070F"/>
    <w:rsid w:val="005611F6"/>
    <w:rsid w:val="005614DC"/>
    <w:rsid w:val="00561A9A"/>
    <w:rsid w:val="00561C42"/>
    <w:rsid w:val="00561C7F"/>
    <w:rsid w:val="00561D20"/>
    <w:rsid w:val="00561EB7"/>
    <w:rsid w:val="005625AE"/>
    <w:rsid w:val="00562EDB"/>
    <w:rsid w:val="00563728"/>
    <w:rsid w:val="00565622"/>
    <w:rsid w:val="005664B8"/>
    <w:rsid w:val="005673E2"/>
    <w:rsid w:val="0057088A"/>
    <w:rsid w:val="005710D7"/>
    <w:rsid w:val="0057167F"/>
    <w:rsid w:val="005717D4"/>
    <w:rsid w:val="00572041"/>
    <w:rsid w:val="0057229C"/>
    <w:rsid w:val="005728A5"/>
    <w:rsid w:val="00572BB9"/>
    <w:rsid w:val="00574D23"/>
    <w:rsid w:val="00574D32"/>
    <w:rsid w:val="00574E15"/>
    <w:rsid w:val="005752F8"/>
    <w:rsid w:val="005763B0"/>
    <w:rsid w:val="005765AA"/>
    <w:rsid w:val="00576D51"/>
    <w:rsid w:val="00577457"/>
    <w:rsid w:val="005779C8"/>
    <w:rsid w:val="00580045"/>
    <w:rsid w:val="00580CD8"/>
    <w:rsid w:val="005815F4"/>
    <w:rsid w:val="005820B3"/>
    <w:rsid w:val="005820DC"/>
    <w:rsid w:val="005822E7"/>
    <w:rsid w:val="00582674"/>
    <w:rsid w:val="005828E9"/>
    <w:rsid w:val="00582A72"/>
    <w:rsid w:val="00583CB2"/>
    <w:rsid w:val="0058408A"/>
    <w:rsid w:val="00585754"/>
    <w:rsid w:val="00585B87"/>
    <w:rsid w:val="005860F3"/>
    <w:rsid w:val="00586521"/>
    <w:rsid w:val="00587549"/>
    <w:rsid w:val="0059035F"/>
    <w:rsid w:val="00590A4C"/>
    <w:rsid w:val="00590AD8"/>
    <w:rsid w:val="005917E9"/>
    <w:rsid w:val="00591A6B"/>
    <w:rsid w:val="00591C12"/>
    <w:rsid w:val="00592AF9"/>
    <w:rsid w:val="00592E1E"/>
    <w:rsid w:val="00593C40"/>
    <w:rsid w:val="00594B24"/>
    <w:rsid w:val="00594C80"/>
    <w:rsid w:val="00595809"/>
    <w:rsid w:val="00596475"/>
    <w:rsid w:val="005964DA"/>
    <w:rsid w:val="0059755B"/>
    <w:rsid w:val="005A15A3"/>
    <w:rsid w:val="005A177A"/>
    <w:rsid w:val="005A1E40"/>
    <w:rsid w:val="005A21F8"/>
    <w:rsid w:val="005A267B"/>
    <w:rsid w:val="005A2B0E"/>
    <w:rsid w:val="005A30C9"/>
    <w:rsid w:val="005A34D2"/>
    <w:rsid w:val="005A3ACE"/>
    <w:rsid w:val="005A4438"/>
    <w:rsid w:val="005A5FE0"/>
    <w:rsid w:val="005A6459"/>
    <w:rsid w:val="005A6CF8"/>
    <w:rsid w:val="005A70AB"/>
    <w:rsid w:val="005A7248"/>
    <w:rsid w:val="005A75B2"/>
    <w:rsid w:val="005A7808"/>
    <w:rsid w:val="005A7A37"/>
    <w:rsid w:val="005A7E01"/>
    <w:rsid w:val="005B00DB"/>
    <w:rsid w:val="005B0732"/>
    <w:rsid w:val="005B0F95"/>
    <w:rsid w:val="005B1024"/>
    <w:rsid w:val="005B10BC"/>
    <w:rsid w:val="005B1796"/>
    <w:rsid w:val="005B1A10"/>
    <w:rsid w:val="005B1B6E"/>
    <w:rsid w:val="005B1D74"/>
    <w:rsid w:val="005B1F6E"/>
    <w:rsid w:val="005B2025"/>
    <w:rsid w:val="005B20DD"/>
    <w:rsid w:val="005B2851"/>
    <w:rsid w:val="005B2A4A"/>
    <w:rsid w:val="005B2AE9"/>
    <w:rsid w:val="005B2C30"/>
    <w:rsid w:val="005B2EE0"/>
    <w:rsid w:val="005B33BC"/>
    <w:rsid w:val="005B3C17"/>
    <w:rsid w:val="005B3E15"/>
    <w:rsid w:val="005B419E"/>
    <w:rsid w:val="005B4347"/>
    <w:rsid w:val="005B4357"/>
    <w:rsid w:val="005B5460"/>
    <w:rsid w:val="005B5EB3"/>
    <w:rsid w:val="005B5ED7"/>
    <w:rsid w:val="005C0438"/>
    <w:rsid w:val="005C045E"/>
    <w:rsid w:val="005C0BCB"/>
    <w:rsid w:val="005C1B90"/>
    <w:rsid w:val="005C1F0A"/>
    <w:rsid w:val="005C291D"/>
    <w:rsid w:val="005C2D73"/>
    <w:rsid w:val="005C36CD"/>
    <w:rsid w:val="005C3D12"/>
    <w:rsid w:val="005C433A"/>
    <w:rsid w:val="005C463C"/>
    <w:rsid w:val="005C4CD7"/>
    <w:rsid w:val="005C539E"/>
    <w:rsid w:val="005C6477"/>
    <w:rsid w:val="005D1E4E"/>
    <w:rsid w:val="005D239C"/>
    <w:rsid w:val="005D2905"/>
    <w:rsid w:val="005D30E1"/>
    <w:rsid w:val="005D423C"/>
    <w:rsid w:val="005D4BFC"/>
    <w:rsid w:val="005D4C4A"/>
    <w:rsid w:val="005D5275"/>
    <w:rsid w:val="005D5E6A"/>
    <w:rsid w:val="005D6117"/>
    <w:rsid w:val="005D6290"/>
    <w:rsid w:val="005D64DD"/>
    <w:rsid w:val="005D74D8"/>
    <w:rsid w:val="005E0BD4"/>
    <w:rsid w:val="005E0D6B"/>
    <w:rsid w:val="005E1449"/>
    <w:rsid w:val="005E22DD"/>
    <w:rsid w:val="005E22E8"/>
    <w:rsid w:val="005E2B53"/>
    <w:rsid w:val="005E2F1E"/>
    <w:rsid w:val="005E3B1A"/>
    <w:rsid w:val="005E3C5F"/>
    <w:rsid w:val="005E4376"/>
    <w:rsid w:val="005E4FE4"/>
    <w:rsid w:val="005E57A8"/>
    <w:rsid w:val="005E58C4"/>
    <w:rsid w:val="005E5A9B"/>
    <w:rsid w:val="005E700A"/>
    <w:rsid w:val="005E7150"/>
    <w:rsid w:val="005E7428"/>
    <w:rsid w:val="005E7433"/>
    <w:rsid w:val="005E7A44"/>
    <w:rsid w:val="005E7B88"/>
    <w:rsid w:val="005F0E67"/>
    <w:rsid w:val="005F3062"/>
    <w:rsid w:val="005F3694"/>
    <w:rsid w:val="005F39CC"/>
    <w:rsid w:val="005F3FD1"/>
    <w:rsid w:val="005F4200"/>
    <w:rsid w:val="005F43F7"/>
    <w:rsid w:val="005F4581"/>
    <w:rsid w:val="005F4D25"/>
    <w:rsid w:val="005F56A7"/>
    <w:rsid w:val="005F5CA4"/>
    <w:rsid w:val="005F5F3E"/>
    <w:rsid w:val="005F687C"/>
    <w:rsid w:val="005F6BAA"/>
    <w:rsid w:val="005F6BE6"/>
    <w:rsid w:val="005F6DB2"/>
    <w:rsid w:val="005F74C4"/>
    <w:rsid w:val="0060061C"/>
    <w:rsid w:val="00600ADB"/>
    <w:rsid w:val="00600BED"/>
    <w:rsid w:val="00600D73"/>
    <w:rsid w:val="006025C4"/>
    <w:rsid w:val="00602692"/>
    <w:rsid w:val="00602695"/>
    <w:rsid w:val="006026EB"/>
    <w:rsid w:val="0060280E"/>
    <w:rsid w:val="0060296A"/>
    <w:rsid w:val="00603246"/>
    <w:rsid w:val="006038B7"/>
    <w:rsid w:val="006051DD"/>
    <w:rsid w:val="00605B3F"/>
    <w:rsid w:val="00605CB9"/>
    <w:rsid w:val="0060613B"/>
    <w:rsid w:val="0060682A"/>
    <w:rsid w:val="00610E7A"/>
    <w:rsid w:val="00610E93"/>
    <w:rsid w:val="00611C77"/>
    <w:rsid w:val="00611C84"/>
    <w:rsid w:val="00611D9B"/>
    <w:rsid w:val="006124B3"/>
    <w:rsid w:val="006132FA"/>
    <w:rsid w:val="006146B6"/>
    <w:rsid w:val="00614CE0"/>
    <w:rsid w:val="00614D5C"/>
    <w:rsid w:val="00614EBE"/>
    <w:rsid w:val="0061576A"/>
    <w:rsid w:val="00617ABC"/>
    <w:rsid w:val="006201B8"/>
    <w:rsid w:val="00620348"/>
    <w:rsid w:val="0062037B"/>
    <w:rsid w:val="006206EE"/>
    <w:rsid w:val="00620A3B"/>
    <w:rsid w:val="0062104D"/>
    <w:rsid w:val="00621E72"/>
    <w:rsid w:val="0062291E"/>
    <w:rsid w:val="00622A1B"/>
    <w:rsid w:val="006236B6"/>
    <w:rsid w:val="00624601"/>
    <w:rsid w:val="006246A8"/>
    <w:rsid w:val="0062518C"/>
    <w:rsid w:val="00625705"/>
    <w:rsid w:val="00625757"/>
    <w:rsid w:val="00625778"/>
    <w:rsid w:val="00625E86"/>
    <w:rsid w:val="006267AB"/>
    <w:rsid w:val="00626985"/>
    <w:rsid w:val="00626F43"/>
    <w:rsid w:val="0062713A"/>
    <w:rsid w:val="00627741"/>
    <w:rsid w:val="00627E25"/>
    <w:rsid w:val="00630327"/>
    <w:rsid w:val="006304A7"/>
    <w:rsid w:val="00630646"/>
    <w:rsid w:val="00631933"/>
    <w:rsid w:val="00631BC7"/>
    <w:rsid w:val="006325CE"/>
    <w:rsid w:val="00632D65"/>
    <w:rsid w:val="00632E7E"/>
    <w:rsid w:val="00632EBF"/>
    <w:rsid w:val="006342F0"/>
    <w:rsid w:val="00634F8F"/>
    <w:rsid w:val="00636F64"/>
    <w:rsid w:val="006374E8"/>
    <w:rsid w:val="00637933"/>
    <w:rsid w:val="00637AAF"/>
    <w:rsid w:val="00640D30"/>
    <w:rsid w:val="00641ACE"/>
    <w:rsid w:val="00642096"/>
    <w:rsid w:val="00642F1F"/>
    <w:rsid w:val="006439AD"/>
    <w:rsid w:val="00644FF5"/>
    <w:rsid w:val="00646A79"/>
    <w:rsid w:val="00647134"/>
    <w:rsid w:val="00647614"/>
    <w:rsid w:val="00650D25"/>
    <w:rsid w:val="0065209D"/>
    <w:rsid w:val="006535EC"/>
    <w:rsid w:val="00653956"/>
    <w:rsid w:val="00653B2A"/>
    <w:rsid w:val="006548D6"/>
    <w:rsid w:val="00654FAA"/>
    <w:rsid w:val="006552FB"/>
    <w:rsid w:val="006561E3"/>
    <w:rsid w:val="006564E1"/>
    <w:rsid w:val="006568A7"/>
    <w:rsid w:val="0065695A"/>
    <w:rsid w:val="00656B24"/>
    <w:rsid w:val="00656FE4"/>
    <w:rsid w:val="0065762E"/>
    <w:rsid w:val="00660BC4"/>
    <w:rsid w:val="006617E3"/>
    <w:rsid w:val="006629AA"/>
    <w:rsid w:val="00662BC2"/>
    <w:rsid w:val="00663688"/>
    <w:rsid w:val="00663F23"/>
    <w:rsid w:val="006640F5"/>
    <w:rsid w:val="00664A5A"/>
    <w:rsid w:val="00664FF7"/>
    <w:rsid w:val="00665042"/>
    <w:rsid w:val="006650D1"/>
    <w:rsid w:val="00665348"/>
    <w:rsid w:val="00665427"/>
    <w:rsid w:val="00665B06"/>
    <w:rsid w:val="006668D6"/>
    <w:rsid w:val="00666986"/>
    <w:rsid w:val="006670C0"/>
    <w:rsid w:val="00667371"/>
    <w:rsid w:val="00667CE1"/>
    <w:rsid w:val="00667DB3"/>
    <w:rsid w:val="00670B10"/>
    <w:rsid w:val="00670CF8"/>
    <w:rsid w:val="00671607"/>
    <w:rsid w:val="006720EF"/>
    <w:rsid w:val="00672AD9"/>
    <w:rsid w:val="00673E5F"/>
    <w:rsid w:val="0067417A"/>
    <w:rsid w:val="00675AE2"/>
    <w:rsid w:val="00677A4B"/>
    <w:rsid w:val="00677FB0"/>
    <w:rsid w:val="006807AD"/>
    <w:rsid w:val="00680DC9"/>
    <w:rsid w:val="00680F7F"/>
    <w:rsid w:val="00682467"/>
    <w:rsid w:val="00682B9A"/>
    <w:rsid w:val="00682F07"/>
    <w:rsid w:val="00683C59"/>
    <w:rsid w:val="006841E6"/>
    <w:rsid w:val="00684236"/>
    <w:rsid w:val="00684852"/>
    <w:rsid w:val="006849D7"/>
    <w:rsid w:val="00684AC7"/>
    <w:rsid w:val="00685360"/>
    <w:rsid w:val="006854EC"/>
    <w:rsid w:val="006856D4"/>
    <w:rsid w:val="006863E4"/>
    <w:rsid w:val="006867BB"/>
    <w:rsid w:val="0068697B"/>
    <w:rsid w:val="00686C81"/>
    <w:rsid w:val="006904AA"/>
    <w:rsid w:val="006907D3"/>
    <w:rsid w:val="00690C29"/>
    <w:rsid w:val="00690E28"/>
    <w:rsid w:val="0069108F"/>
    <w:rsid w:val="00691DD8"/>
    <w:rsid w:val="006921C0"/>
    <w:rsid w:val="006921C4"/>
    <w:rsid w:val="0069299B"/>
    <w:rsid w:val="00692D33"/>
    <w:rsid w:val="00693AC1"/>
    <w:rsid w:val="0069479E"/>
    <w:rsid w:val="0069524A"/>
    <w:rsid w:val="0069528D"/>
    <w:rsid w:val="0069560A"/>
    <w:rsid w:val="006967FF"/>
    <w:rsid w:val="00697D4F"/>
    <w:rsid w:val="00697ED0"/>
    <w:rsid w:val="006A09C6"/>
    <w:rsid w:val="006A0AEC"/>
    <w:rsid w:val="006A1A89"/>
    <w:rsid w:val="006A3F0E"/>
    <w:rsid w:val="006A716C"/>
    <w:rsid w:val="006A72ED"/>
    <w:rsid w:val="006A7AC8"/>
    <w:rsid w:val="006B0100"/>
    <w:rsid w:val="006B0152"/>
    <w:rsid w:val="006B0571"/>
    <w:rsid w:val="006B05A1"/>
    <w:rsid w:val="006B2F3B"/>
    <w:rsid w:val="006B2F5E"/>
    <w:rsid w:val="006B3254"/>
    <w:rsid w:val="006B3A1B"/>
    <w:rsid w:val="006B46D0"/>
    <w:rsid w:val="006B46EE"/>
    <w:rsid w:val="006B5C9D"/>
    <w:rsid w:val="006B5DC6"/>
    <w:rsid w:val="006B622D"/>
    <w:rsid w:val="006B642F"/>
    <w:rsid w:val="006B74E7"/>
    <w:rsid w:val="006B7E56"/>
    <w:rsid w:val="006B7EBA"/>
    <w:rsid w:val="006C09E9"/>
    <w:rsid w:val="006C0C85"/>
    <w:rsid w:val="006C0CDB"/>
    <w:rsid w:val="006C1CFD"/>
    <w:rsid w:val="006C2474"/>
    <w:rsid w:val="006C2C10"/>
    <w:rsid w:val="006C2CC8"/>
    <w:rsid w:val="006C2EB9"/>
    <w:rsid w:val="006C365D"/>
    <w:rsid w:val="006C433B"/>
    <w:rsid w:val="006C4A4A"/>
    <w:rsid w:val="006C5E52"/>
    <w:rsid w:val="006C65D4"/>
    <w:rsid w:val="006C6E84"/>
    <w:rsid w:val="006C70B3"/>
    <w:rsid w:val="006C7CB0"/>
    <w:rsid w:val="006C7ED5"/>
    <w:rsid w:val="006D07A1"/>
    <w:rsid w:val="006D092E"/>
    <w:rsid w:val="006D131D"/>
    <w:rsid w:val="006D2AAB"/>
    <w:rsid w:val="006D4F95"/>
    <w:rsid w:val="006D602F"/>
    <w:rsid w:val="006D6684"/>
    <w:rsid w:val="006D6FB8"/>
    <w:rsid w:val="006D7446"/>
    <w:rsid w:val="006D76B0"/>
    <w:rsid w:val="006E13A1"/>
    <w:rsid w:val="006E189D"/>
    <w:rsid w:val="006E23E8"/>
    <w:rsid w:val="006E2DA0"/>
    <w:rsid w:val="006E3550"/>
    <w:rsid w:val="006E37F5"/>
    <w:rsid w:val="006E3F42"/>
    <w:rsid w:val="006E416B"/>
    <w:rsid w:val="006E43B9"/>
    <w:rsid w:val="006E4601"/>
    <w:rsid w:val="006E46B9"/>
    <w:rsid w:val="006E5142"/>
    <w:rsid w:val="006E52E7"/>
    <w:rsid w:val="006E5AE9"/>
    <w:rsid w:val="006E61ED"/>
    <w:rsid w:val="006E6A9E"/>
    <w:rsid w:val="006E6B4E"/>
    <w:rsid w:val="006E71C6"/>
    <w:rsid w:val="006E72E5"/>
    <w:rsid w:val="006E7637"/>
    <w:rsid w:val="006E76CD"/>
    <w:rsid w:val="006E7FDB"/>
    <w:rsid w:val="006F08B7"/>
    <w:rsid w:val="006F11E8"/>
    <w:rsid w:val="006F132A"/>
    <w:rsid w:val="006F1D38"/>
    <w:rsid w:val="006F29B5"/>
    <w:rsid w:val="006F3A74"/>
    <w:rsid w:val="006F41A0"/>
    <w:rsid w:val="006F450B"/>
    <w:rsid w:val="006F47E5"/>
    <w:rsid w:val="006F4814"/>
    <w:rsid w:val="006F547A"/>
    <w:rsid w:val="006F5558"/>
    <w:rsid w:val="006F6417"/>
    <w:rsid w:val="006F680E"/>
    <w:rsid w:val="006F7C53"/>
    <w:rsid w:val="006F7CFD"/>
    <w:rsid w:val="0070055E"/>
    <w:rsid w:val="007010FE"/>
    <w:rsid w:val="00701673"/>
    <w:rsid w:val="0070179C"/>
    <w:rsid w:val="00702464"/>
    <w:rsid w:val="0070274B"/>
    <w:rsid w:val="007030EA"/>
    <w:rsid w:val="00703542"/>
    <w:rsid w:val="0070378E"/>
    <w:rsid w:val="00703C4C"/>
    <w:rsid w:val="00704347"/>
    <w:rsid w:val="00706925"/>
    <w:rsid w:val="007073FD"/>
    <w:rsid w:val="007077E0"/>
    <w:rsid w:val="00710015"/>
    <w:rsid w:val="007104BA"/>
    <w:rsid w:val="00711F1B"/>
    <w:rsid w:val="0071200B"/>
    <w:rsid w:val="00712C3C"/>
    <w:rsid w:val="00713CA2"/>
    <w:rsid w:val="00713F8F"/>
    <w:rsid w:val="0071402B"/>
    <w:rsid w:val="0071412A"/>
    <w:rsid w:val="00714A2B"/>
    <w:rsid w:val="00714CD6"/>
    <w:rsid w:val="00714ECC"/>
    <w:rsid w:val="00714FDE"/>
    <w:rsid w:val="007156F5"/>
    <w:rsid w:val="00715B01"/>
    <w:rsid w:val="0071633B"/>
    <w:rsid w:val="00716920"/>
    <w:rsid w:val="00716CAA"/>
    <w:rsid w:val="00720062"/>
    <w:rsid w:val="007200A9"/>
    <w:rsid w:val="00720291"/>
    <w:rsid w:val="00720547"/>
    <w:rsid w:val="0072088F"/>
    <w:rsid w:val="007214C6"/>
    <w:rsid w:val="00721A91"/>
    <w:rsid w:val="00721C05"/>
    <w:rsid w:val="00722128"/>
    <w:rsid w:val="007229F3"/>
    <w:rsid w:val="007231A8"/>
    <w:rsid w:val="00723200"/>
    <w:rsid w:val="00723311"/>
    <w:rsid w:val="00723495"/>
    <w:rsid w:val="0072415D"/>
    <w:rsid w:val="00724385"/>
    <w:rsid w:val="0072466A"/>
    <w:rsid w:val="00724969"/>
    <w:rsid w:val="0072517A"/>
    <w:rsid w:val="00725292"/>
    <w:rsid w:val="007254D5"/>
    <w:rsid w:val="00725C4A"/>
    <w:rsid w:val="00725E48"/>
    <w:rsid w:val="0072604E"/>
    <w:rsid w:val="007264E7"/>
    <w:rsid w:val="00726B15"/>
    <w:rsid w:val="00727666"/>
    <w:rsid w:val="00730DCD"/>
    <w:rsid w:val="00731226"/>
    <w:rsid w:val="00731A54"/>
    <w:rsid w:val="00732313"/>
    <w:rsid w:val="00732D1F"/>
    <w:rsid w:val="0073319D"/>
    <w:rsid w:val="00734F13"/>
    <w:rsid w:val="00734FB0"/>
    <w:rsid w:val="007355EB"/>
    <w:rsid w:val="00735DC4"/>
    <w:rsid w:val="00736045"/>
    <w:rsid w:val="00736192"/>
    <w:rsid w:val="007361F2"/>
    <w:rsid w:val="0073674F"/>
    <w:rsid w:val="007368A2"/>
    <w:rsid w:val="00737218"/>
    <w:rsid w:val="00737680"/>
    <w:rsid w:val="00741103"/>
    <w:rsid w:val="00741AD5"/>
    <w:rsid w:val="00742A1F"/>
    <w:rsid w:val="00742ABA"/>
    <w:rsid w:val="00743028"/>
    <w:rsid w:val="007438E2"/>
    <w:rsid w:val="00743922"/>
    <w:rsid w:val="00744EB4"/>
    <w:rsid w:val="0074522F"/>
    <w:rsid w:val="0074524F"/>
    <w:rsid w:val="00745301"/>
    <w:rsid w:val="00745D0A"/>
    <w:rsid w:val="0074682A"/>
    <w:rsid w:val="00746AE7"/>
    <w:rsid w:val="00746D11"/>
    <w:rsid w:val="00746EF8"/>
    <w:rsid w:val="0075085A"/>
    <w:rsid w:val="007511C9"/>
    <w:rsid w:val="00751625"/>
    <w:rsid w:val="00752250"/>
    <w:rsid w:val="00752BEC"/>
    <w:rsid w:val="00752E17"/>
    <w:rsid w:val="00754712"/>
    <w:rsid w:val="0075551C"/>
    <w:rsid w:val="007555DE"/>
    <w:rsid w:val="00755CF8"/>
    <w:rsid w:val="00756BFA"/>
    <w:rsid w:val="007571A2"/>
    <w:rsid w:val="007572CD"/>
    <w:rsid w:val="00757568"/>
    <w:rsid w:val="00761922"/>
    <w:rsid w:val="00761E92"/>
    <w:rsid w:val="00762385"/>
    <w:rsid w:val="00762451"/>
    <w:rsid w:val="007625C2"/>
    <w:rsid w:val="007628B4"/>
    <w:rsid w:val="0076486D"/>
    <w:rsid w:val="00764A94"/>
    <w:rsid w:val="00764C1E"/>
    <w:rsid w:val="00766662"/>
    <w:rsid w:val="00766757"/>
    <w:rsid w:val="007719B5"/>
    <w:rsid w:val="00771D91"/>
    <w:rsid w:val="00772D4B"/>
    <w:rsid w:val="00773B55"/>
    <w:rsid w:val="00774BAE"/>
    <w:rsid w:val="00774F9E"/>
    <w:rsid w:val="00775256"/>
    <w:rsid w:val="00776FC4"/>
    <w:rsid w:val="007771F9"/>
    <w:rsid w:val="0077727D"/>
    <w:rsid w:val="007772A3"/>
    <w:rsid w:val="00777947"/>
    <w:rsid w:val="00777FC2"/>
    <w:rsid w:val="00781EEE"/>
    <w:rsid w:val="00783122"/>
    <w:rsid w:val="00784131"/>
    <w:rsid w:val="007843EB"/>
    <w:rsid w:val="00784A9D"/>
    <w:rsid w:val="00784ADB"/>
    <w:rsid w:val="007850CA"/>
    <w:rsid w:val="0078530A"/>
    <w:rsid w:val="007853B9"/>
    <w:rsid w:val="00786771"/>
    <w:rsid w:val="00786BA8"/>
    <w:rsid w:val="00787D38"/>
    <w:rsid w:val="00787EA5"/>
    <w:rsid w:val="00790367"/>
    <w:rsid w:val="00790983"/>
    <w:rsid w:val="00790F74"/>
    <w:rsid w:val="007924EF"/>
    <w:rsid w:val="0079263E"/>
    <w:rsid w:val="00792C09"/>
    <w:rsid w:val="0079337A"/>
    <w:rsid w:val="00793672"/>
    <w:rsid w:val="00793B10"/>
    <w:rsid w:val="00793B95"/>
    <w:rsid w:val="0079479E"/>
    <w:rsid w:val="00794E89"/>
    <w:rsid w:val="007957B4"/>
    <w:rsid w:val="00795803"/>
    <w:rsid w:val="007962A3"/>
    <w:rsid w:val="00796651"/>
    <w:rsid w:val="0079672D"/>
    <w:rsid w:val="0079689E"/>
    <w:rsid w:val="00796D70"/>
    <w:rsid w:val="0079769B"/>
    <w:rsid w:val="007A00FB"/>
    <w:rsid w:val="007A07D2"/>
    <w:rsid w:val="007A181F"/>
    <w:rsid w:val="007A28F5"/>
    <w:rsid w:val="007A37B9"/>
    <w:rsid w:val="007A4599"/>
    <w:rsid w:val="007A45E1"/>
    <w:rsid w:val="007A46CF"/>
    <w:rsid w:val="007A6BB8"/>
    <w:rsid w:val="007A7730"/>
    <w:rsid w:val="007B073D"/>
    <w:rsid w:val="007B0C85"/>
    <w:rsid w:val="007B122C"/>
    <w:rsid w:val="007B1FAB"/>
    <w:rsid w:val="007B22B7"/>
    <w:rsid w:val="007B27D4"/>
    <w:rsid w:val="007B4175"/>
    <w:rsid w:val="007B46E9"/>
    <w:rsid w:val="007B5203"/>
    <w:rsid w:val="007B5420"/>
    <w:rsid w:val="007B6C38"/>
    <w:rsid w:val="007B6CA3"/>
    <w:rsid w:val="007B6DC1"/>
    <w:rsid w:val="007B70FA"/>
    <w:rsid w:val="007B7A57"/>
    <w:rsid w:val="007B7AE5"/>
    <w:rsid w:val="007B7C4A"/>
    <w:rsid w:val="007B7C6B"/>
    <w:rsid w:val="007C028F"/>
    <w:rsid w:val="007C0303"/>
    <w:rsid w:val="007C051B"/>
    <w:rsid w:val="007C0E02"/>
    <w:rsid w:val="007C205C"/>
    <w:rsid w:val="007C4129"/>
    <w:rsid w:val="007C53F4"/>
    <w:rsid w:val="007C54AB"/>
    <w:rsid w:val="007C5539"/>
    <w:rsid w:val="007C569E"/>
    <w:rsid w:val="007C574C"/>
    <w:rsid w:val="007C5906"/>
    <w:rsid w:val="007C63CE"/>
    <w:rsid w:val="007C655A"/>
    <w:rsid w:val="007C7C3A"/>
    <w:rsid w:val="007D060E"/>
    <w:rsid w:val="007D12DF"/>
    <w:rsid w:val="007D162D"/>
    <w:rsid w:val="007D18A6"/>
    <w:rsid w:val="007D2761"/>
    <w:rsid w:val="007D2CFB"/>
    <w:rsid w:val="007D3042"/>
    <w:rsid w:val="007D368D"/>
    <w:rsid w:val="007D3AAA"/>
    <w:rsid w:val="007D4EB8"/>
    <w:rsid w:val="007D4F7B"/>
    <w:rsid w:val="007D509A"/>
    <w:rsid w:val="007D55BF"/>
    <w:rsid w:val="007D5AC9"/>
    <w:rsid w:val="007D68F2"/>
    <w:rsid w:val="007D6B91"/>
    <w:rsid w:val="007D73F8"/>
    <w:rsid w:val="007D7D4A"/>
    <w:rsid w:val="007D7FB4"/>
    <w:rsid w:val="007E0227"/>
    <w:rsid w:val="007E04DD"/>
    <w:rsid w:val="007E06AE"/>
    <w:rsid w:val="007E0F8F"/>
    <w:rsid w:val="007E116C"/>
    <w:rsid w:val="007E28B6"/>
    <w:rsid w:val="007E2F49"/>
    <w:rsid w:val="007E381B"/>
    <w:rsid w:val="007E3BE5"/>
    <w:rsid w:val="007E43BF"/>
    <w:rsid w:val="007E56A3"/>
    <w:rsid w:val="007E58B4"/>
    <w:rsid w:val="007E60D3"/>
    <w:rsid w:val="007E68DA"/>
    <w:rsid w:val="007E6AD3"/>
    <w:rsid w:val="007E7134"/>
    <w:rsid w:val="007E7C3D"/>
    <w:rsid w:val="007F1EFB"/>
    <w:rsid w:val="007F2C6B"/>
    <w:rsid w:val="007F313D"/>
    <w:rsid w:val="007F37FF"/>
    <w:rsid w:val="007F4226"/>
    <w:rsid w:val="007F49A8"/>
    <w:rsid w:val="007F5C45"/>
    <w:rsid w:val="007F6F5B"/>
    <w:rsid w:val="007F6F7E"/>
    <w:rsid w:val="007F761B"/>
    <w:rsid w:val="007F78F7"/>
    <w:rsid w:val="00800EDE"/>
    <w:rsid w:val="00800FE1"/>
    <w:rsid w:val="008019E5"/>
    <w:rsid w:val="00801AC9"/>
    <w:rsid w:val="00801BE6"/>
    <w:rsid w:val="0080274F"/>
    <w:rsid w:val="00802905"/>
    <w:rsid w:val="008030A1"/>
    <w:rsid w:val="008033AE"/>
    <w:rsid w:val="00803A71"/>
    <w:rsid w:val="00803DCD"/>
    <w:rsid w:val="008040BC"/>
    <w:rsid w:val="00804482"/>
    <w:rsid w:val="0080456A"/>
    <w:rsid w:val="00804F83"/>
    <w:rsid w:val="0080517F"/>
    <w:rsid w:val="00805607"/>
    <w:rsid w:val="00805CBD"/>
    <w:rsid w:val="00806842"/>
    <w:rsid w:val="00806C51"/>
    <w:rsid w:val="00807282"/>
    <w:rsid w:val="00810AE9"/>
    <w:rsid w:val="00810F3E"/>
    <w:rsid w:val="008115D7"/>
    <w:rsid w:val="0081190B"/>
    <w:rsid w:val="00812D73"/>
    <w:rsid w:val="00813E3D"/>
    <w:rsid w:val="00814CF8"/>
    <w:rsid w:val="008152DF"/>
    <w:rsid w:val="00815461"/>
    <w:rsid w:val="00816875"/>
    <w:rsid w:val="00816924"/>
    <w:rsid w:val="008173B5"/>
    <w:rsid w:val="008207E5"/>
    <w:rsid w:val="00820B9B"/>
    <w:rsid w:val="00821116"/>
    <w:rsid w:val="0082185B"/>
    <w:rsid w:val="00822E2D"/>
    <w:rsid w:val="008237D6"/>
    <w:rsid w:val="00824DF8"/>
    <w:rsid w:val="008268DA"/>
    <w:rsid w:val="0082698C"/>
    <w:rsid w:val="00826D40"/>
    <w:rsid w:val="008272C8"/>
    <w:rsid w:val="00827301"/>
    <w:rsid w:val="00827322"/>
    <w:rsid w:val="00827A77"/>
    <w:rsid w:val="00827E62"/>
    <w:rsid w:val="0083029C"/>
    <w:rsid w:val="008306F4"/>
    <w:rsid w:val="00830E1A"/>
    <w:rsid w:val="008310F2"/>
    <w:rsid w:val="00831AC3"/>
    <w:rsid w:val="00832C81"/>
    <w:rsid w:val="00832CC2"/>
    <w:rsid w:val="00835FED"/>
    <w:rsid w:val="0083759C"/>
    <w:rsid w:val="00837DBE"/>
    <w:rsid w:val="00840BA3"/>
    <w:rsid w:val="0084148E"/>
    <w:rsid w:val="008416EA"/>
    <w:rsid w:val="00843CCD"/>
    <w:rsid w:val="00844246"/>
    <w:rsid w:val="00844315"/>
    <w:rsid w:val="0084431D"/>
    <w:rsid w:val="008449BE"/>
    <w:rsid w:val="008451EF"/>
    <w:rsid w:val="008459DF"/>
    <w:rsid w:val="00845C1C"/>
    <w:rsid w:val="00846154"/>
    <w:rsid w:val="0084619B"/>
    <w:rsid w:val="00846BBD"/>
    <w:rsid w:val="00846D99"/>
    <w:rsid w:val="00847AC1"/>
    <w:rsid w:val="00847DA7"/>
    <w:rsid w:val="00850668"/>
    <w:rsid w:val="00851941"/>
    <w:rsid w:val="00851D3C"/>
    <w:rsid w:val="008521A2"/>
    <w:rsid w:val="0085262B"/>
    <w:rsid w:val="00852C7D"/>
    <w:rsid w:val="0085339A"/>
    <w:rsid w:val="00854464"/>
    <w:rsid w:val="008562BA"/>
    <w:rsid w:val="0085697D"/>
    <w:rsid w:val="00856F74"/>
    <w:rsid w:val="0085712B"/>
    <w:rsid w:val="00857980"/>
    <w:rsid w:val="00857A98"/>
    <w:rsid w:val="00857D51"/>
    <w:rsid w:val="00857DFF"/>
    <w:rsid w:val="00857E5E"/>
    <w:rsid w:val="00857F32"/>
    <w:rsid w:val="00860004"/>
    <w:rsid w:val="00860007"/>
    <w:rsid w:val="008607CA"/>
    <w:rsid w:val="0086123D"/>
    <w:rsid w:val="008614EA"/>
    <w:rsid w:val="00861F63"/>
    <w:rsid w:val="0086284F"/>
    <w:rsid w:val="00862F21"/>
    <w:rsid w:val="0086380F"/>
    <w:rsid w:val="00864651"/>
    <w:rsid w:val="00864EDC"/>
    <w:rsid w:val="008650C0"/>
    <w:rsid w:val="00865610"/>
    <w:rsid w:val="0086667C"/>
    <w:rsid w:val="00866CAA"/>
    <w:rsid w:val="0087199E"/>
    <w:rsid w:val="00871E73"/>
    <w:rsid w:val="008734BA"/>
    <w:rsid w:val="00873F43"/>
    <w:rsid w:val="0087438B"/>
    <w:rsid w:val="0087477B"/>
    <w:rsid w:val="00874877"/>
    <w:rsid w:val="00875476"/>
    <w:rsid w:val="00875F38"/>
    <w:rsid w:val="00876731"/>
    <w:rsid w:val="00876825"/>
    <w:rsid w:val="00876E26"/>
    <w:rsid w:val="00877280"/>
    <w:rsid w:val="00881B66"/>
    <w:rsid w:val="00882883"/>
    <w:rsid w:val="008835AD"/>
    <w:rsid w:val="008841D8"/>
    <w:rsid w:val="0088426F"/>
    <w:rsid w:val="008847BA"/>
    <w:rsid w:val="00885D9F"/>
    <w:rsid w:val="00886183"/>
    <w:rsid w:val="008861EB"/>
    <w:rsid w:val="00886753"/>
    <w:rsid w:val="00886BD8"/>
    <w:rsid w:val="008870F6"/>
    <w:rsid w:val="00887277"/>
    <w:rsid w:val="008904AE"/>
    <w:rsid w:val="00891873"/>
    <w:rsid w:val="00892C65"/>
    <w:rsid w:val="00893064"/>
    <w:rsid w:val="00893BF4"/>
    <w:rsid w:val="008941FB"/>
    <w:rsid w:val="00894A6D"/>
    <w:rsid w:val="00894D68"/>
    <w:rsid w:val="008955D1"/>
    <w:rsid w:val="00896B72"/>
    <w:rsid w:val="0089748B"/>
    <w:rsid w:val="0089785B"/>
    <w:rsid w:val="00897980"/>
    <w:rsid w:val="00897CD1"/>
    <w:rsid w:val="008A03F1"/>
    <w:rsid w:val="008A0C24"/>
    <w:rsid w:val="008A0FA0"/>
    <w:rsid w:val="008A1EB4"/>
    <w:rsid w:val="008A314E"/>
    <w:rsid w:val="008A323B"/>
    <w:rsid w:val="008A33CC"/>
    <w:rsid w:val="008A3C0E"/>
    <w:rsid w:val="008A3EED"/>
    <w:rsid w:val="008A4658"/>
    <w:rsid w:val="008A4E1C"/>
    <w:rsid w:val="008A510B"/>
    <w:rsid w:val="008A5112"/>
    <w:rsid w:val="008A6EFA"/>
    <w:rsid w:val="008A7327"/>
    <w:rsid w:val="008B05B7"/>
    <w:rsid w:val="008B0E0E"/>
    <w:rsid w:val="008B17C9"/>
    <w:rsid w:val="008B242E"/>
    <w:rsid w:val="008B244E"/>
    <w:rsid w:val="008B2C8A"/>
    <w:rsid w:val="008B32DE"/>
    <w:rsid w:val="008B34CD"/>
    <w:rsid w:val="008B3B57"/>
    <w:rsid w:val="008B3CB0"/>
    <w:rsid w:val="008B3CB1"/>
    <w:rsid w:val="008B4B81"/>
    <w:rsid w:val="008B52E1"/>
    <w:rsid w:val="008B56A0"/>
    <w:rsid w:val="008B6F1E"/>
    <w:rsid w:val="008C083E"/>
    <w:rsid w:val="008C1670"/>
    <w:rsid w:val="008C1E73"/>
    <w:rsid w:val="008C204D"/>
    <w:rsid w:val="008C2166"/>
    <w:rsid w:val="008C25A5"/>
    <w:rsid w:val="008C2812"/>
    <w:rsid w:val="008C35B8"/>
    <w:rsid w:val="008C3A49"/>
    <w:rsid w:val="008C461B"/>
    <w:rsid w:val="008C5550"/>
    <w:rsid w:val="008C5FAF"/>
    <w:rsid w:val="008C6174"/>
    <w:rsid w:val="008C6567"/>
    <w:rsid w:val="008C7121"/>
    <w:rsid w:val="008C7DB0"/>
    <w:rsid w:val="008D019A"/>
    <w:rsid w:val="008D059D"/>
    <w:rsid w:val="008D37D2"/>
    <w:rsid w:val="008D3F2C"/>
    <w:rsid w:val="008D4162"/>
    <w:rsid w:val="008D461B"/>
    <w:rsid w:val="008D4A21"/>
    <w:rsid w:val="008D4DA1"/>
    <w:rsid w:val="008D57FF"/>
    <w:rsid w:val="008D6165"/>
    <w:rsid w:val="008E0572"/>
    <w:rsid w:val="008E0A81"/>
    <w:rsid w:val="008E11F7"/>
    <w:rsid w:val="008E1473"/>
    <w:rsid w:val="008E3108"/>
    <w:rsid w:val="008E36AA"/>
    <w:rsid w:val="008E3E1D"/>
    <w:rsid w:val="008E42B5"/>
    <w:rsid w:val="008E4A3C"/>
    <w:rsid w:val="008E6A81"/>
    <w:rsid w:val="008E7109"/>
    <w:rsid w:val="008E7E2E"/>
    <w:rsid w:val="008F0DD9"/>
    <w:rsid w:val="008F1325"/>
    <w:rsid w:val="008F163F"/>
    <w:rsid w:val="008F2DF4"/>
    <w:rsid w:val="008F2F7C"/>
    <w:rsid w:val="008F31EA"/>
    <w:rsid w:val="008F3FED"/>
    <w:rsid w:val="008F44B4"/>
    <w:rsid w:val="008F4BE0"/>
    <w:rsid w:val="008F4D61"/>
    <w:rsid w:val="008F500D"/>
    <w:rsid w:val="008F57BC"/>
    <w:rsid w:val="008F5F85"/>
    <w:rsid w:val="008F634C"/>
    <w:rsid w:val="008F6CB0"/>
    <w:rsid w:val="008F7566"/>
    <w:rsid w:val="008F7774"/>
    <w:rsid w:val="008F79B4"/>
    <w:rsid w:val="008F7EEA"/>
    <w:rsid w:val="009019C7"/>
    <w:rsid w:val="00901D1A"/>
    <w:rsid w:val="00902109"/>
    <w:rsid w:val="00902761"/>
    <w:rsid w:val="00903E14"/>
    <w:rsid w:val="00904D72"/>
    <w:rsid w:val="00906339"/>
    <w:rsid w:val="00906AB1"/>
    <w:rsid w:val="00911F1E"/>
    <w:rsid w:val="00912EC0"/>
    <w:rsid w:val="00912F6E"/>
    <w:rsid w:val="009132E3"/>
    <w:rsid w:val="00913369"/>
    <w:rsid w:val="00913DA6"/>
    <w:rsid w:val="00913EF4"/>
    <w:rsid w:val="0091413E"/>
    <w:rsid w:val="00914A11"/>
    <w:rsid w:val="009154E8"/>
    <w:rsid w:val="00915549"/>
    <w:rsid w:val="0091577E"/>
    <w:rsid w:val="00916A0E"/>
    <w:rsid w:val="00916C29"/>
    <w:rsid w:val="00917244"/>
    <w:rsid w:val="0091729E"/>
    <w:rsid w:val="00917EBE"/>
    <w:rsid w:val="00921473"/>
    <w:rsid w:val="00921C49"/>
    <w:rsid w:val="009224DB"/>
    <w:rsid w:val="00922A95"/>
    <w:rsid w:val="009231F1"/>
    <w:rsid w:val="00924546"/>
    <w:rsid w:val="00925A28"/>
    <w:rsid w:val="00926413"/>
    <w:rsid w:val="00926D1D"/>
    <w:rsid w:val="00927096"/>
    <w:rsid w:val="00927B74"/>
    <w:rsid w:val="009316D3"/>
    <w:rsid w:val="0093223F"/>
    <w:rsid w:val="009325BD"/>
    <w:rsid w:val="00932C0C"/>
    <w:rsid w:val="0093333A"/>
    <w:rsid w:val="00933C36"/>
    <w:rsid w:val="00935DFD"/>
    <w:rsid w:val="00935E08"/>
    <w:rsid w:val="00937F9E"/>
    <w:rsid w:val="009404C7"/>
    <w:rsid w:val="0094067C"/>
    <w:rsid w:val="00941013"/>
    <w:rsid w:val="00941356"/>
    <w:rsid w:val="0094256F"/>
    <w:rsid w:val="0094257A"/>
    <w:rsid w:val="0094285A"/>
    <w:rsid w:val="00943153"/>
    <w:rsid w:val="00943999"/>
    <w:rsid w:val="00943F41"/>
    <w:rsid w:val="00946DFE"/>
    <w:rsid w:val="00947645"/>
    <w:rsid w:val="00950FCE"/>
    <w:rsid w:val="00951197"/>
    <w:rsid w:val="009518F2"/>
    <w:rsid w:val="00951A8A"/>
    <w:rsid w:val="00951E98"/>
    <w:rsid w:val="009520C3"/>
    <w:rsid w:val="009523C9"/>
    <w:rsid w:val="00952542"/>
    <w:rsid w:val="00952702"/>
    <w:rsid w:val="009538EA"/>
    <w:rsid w:val="00953DA4"/>
    <w:rsid w:val="0095445C"/>
    <w:rsid w:val="00955A61"/>
    <w:rsid w:val="00955CA0"/>
    <w:rsid w:val="00956A27"/>
    <w:rsid w:val="00956E1D"/>
    <w:rsid w:val="00956FD8"/>
    <w:rsid w:val="009573DB"/>
    <w:rsid w:val="00957EC8"/>
    <w:rsid w:val="009605F8"/>
    <w:rsid w:val="009607BA"/>
    <w:rsid w:val="00960FFC"/>
    <w:rsid w:val="00961186"/>
    <w:rsid w:val="00961279"/>
    <w:rsid w:val="0096127E"/>
    <w:rsid w:val="00961496"/>
    <w:rsid w:val="00962531"/>
    <w:rsid w:val="00962EA0"/>
    <w:rsid w:val="0096358F"/>
    <w:rsid w:val="009636F5"/>
    <w:rsid w:val="00964D27"/>
    <w:rsid w:val="009651CA"/>
    <w:rsid w:val="00965877"/>
    <w:rsid w:val="00965966"/>
    <w:rsid w:val="009670FE"/>
    <w:rsid w:val="009673A5"/>
    <w:rsid w:val="00970125"/>
    <w:rsid w:val="0097092C"/>
    <w:rsid w:val="0097133A"/>
    <w:rsid w:val="00972A63"/>
    <w:rsid w:val="009732AD"/>
    <w:rsid w:val="009735DA"/>
    <w:rsid w:val="0097385D"/>
    <w:rsid w:val="00974F2B"/>
    <w:rsid w:val="009752B6"/>
    <w:rsid w:val="00975E5B"/>
    <w:rsid w:val="00976805"/>
    <w:rsid w:val="00976947"/>
    <w:rsid w:val="00977270"/>
    <w:rsid w:val="00980264"/>
    <w:rsid w:val="009803B2"/>
    <w:rsid w:val="00980ED8"/>
    <w:rsid w:val="00982656"/>
    <w:rsid w:val="00982DCB"/>
    <w:rsid w:val="009834AE"/>
    <w:rsid w:val="009842AE"/>
    <w:rsid w:val="00984E46"/>
    <w:rsid w:val="00985F7A"/>
    <w:rsid w:val="00986296"/>
    <w:rsid w:val="00986620"/>
    <w:rsid w:val="009868B7"/>
    <w:rsid w:val="009869B8"/>
    <w:rsid w:val="00986F4C"/>
    <w:rsid w:val="009878E4"/>
    <w:rsid w:val="00990755"/>
    <w:rsid w:val="00990CA0"/>
    <w:rsid w:val="00990E03"/>
    <w:rsid w:val="00991209"/>
    <w:rsid w:val="00991339"/>
    <w:rsid w:val="00991447"/>
    <w:rsid w:val="009917F1"/>
    <w:rsid w:val="00992066"/>
    <w:rsid w:val="009922E8"/>
    <w:rsid w:val="009923B5"/>
    <w:rsid w:val="0099305C"/>
    <w:rsid w:val="0099307B"/>
    <w:rsid w:val="00993E69"/>
    <w:rsid w:val="009943C9"/>
    <w:rsid w:val="00995EE1"/>
    <w:rsid w:val="00996879"/>
    <w:rsid w:val="00997061"/>
    <w:rsid w:val="009A11EA"/>
    <w:rsid w:val="009A1ED1"/>
    <w:rsid w:val="009A273E"/>
    <w:rsid w:val="009A3585"/>
    <w:rsid w:val="009A37F3"/>
    <w:rsid w:val="009A414B"/>
    <w:rsid w:val="009A43EA"/>
    <w:rsid w:val="009A485E"/>
    <w:rsid w:val="009A48C0"/>
    <w:rsid w:val="009A4EE9"/>
    <w:rsid w:val="009A55C0"/>
    <w:rsid w:val="009A5733"/>
    <w:rsid w:val="009A7017"/>
    <w:rsid w:val="009A72FA"/>
    <w:rsid w:val="009A736A"/>
    <w:rsid w:val="009A7F46"/>
    <w:rsid w:val="009B06A9"/>
    <w:rsid w:val="009B0924"/>
    <w:rsid w:val="009B1005"/>
    <w:rsid w:val="009B1066"/>
    <w:rsid w:val="009B18DB"/>
    <w:rsid w:val="009B3CC3"/>
    <w:rsid w:val="009B48A8"/>
    <w:rsid w:val="009B528D"/>
    <w:rsid w:val="009B6514"/>
    <w:rsid w:val="009C0576"/>
    <w:rsid w:val="009C1209"/>
    <w:rsid w:val="009C1CF9"/>
    <w:rsid w:val="009C2FDB"/>
    <w:rsid w:val="009C3AFF"/>
    <w:rsid w:val="009C4352"/>
    <w:rsid w:val="009C472E"/>
    <w:rsid w:val="009C4DF8"/>
    <w:rsid w:val="009C58ED"/>
    <w:rsid w:val="009C5AD8"/>
    <w:rsid w:val="009C6043"/>
    <w:rsid w:val="009C6B77"/>
    <w:rsid w:val="009C73A7"/>
    <w:rsid w:val="009C7417"/>
    <w:rsid w:val="009C753C"/>
    <w:rsid w:val="009C7750"/>
    <w:rsid w:val="009D01B2"/>
    <w:rsid w:val="009D138D"/>
    <w:rsid w:val="009D38A8"/>
    <w:rsid w:val="009D4EAE"/>
    <w:rsid w:val="009D6A21"/>
    <w:rsid w:val="009D71B6"/>
    <w:rsid w:val="009E02FA"/>
    <w:rsid w:val="009E0337"/>
    <w:rsid w:val="009E1D2C"/>
    <w:rsid w:val="009E1DBB"/>
    <w:rsid w:val="009E34AA"/>
    <w:rsid w:val="009E3731"/>
    <w:rsid w:val="009E393A"/>
    <w:rsid w:val="009E3F6C"/>
    <w:rsid w:val="009E4100"/>
    <w:rsid w:val="009E427F"/>
    <w:rsid w:val="009E44AD"/>
    <w:rsid w:val="009E68C6"/>
    <w:rsid w:val="009E6D38"/>
    <w:rsid w:val="009E6FF6"/>
    <w:rsid w:val="009E702F"/>
    <w:rsid w:val="009F00AB"/>
    <w:rsid w:val="009F19B0"/>
    <w:rsid w:val="009F203E"/>
    <w:rsid w:val="009F20AA"/>
    <w:rsid w:val="009F2341"/>
    <w:rsid w:val="009F3092"/>
    <w:rsid w:val="009F3E8B"/>
    <w:rsid w:val="009F421B"/>
    <w:rsid w:val="009F4B29"/>
    <w:rsid w:val="009F4E96"/>
    <w:rsid w:val="009F59F1"/>
    <w:rsid w:val="009F6033"/>
    <w:rsid w:val="009F78D2"/>
    <w:rsid w:val="009F7C2F"/>
    <w:rsid w:val="00A002E7"/>
    <w:rsid w:val="00A00C22"/>
    <w:rsid w:val="00A01474"/>
    <w:rsid w:val="00A01D19"/>
    <w:rsid w:val="00A02A61"/>
    <w:rsid w:val="00A02BB2"/>
    <w:rsid w:val="00A02EDF"/>
    <w:rsid w:val="00A0370E"/>
    <w:rsid w:val="00A03C80"/>
    <w:rsid w:val="00A04461"/>
    <w:rsid w:val="00A04473"/>
    <w:rsid w:val="00A0460B"/>
    <w:rsid w:val="00A04BE7"/>
    <w:rsid w:val="00A05C4D"/>
    <w:rsid w:val="00A06B46"/>
    <w:rsid w:val="00A07603"/>
    <w:rsid w:val="00A079E1"/>
    <w:rsid w:val="00A110E8"/>
    <w:rsid w:val="00A1151B"/>
    <w:rsid w:val="00A11BE2"/>
    <w:rsid w:val="00A12D5E"/>
    <w:rsid w:val="00A13665"/>
    <w:rsid w:val="00A1368E"/>
    <w:rsid w:val="00A13BB6"/>
    <w:rsid w:val="00A1407C"/>
    <w:rsid w:val="00A14467"/>
    <w:rsid w:val="00A14986"/>
    <w:rsid w:val="00A14C83"/>
    <w:rsid w:val="00A14FDA"/>
    <w:rsid w:val="00A159E3"/>
    <w:rsid w:val="00A15BD1"/>
    <w:rsid w:val="00A1670A"/>
    <w:rsid w:val="00A16973"/>
    <w:rsid w:val="00A1784D"/>
    <w:rsid w:val="00A17F9F"/>
    <w:rsid w:val="00A20746"/>
    <w:rsid w:val="00A20FAB"/>
    <w:rsid w:val="00A2108D"/>
    <w:rsid w:val="00A21305"/>
    <w:rsid w:val="00A21412"/>
    <w:rsid w:val="00A21532"/>
    <w:rsid w:val="00A22B99"/>
    <w:rsid w:val="00A246E6"/>
    <w:rsid w:val="00A24A04"/>
    <w:rsid w:val="00A257F6"/>
    <w:rsid w:val="00A25DA6"/>
    <w:rsid w:val="00A2653A"/>
    <w:rsid w:val="00A26ECC"/>
    <w:rsid w:val="00A27676"/>
    <w:rsid w:val="00A27CA5"/>
    <w:rsid w:val="00A27F71"/>
    <w:rsid w:val="00A30033"/>
    <w:rsid w:val="00A30477"/>
    <w:rsid w:val="00A30742"/>
    <w:rsid w:val="00A31116"/>
    <w:rsid w:val="00A31BD9"/>
    <w:rsid w:val="00A31FE9"/>
    <w:rsid w:val="00A32262"/>
    <w:rsid w:val="00A3306D"/>
    <w:rsid w:val="00A33796"/>
    <w:rsid w:val="00A33D40"/>
    <w:rsid w:val="00A34064"/>
    <w:rsid w:val="00A34FA4"/>
    <w:rsid w:val="00A362F3"/>
    <w:rsid w:val="00A36D25"/>
    <w:rsid w:val="00A37365"/>
    <w:rsid w:val="00A4008A"/>
    <w:rsid w:val="00A412C4"/>
    <w:rsid w:val="00A41A02"/>
    <w:rsid w:val="00A41E96"/>
    <w:rsid w:val="00A42318"/>
    <w:rsid w:val="00A42A08"/>
    <w:rsid w:val="00A432CF"/>
    <w:rsid w:val="00A4349E"/>
    <w:rsid w:val="00A43838"/>
    <w:rsid w:val="00A439E2"/>
    <w:rsid w:val="00A440DC"/>
    <w:rsid w:val="00A44BC9"/>
    <w:rsid w:val="00A4536D"/>
    <w:rsid w:val="00A4638D"/>
    <w:rsid w:val="00A4650C"/>
    <w:rsid w:val="00A466FF"/>
    <w:rsid w:val="00A473B6"/>
    <w:rsid w:val="00A477D9"/>
    <w:rsid w:val="00A50E1A"/>
    <w:rsid w:val="00A51261"/>
    <w:rsid w:val="00A51591"/>
    <w:rsid w:val="00A5206E"/>
    <w:rsid w:val="00A52668"/>
    <w:rsid w:val="00A52BE9"/>
    <w:rsid w:val="00A52CF5"/>
    <w:rsid w:val="00A52DB7"/>
    <w:rsid w:val="00A52F43"/>
    <w:rsid w:val="00A53671"/>
    <w:rsid w:val="00A547F8"/>
    <w:rsid w:val="00A573F5"/>
    <w:rsid w:val="00A60E32"/>
    <w:rsid w:val="00A61FDE"/>
    <w:rsid w:val="00A623B0"/>
    <w:rsid w:val="00A625BA"/>
    <w:rsid w:val="00A631D8"/>
    <w:rsid w:val="00A634CF"/>
    <w:rsid w:val="00A638D2"/>
    <w:rsid w:val="00A63DE8"/>
    <w:rsid w:val="00A6433D"/>
    <w:rsid w:val="00A64506"/>
    <w:rsid w:val="00A649E3"/>
    <w:rsid w:val="00A64AC3"/>
    <w:rsid w:val="00A652E9"/>
    <w:rsid w:val="00A65519"/>
    <w:rsid w:val="00A6570C"/>
    <w:rsid w:val="00A658CA"/>
    <w:rsid w:val="00A65A59"/>
    <w:rsid w:val="00A65A9F"/>
    <w:rsid w:val="00A673F3"/>
    <w:rsid w:val="00A70099"/>
    <w:rsid w:val="00A705F3"/>
    <w:rsid w:val="00A70611"/>
    <w:rsid w:val="00A70892"/>
    <w:rsid w:val="00A71C1E"/>
    <w:rsid w:val="00A743B4"/>
    <w:rsid w:val="00A74B2B"/>
    <w:rsid w:val="00A75262"/>
    <w:rsid w:val="00A75A6D"/>
    <w:rsid w:val="00A763B3"/>
    <w:rsid w:val="00A764A5"/>
    <w:rsid w:val="00A769A2"/>
    <w:rsid w:val="00A7704E"/>
    <w:rsid w:val="00A7725A"/>
    <w:rsid w:val="00A808F1"/>
    <w:rsid w:val="00A80D5B"/>
    <w:rsid w:val="00A80F63"/>
    <w:rsid w:val="00A80FFB"/>
    <w:rsid w:val="00A81AAC"/>
    <w:rsid w:val="00A81DB8"/>
    <w:rsid w:val="00A82D50"/>
    <w:rsid w:val="00A82F79"/>
    <w:rsid w:val="00A854E1"/>
    <w:rsid w:val="00A85AEB"/>
    <w:rsid w:val="00A85DE1"/>
    <w:rsid w:val="00A86438"/>
    <w:rsid w:val="00A86E61"/>
    <w:rsid w:val="00A877F5"/>
    <w:rsid w:val="00A87CD3"/>
    <w:rsid w:val="00A90515"/>
    <w:rsid w:val="00A909CA"/>
    <w:rsid w:val="00A90C85"/>
    <w:rsid w:val="00A90DD5"/>
    <w:rsid w:val="00A91323"/>
    <w:rsid w:val="00A91E1F"/>
    <w:rsid w:val="00A92149"/>
    <w:rsid w:val="00A921BF"/>
    <w:rsid w:val="00A9277C"/>
    <w:rsid w:val="00A936A9"/>
    <w:rsid w:val="00A93C9F"/>
    <w:rsid w:val="00A9424E"/>
    <w:rsid w:val="00A945FA"/>
    <w:rsid w:val="00A94DE9"/>
    <w:rsid w:val="00A9504B"/>
    <w:rsid w:val="00A95089"/>
    <w:rsid w:val="00A9573C"/>
    <w:rsid w:val="00A95DA1"/>
    <w:rsid w:val="00A96198"/>
    <w:rsid w:val="00A9664B"/>
    <w:rsid w:val="00A96700"/>
    <w:rsid w:val="00A97E5E"/>
    <w:rsid w:val="00AA07E4"/>
    <w:rsid w:val="00AA0F73"/>
    <w:rsid w:val="00AA154E"/>
    <w:rsid w:val="00AA1854"/>
    <w:rsid w:val="00AA1A52"/>
    <w:rsid w:val="00AA2EAB"/>
    <w:rsid w:val="00AA4163"/>
    <w:rsid w:val="00AA4C81"/>
    <w:rsid w:val="00AA61A9"/>
    <w:rsid w:val="00AA6D5F"/>
    <w:rsid w:val="00AA752D"/>
    <w:rsid w:val="00AB07F9"/>
    <w:rsid w:val="00AB1601"/>
    <w:rsid w:val="00AB1BEB"/>
    <w:rsid w:val="00AB22A9"/>
    <w:rsid w:val="00AB2825"/>
    <w:rsid w:val="00AB43A2"/>
    <w:rsid w:val="00AB554C"/>
    <w:rsid w:val="00AB563A"/>
    <w:rsid w:val="00AB6BAD"/>
    <w:rsid w:val="00AB6F5E"/>
    <w:rsid w:val="00AC148F"/>
    <w:rsid w:val="00AC3326"/>
    <w:rsid w:val="00AC3921"/>
    <w:rsid w:val="00AC392A"/>
    <w:rsid w:val="00AC45DF"/>
    <w:rsid w:val="00AC4639"/>
    <w:rsid w:val="00AC5416"/>
    <w:rsid w:val="00AC55ED"/>
    <w:rsid w:val="00AC5C04"/>
    <w:rsid w:val="00AC5E53"/>
    <w:rsid w:val="00AC77C6"/>
    <w:rsid w:val="00AC7B54"/>
    <w:rsid w:val="00AC7C6A"/>
    <w:rsid w:val="00AC7F88"/>
    <w:rsid w:val="00AD15CE"/>
    <w:rsid w:val="00AD238E"/>
    <w:rsid w:val="00AD2590"/>
    <w:rsid w:val="00AD2769"/>
    <w:rsid w:val="00AD2777"/>
    <w:rsid w:val="00AD3118"/>
    <w:rsid w:val="00AD368C"/>
    <w:rsid w:val="00AD3CA0"/>
    <w:rsid w:val="00AD524E"/>
    <w:rsid w:val="00AD5CF7"/>
    <w:rsid w:val="00AE0503"/>
    <w:rsid w:val="00AE0FA5"/>
    <w:rsid w:val="00AE1467"/>
    <w:rsid w:val="00AE171D"/>
    <w:rsid w:val="00AE22D6"/>
    <w:rsid w:val="00AE2A87"/>
    <w:rsid w:val="00AE2E2D"/>
    <w:rsid w:val="00AE3279"/>
    <w:rsid w:val="00AE3715"/>
    <w:rsid w:val="00AE45E5"/>
    <w:rsid w:val="00AE475B"/>
    <w:rsid w:val="00AE47E3"/>
    <w:rsid w:val="00AE492E"/>
    <w:rsid w:val="00AE503F"/>
    <w:rsid w:val="00AE5645"/>
    <w:rsid w:val="00AE5B95"/>
    <w:rsid w:val="00AE5C05"/>
    <w:rsid w:val="00AE6AB2"/>
    <w:rsid w:val="00AE7176"/>
    <w:rsid w:val="00AE76FA"/>
    <w:rsid w:val="00AF0AD2"/>
    <w:rsid w:val="00AF0B3F"/>
    <w:rsid w:val="00AF1AB8"/>
    <w:rsid w:val="00AF2ED0"/>
    <w:rsid w:val="00AF319E"/>
    <w:rsid w:val="00AF3FD0"/>
    <w:rsid w:val="00AF428E"/>
    <w:rsid w:val="00AF4666"/>
    <w:rsid w:val="00AF5FE4"/>
    <w:rsid w:val="00AF6C50"/>
    <w:rsid w:val="00AF6C73"/>
    <w:rsid w:val="00AF6FB6"/>
    <w:rsid w:val="00AF755A"/>
    <w:rsid w:val="00AF7FD7"/>
    <w:rsid w:val="00B001C9"/>
    <w:rsid w:val="00B01077"/>
    <w:rsid w:val="00B012FB"/>
    <w:rsid w:val="00B02A61"/>
    <w:rsid w:val="00B02D6B"/>
    <w:rsid w:val="00B0381C"/>
    <w:rsid w:val="00B04E6C"/>
    <w:rsid w:val="00B0504F"/>
    <w:rsid w:val="00B050B8"/>
    <w:rsid w:val="00B05718"/>
    <w:rsid w:val="00B05C14"/>
    <w:rsid w:val="00B06170"/>
    <w:rsid w:val="00B076C4"/>
    <w:rsid w:val="00B07C67"/>
    <w:rsid w:val="00B1026B"/>
    <w:rsid w:val="00B10C87"/>
    <w:rsid w:val="00B10DB9"/>
    <w:rsid w:val="00B11EE9"/>
    <w:rsid w:val="00B1280E"/>
    <w:rsid w:val="00B13050"/>
    <w:rsid w:val="00B13828"/>
    <w:rsid w:val="00B15024"/>
    <w:rsid w:val="00B15261"/>
    <w:rsid w:val="00B17035"/>
    <w:rsid w:val="00B20AF1"/>
    <w:rsid w:val="00B2109D"/>
    <w:rsid w:val="00B21153"/>
    <w:rsid w:val="00B2173D"/>
    <w:rsid w:val="00B22FCD"/>
    <w:rsid w:val="00B23B16"/>
    <w:rsid w:val="00B24CE2"/>
    <w:rsid w:val="00B26001"/>
    <w:rsid w:val="00B2632C"/>
    <w:rsid w:val="00B267FE"/>
    <w:rsid w:val="00B270C8"/>
    <w:rsid w:val="00B27439"/>
    <w:rsid w:val="00B27688"/>
    <w:rsid w:val="00B27A3C"/>
    <w:rsid w:val="00B30B5A"/>
    <w:rsid w:val="00B30D4F"/>
    <w:rsid w:val="00B30F18"/>
    <w:rsid w:val="00B31914"/>
    <w:rsid w:val="00B320D1"/>
    <w:rsid w:val="00B326CE"/>
    <w:rsid w:val="00B32F2B"/>
    <w:rsid w:val="00B33000"/>
    <w:rsid w:val="00B33213"/>
    <w:rsid w:val="00B342F7"/>
    <w:rsid w:val="00B34A28"/>
    <w:rsid w:val="00B34E11"/>
    <w:rsid w:val="00B36EF4"/>
    <w:rsid w:val="00B4075D"/>
    <w:rsid w:val="00B4090B"/>
    <w:rsid w:val="00B41410"/>
    <w:rsid w:val="00B41482"/>
    <w:rsid w:val="00B43448"/>
    <w:rsid w:val="00B4346F"/>
    <w:rsid w:val="00B43C47"/>
    <w:rsid w:val="00B43DEE"/>
    <w:rsid w:val="00B43E71"/>
    <w:rsid w:val="00B44A17"/>
    <w:rsid w:val="00B4599F"/>
    <w:rsid w:val="00B45B1F"/>
    <w:rsid w:val="00B46ECA"/>
    <w:rsid w:val="00B472C7"/>
    <w:rsid w:val="00B4732A"/>
    <w:rsid w:val="00B4750D"/>
    <w:rsid w:val="00B47524"/>
    <w:rsid w:val="00B47AB5"/>
    <w:rsid w:val="00B47B78"/>
    <w:rsid w:val="00B47F95"/>
    <w:rsid w:val="00B50044"/>
    <w:rsid w:val="00B50CD8"/>
    <w:rsid w:val="00B5109A"/>
    <w:rsid w:val="00B5166C"/>
    <w:rsid w:val="00B51D36"/>
    <w:rsid w:val="00B5267A"/>
    <w:rsid w:val="00B52D1A"/>
    <w:rsid w:val="00B53C8B"/>
    <w:rsid w:val="00B548ED"/>
    <w:rsid w:val="00B54929"/>
    <w:rsid w:val="00B552A1"/>
    <w:rsid w:val="00B55E43"/>
    <w:rsid w:val="00B562F1"/>
    <w:rsid w:val="00B567E1"/>
    <w:rsid w:val="00B56D30"/>
    <w:rsid w:val="00B57618"/>
    <w:rsid w:val="00B57E84"/>
    <w:rsid w:val="00B60039"/>
    <w:rsid w:val="00B60748"/>
    <w:rsid w:val="00B608F8"/>
    <w:rsid w:val="00B60934"/>
    <w:rsid w:val="00B62922"/>
    <w:rsid w:val="00B62CBB"/>
    <w:rsid w:val="00B62DF0"/>
    <w:rsid w:val="00B63202"/>
    <w:rsid w:val="00B638EA"/>
    <w:rsid w:val="00B64543"/>
    <w:rsid w:val="00B64837"/>
    <w:rsid w:val="00B649B1"/>
    <w:rsid w:val="00B653AA"/>
    <w:rsid w:val="00B65A80"/>
    <w:rsid w:val="00B66E94"/>
    <w:rsid w:val="00B67278"/>
    <w:rsid w:val="00B6790B"/>
    <w:rsid w:val="00B67A42"/>
    <w:rsid w:val="00B67B3B"/>
    <w:rsid w:val="00B67E34"/>
    <w:rsid w:val="00B70C08"/>
    <w:rsid w:val="00B71209"/>
    <w:rsid w:val="00B715D5"/>
    <w:rsid w:val="00B71C66"/>
    <w:rsid w:val="00B7276D"/>
    <w:rsid w:val="00B7280E"/>
    <w:rsid w:val="00B731DA"/>
    <w:rsid w:val="00B73933"/>
    <w:rsid w:val="00B7430C"/>
    <w:rsid w:val="00B7468C"/>
    <w:rsid w:val="00B7471C"/>
    <w:rsid w:val="00B753AA"/>
    <w:rsid w:val="00B753BE"/>
    <w:rsid w:val="00B76649"/>
    <w:rsid w:val="00B80052"/>
    <w:rsid w:val="00B803B3"/>
    <w:rsid w:val="00B80442"/>
    <w:rsid w:val="00B8166D"/>
    <w:rsid w:val="00B8214E"/>
    <w:rsid w:val="00B8253F"/>
    <w:rsid w:val="00B82B14"/>
    <w:rsid w:val="00B82B5C"/>
    <w:rsid w:val="00B82D5D"/>
    <w:rsid w:val="00B846F5"/>
    <w:rsid w:val="00B8521D"/>
    <w:rsid w:val="00B853F5"/>
    <w:rsid w:val="00B855D6"/>
    <w:rsid w:val="00B86318"/>
    <w:rsid w:val="00B86CFF"/>
    <w:rsid w:val="00B87475"/>
    <w:rsid w:val="00B87A94"/>
    <w:rsid w:val="00B911CE"/>
    <w:rsid w:val="00B927D8"/>
    <w:rsid w:val="00B92B08"/>
    <w:rsid w:val="00B9322B"/>
    <w:rsid w:val="00B9357F"/>
    <w:rsid w:val="00B937B3"/>
    <w:rsid w:val="00B93A25"/>
    <w:rsid w:val="00B94872"/>
    <w:rsid w:val="00B94895"/>
    <w:rsid w:val="00B957C0"/>
    <w:rsid w:val="00B975FA"/>
    <w:rsid w:val="00B97B2B"/>
    <w:rsid w:val="00B97EFC"/>
    <w:rsid w:val="00BA06CA"/>
    <w:rsid w:val="00BA0E74"/>
    <w:rsid w:val="00BA15BF"/>
    <w:rsid w:val="00BA2245"/>
    <w:rsid w:val="00BA2B77"/>
    <w:rsid w:val="00BA31EA"/>
    <w:rsid w:val="00BA3CDD"/>
    <w:rsid w:val="00BA52D0"/>
    <w:rsid w:val="00BA56DA"/>
    <w:rsid w:val="00BA5C1E"/>
    <w:rsid w:val="00BA6E61"/>
    <w:rsid w:val="00BA7956"/>
    <w:rsid w:val="00BA7AAF"/>
    <w:rsid w:val="00BB06B9"/>
    <w:rsid w:val="00BB1017"/>
    <w:rsid w:val="00BB1B1C"/>
    <w:rsid w:val="00BB2136"/>
    <w:rsid w:val="00BB25F4"/>
    <w:rsid w:val="00BB3D4F"/>
    <w:rsid w:val="00BB47E6"/>
    <w:rsid w:val="00BB6183"/>
    <w:rsid w:val="00BB65D4"/>
    <w:rsid w:val="00BB6A19"/>
    <w:rsid w:val="00BB7ABC"/>
    <w:rsid w:val="00BB7D59"/>
    <w:rsid w:val="00BC17D7"/>
    <w:rsid w:val="00BC2660"/>
    <w:rsid w:val="00BC2D5F"/>
    <w:rsid w:val="00BC3701"/>
    <w:rsid w:val="00BC39C0"/>
    <w:rsid w:val="00BC3C87"/>
    <w:rsid w:val="00BC4635"/>
    <w:rsid w:val="00BC48E7"/>
    <w:rsid w:val="00BC4B86"/>
    <w:rsid w:val="00BC54ED"/>
    <w:rsid w:val="00BC6383"/>
    <w:rsid w:val="00BC6708"/>
    <w:rsid w:val="00BC7C72"/>
    <w:rsid w:val="00BC7DE6"/>
    <w:rsid w:val="00BC7F99"/>
    <w:rsid w:val="00BD0278"/>
    <w:rsid w:val="00BD03BA"/>
    <w:rsid w:val="00BD04F2"/>
    <w:rsid w:val="00BD19A6"/>
    <w:rsid w:val="00BD35C9"/>
    <w:rsid w:val="00BD3D10"/>
    <w:rsid w:val="00BD5503"/>
    <w:rsid w:val="00BD57A7"/>
    <w:rsid w:val="00BD659E"/>
    <w:rsid w:val="00BD6B05"/>
    <w:rsid w:val="00BE07BF"/>
    <w:rsid w:val="00BE1334"/>
    <w:rsid w:val="00BE1A5D"/>
    <w:rsid w:val="00BE26AD"/>
    <w:rsid w:val="00BE3055"/>
    <w:rsid w:val="00BE3797"/>
    <w:rsid w:val="00BE37BA"/>
    <w:rsid w:val="00BE3B29"/>
    <w:rsid w:val="00BE4FB2"/>
    <w:rsid w:val="00BE600A"/>
    <w:rsid w:val="00BE6FFA"/>
    <w:rsid w:val="00BF0841"/>
    <w:rsid w:val="00BF0D0D"/>
    <w:rsid w:val="00BF13C3"/>
    <w:rsid w:val="00BF167B"/>
    <w:rsid w:val="00BF18D0"/>
    <w:rsid w:val="00BF1960"/>
    <w:rsid w:val="00BF2563"/>
    <w:rsid w:val="00BF34C8"/>
    <w:rsid w:val="00BF49BE"/>
    <w:rsid w:val="00BF504A"/>
    <w:rsid w:val="00BF699A"/>
    <w:rsid w:val="00BF75F1"/>
    <w:rsid w:val="00BF79AC"/>
    <w:rsid w:val="00C0411B"/>
    <w:rsid w:val="00C04646"/>
    <w:rsid w:val="00C052E8"/>
    <w:rsid w:val="00C0543D"/>
    <w:rsid w:val="00C060BC"/>
    <w:rsid w:val="00C0662B"/>
    <w:rsid w:val="00C067EE"/>
    <w:rsid w:val="00C06BBA"/>
    <w:rsid w:val="00C06C28"/>
    <w:rsid w:val="00C07A86"/>
    <w:rsid w:val="00C1109C"/>
    <w:rsid w:val="00C11205"/>
    <w:rsid w:val="00C1221B"/>
    <w:rsid w:val="00C12F88"/>
    <w:rsid w:val="00C12FB4"/>
    <w:rsid w:val="00C131BB"/>
    <w:rsid w:val="00C1441A"/>
    <w:rsid w:val="00C14A2D"/>
    <w:rsid w:val="00C14B7D"/>
    <w:rsid w:val="00C14F65"/>
    <w:rsid w:val="00C14FFA"/>
    <w:rsid w:val="00C1695B"/>
    <w:rsid w:val="00C16A8D"/>
    <w:rsid w:val="00C17608"/>
    <w:rsid w:val="00C17C49"/>
    <w:rsid w:val="00C20164"/>
    <w:rsid w:val="00C20389"/>
    <w:rsid w:val="00C20448"/>
    <w:rsid w:val="00C22C9C"/>
    <w:rsid w:val="00C232D7"/>
    <w:rsid w:val="00C23CDC"/>
    <w:rsid w:val="00C252FB"/>
    <w:rsid w:val="00C266C2"/>
    <w:rsid w:val="00C26725"/>
    <w:rsid w:val="00C26AC3"/>
    <w:rsid w:val="00C26F39"/>
    <w:rsid w:val="00C30929"/>
    <w:rsid w:val="00C30B4E"/>
    <w:rsid w:val="00C323D1"/>
    <w:rsid w:val="00C3252A"/>
    <w:rsid w:val="00C32DB9"/>
    <w:rsid w:val="00C33312"/>
    <w:rsid w:val="00C33406"/>
    <w:rsid w:val="00C33CB7"/>
    <w:rsid w:val="00C33D56"/>
    <w:rsid w:val="00C33FFD"/>
    <w:rsid w:val="00C34D4D"/>
    <w:rsid w:val="00C34FCC"/>
    <w:rsid w:val="00C35F5F"/>
    <w:rsid w:val="00C35F66"/>
    <w:rsid w:val="00C360AB"/>
    <w:rsid w:val="00C37FB5"/>
    <w:rsid w:val="00C406A1"/>
    <w:rsid w:val="00C4093F"/>
    <w:rsid w:val="00C40FA2"/>
    <w:rsid w:val="00C4138B"/>
    <w:rsid w:val="00C41A9B"/>
    <w:rsid w:val="00C41EDA"/>
    <w:rsid w:val="00C423CD"/>
    <w:rsid w:val="00C42641"/>
    <w:rsid w:val="00C429AE"/>
    <w:rsid w:val="00C42A0C"/>
    <w:rsid w:val="00C437AB"/>
    <w:rsid w:val="00C4493D"/>
    <w:rsid w:val="00C44A64"/>
    <w:rsid w:val="00C4526B"/>
    <w:rsid w:val="00C45C4C"/>
    <w:rsid w:val="00C4670B"/>
    <w:rsid w:val="00C47D28"/>
    <w:rsid w:val="00C47F51"/>
    <w:rsid w:val="00C505ED"/>
    <w:rsid w:val="00C50765"/>
    <w:rsid w:val="00C5218C"/>
    <w:rsid w:val="00C524C8"/>
    <w:rsid w:val="00C529B5"/>
    <w:rsid w:val="00C52B19"/>
    <w:rsid w:val="00C532BF"/>
    <w:rsid w:val="00C54350"/>
    <w:rsid w:val="00C548FC"/>
    <w:rsid w:val="00C54D18"/>
    <w:rsid w:val="00C54E94"/>
    <w:rsid w:val="00C54F73"/>
    <w:rsid w:val="00C56853"/>
    <w:rsid w:val="00C602F8"/>
    <w:rsid w:val="00C626E2"/>
    <w:rsid w:val="00C62AF2"/>
    <w:rsid w:val="00C638FB"/>
    <w:rsid w:val="00C639FF"/>
    <w:rsid w:val="00C64D80"/>
    <w:rsid w:val="00C64DAE"/>
    <w:rsid w:val="00C6562E"/>
    <w:rsid w:val="00C657C0"/>
    <w:rsid w:val="00C6614B"/>
    <w:rsid w:val="00C6687A"/>
    <w:rsid w:val="00C67663"/>
    <w:rsid w:val="00C67736"/>
    <w:rsid w:val="00C67885"/>
    <w:rsid w:val="00C679CB"/>
    <w:rsid w:val="00C705F9"/>
    <w:rsid w:val="00C707AE"/>
    <w:rsid w:val="00C709D5"/>
    <w:rsid w:val="00C70FA4"/>
    <w:rsid w:val="00C74F5F"/>
    <w:rsid w:val="00C7548F"/>
    <w:rsid w:val="00C761C2"/>
    <w:rsid w:val="00C76A80"/>
    <w:rsid w:val="00C7721E"/>
    <w:rsid w:val="00C77555"/>
    <w:rsid w:val="00C77893"/>
    <w:rsid w:val="00C77944"/>
    <w:rsid w:val="00C77B26"/>
    <w:rsid w:val="00C77B6A"/>
    <w:rsid w:val="00C80F4E"/>
    <w:rsid w:val="00C81B8B"/>
    <w:rsid w:val="00C8248F"/>
    <w:rsid w:val="00C8253D"/>
    <w:rsid w:val="00C831A6"/>
    <w:rsid w:val="00C83E52"/>
    <w:rsid w:val="00C84B7E"/>
    <w:rsid w:val="00C853BB"/>
    <w:rsid w:val="00C85473"/>
    <w:rsid w:val="00C85DC9"/>
    <w:rsid w:val="00C873B7"/>
    <w:rsid w:val="00C9094A"/>
    <w:rsid w:val="00C90BF4"/>
    <w:rsid w:val="00C9106C"/>
    <w:rsid w:val="00C919B0"/>
    <w:rsid w:val="00C921D3"/>
    <w:rsid w:val="00C92413"/>
    <w:rsid w:val="00C93BCE"/>
    <w:rsid w:val="00C9443C"/>
    <w:rsid w:val="00C95952"/>
    <w:rsid w:val="00C96119"/>
    <w:rsid w:val="00C963F4"/>
    <w:rsid w:val="00C9730B"/>
    <w:rsid w:val="00C973FA"/>
    <w:rsid w:val="00C97618"/>
    <w:rsid w:val="00CA0DB5"/>
    <w:rsid w:val="00CA1877"/>
    <w:rsid w:val="00CA4E35"/>
    <w:rsid w:val="00CA5E7E"/>
    <w:rsid w:val="00CB1036"/>
    <w:rsid w:val="00CB1B49"/>
    <w:rsid w:val="00CB1C0D"/>
    <w:rsid w:val="00CB1C7A"/>
    <w:rsid w:val="00CB203B"/>
    <w:rsid w:val="00CB24AC"/>
    <w:rsid w:val="00CB2A9A"/>
    <w:rsid w:val="00CB2CF3"/>
    <w:rsid w:val="00CB3012"/>
    <w:rsid w:val="00CB32BA"/>
    <w:rsid w:val="00CB3776"/>
    <w:rsid w:val="00CB3A3D"/>
    <w:rsid w:val="00CB4195"/>
    <w:rsid w:val="00CB4574"/>
    <w:rsid w:val="00CB4D7C"/>
    <w:rsid w:val="00CB698C"/>
    <w:rsid w:val="00CB7491"/>
    <w:rsid w:val="00CB75FB"/>
    <w:rsid w:val="00CB7AC0"/>
    <w:rsid w:val="00CB7B36"/>
    <w:rsid w:val="00CC033B"/>
    <w:rsid w:val="00CC0385"/>
    <w:rsid w:val="00CC0687"/>
    <w:rsid w:val="00CC1A06"/>
    <w:rsid w:val="00CC23E8"/>
    <w:rsid w:val="00CC2A37"/>
    <w:rsid w:val="00CC2B73"/>
    <w:rsid w:val="00CC2B96"/>
    <w:rsid w:val="00CC3544"/>
    <w:rsid w:val="00CC377D"/>
    <w:rsid w:val="00CC3E78"/>
    <w:rsid w:val="00CC3F5F"/>
    <w:rsid w:val="00CC446B"/>
    <w:rsid w:val="00CC452A"/>
    <w:rsid w:val="00CC45DA"/>
    <w:rsid w:val="00CC609F"/>
    <w:rsid w:val="00CC64F3"/>
    <w:rsid w:val="00CC6E8B"/>
    <w:rsid w:val="00CC7022"/>
    <w:rsid w:val="00CC73A4"/>
    <w:rsid w:val="00CC7B35"/>
    <w:rsid w:val="00CC7B3F"/>
    <w:rsid w:val="00CC7B86"/>
    <w:rsid w:val="00CC7FBD"/>
    <w:rsid w:val="00CD0526"/>
    <w:rsid w:val="00CD061A"/>
    <w:rsid w:val="00CD06C6"/>
    <w:rsid w:val="00CD2B0D"/>
    <w:rsid w:val="00CD414A"/>
    <w:rsid w:val="00CD4E44"/>
    <w:rsid w:val="00CD5FE8"/>
    <w:rsid w:val="00CD6149"/>
    <w:rsid w:val="00CD6457"/>
    <w:rsid w:val="00CD6655"/>
    <w:rsid w:val="00CD6A12"/>
    <w:rsid w:val="00CD7022"/>
    <w:rsid w:val="00CD7100"/>
    <w:rsid w:val="00CD7189"/>
    <w:rsid w:val="00CD7EBD"/>
    <w:rsid w:val="00CE0D30"/>
    <w:rsid w:val="00CE1516"/>
    <w:rsid w:val="00CE2378"/>
    <w:rsid w:val="00CE2449"/>
    <w:rsid w:val="00CE31A4"/>
    <w:rsid w:val="00CE3CCF"/>
    <w:rsid w:val="00CE4847"/>
    <w:rsid w:val="00CE510C"/>
    <w:rsid w:val="00CE6B03"/>
    <w:rsid w:val="00CE6BF0"/>
    <w:rsid w:val="00CE7042"/>
    <w:rsid w:val="00CF0B5C"/>
    <w:rsid w:val="00CF1172"/>
    <w:rsid w:val="00CF169A"/>
    <w:rsid w:val="00CF2276"/>
    <w:rsid w:val="00CF28FA"/>
    <w:rsid w:val="00CF39C3"/>
    <w:rsid w:val="00CF4010"/>
    <w:rsid w:val="00CF4FFD"/>
    <w:rsid w:val="00CF5037"/>
    <w:rsid w:val="00CF5383"/>
    <w:rsid w:val="00CF635D"/>
    <w:rsid w:val="00CF6BCD"/>
    <w:rsid w:val="00CF6FA7"/>
    <w:rsid w:val="00CF7FFC"/>
    <w:rsid w:val="00D00714"/>
    <w:rsid w:val="00D00AB5"/>
    <w:rsid w:val="00D013F3"/>
    <w:rsid w:val="00D0193C"/>
    <w:rsid w:val="00D01CD4"/>
    <w:rsid w:val="00D02294"/>
    <w:rsid w:val="00D0235E"/>
    <w:rsid w:val="00D024E9"/>
    <w:rsid w:val="00D0377C"/>
    <w:rsid w:val="00D04187"/>
    <w:rsid w:val="00D04231"/>
    <w:rsid w:val="00D05ACB"/>
    <w:rsid w:val="00D0709D"/>
    <w:rsid w:val="00D07886"/>
    <w:rsid w:val="00D07967"/>
    <w:rsid w:val="00D1177D"/>
    <w:rsid w:val="00D1191D"/>
    <w:rsid w:val="00D1216E"/>
    <w:rsid w:val="00D12594"/>
    <w:rsid w:val="00D12CD5"/>
    <w:rsid w:val="00D14630"/>
    <w:rsid w:val="00D1545D"/>
    <w:rsid w:val="00D1579A"/>
    <w:rsid w:val="00D157BB"/>
    <w:rsid w:val="00D157FC"/>
    <w:rsid w:val="00D159AB"/>
    <w:rsid w:val="00D15AEC"/>
    <w:rsid w:val="00D15BB6"/>
    <w:rsid w:val="00D15CA1"/>
    <w:rsid w:val="00D15DDF"/>
    <w:rsid w:val="00D165FD"/>
    <w:rsid w:val="00D17418"/>
    <w:rsid w:val="00D204B1"/>
    <w:rsid w:val="00D21C5A"/>
    <w:rsid w:val="00D22B59"/>
    <w:rsid w:val="00D22B94"/>
    <w:rsid w:val="00D23DFA"/>
    <w:rsid w:val="00D24781"/>
    <w:rsid w:val="00D25265"/>
    <w:rsid w:val="00D25437"/>
    <w:rsid w:val="00D25779"/>
    <w:rsid w:val="00D26053"/>
    <w:rsid w:val="00D2641D"/>
    <w:rsid w:val="00D264D6"/>
    <w:rsid w:val="00D265EE"/>
    <w:rsid w:val="00D2662E"/>
    <w:rsid w:val="00D26FA2"/>
    <w:rsid w:val="00D274AF"/>
    <w:rsid w:val="00D27843"/>
    <w:rsid w:val="00D27F13"/>
    <w:rsid w:val="00D309D4"/>
    <w:rsid w:val="00D30E16"/>
    <w:rsid w:val="00D317A8"/>
    <w:rsid w:val="00D31834"/>
    <w:rsid w:val="00D31E47"/>
    <w:rsid w:val="00D3290A"/>
    <w:rsid w:val="00D338F7"/>
    <w:rsid w:val="00D34221"/>
    <w:rsid w:val="00D3469B"/>
    <w:rsid w:val="00D34827"/>
    <w:rsid w:val="00D34F74"/>
    <w:rsid w:val="00D35562"/>
    <w:rsid w:val="00D355A8"/>
    <w:rsid w:val="00D35661"/>
    <w:rsid w:val="00D36CDB"/>
    <w:rsid w:val="00D374F1"/>
    <w:rsid w:val="00D37F7F"/>
    <w:rsid w:val="00D402E2"/>
    <w:rsid w:val="00D4066E"/>
    <w:rsid w:val="00D406F2"/>
    <w:rsid w:val="00D411DC"/>
    <w:rsid w:val="00D42180"/>
    <w:rsid w:val="00D423EE"/>
    <w:rsid w:val="00D42684"/>
    <w:rsid w:val="00D42957"/>
    <w:rsid w:val="00D42B12"/>
    <w:rsid w:val="00D445BE"/>
    <w:rsid w:val="00D44776"/>
    <w:rsid w:val="00D44911"/>
    <w:rsid w:val="00D45690"/>
    <w:rsid w:val="00D46057"/>
    <w:rsid w:val="00D461B5"/>
    <w:rsid w:val="00D46C76"/>
    <w:rsid w:val="00D47BDE"/>
    <w:rsid w:val="00D47EE8"/>
    <w:rsid w:val="00D500D0"/>
    <w:rsid w:val="00D50520"/>
    <w:rsid w:val="00D50B4E"/>
    <w:rsid w:val="00D51585"/>
    <w:rsid w:val="00D52B55"/>
    <w:rsid w:val="00D52D9F"/>
    <w:rsid w:val="00D539E5"/>
    <w:rsid w:val="00D53DAD"/>
    <w:rsid w:val="00D54170"/>
    <w:rsid w:val="00D544A3"/>
    <w:rsid w:val="00D549A1"/>
    <w:rsid w:val="00D54C35"/>
    <w:rsid w:val="00D54C9B"/>
    <w:rsid w:val="00D5575F"/>
    <w:rsid w:val="00D55A76"/>
    <w:rsid w:val="00D575C8"/>
    <w:rsid w:val="00D57BF9"/>
    <w:rsid w:val="00D60541"/>
    <w:rsid w:val="00D610C4"/>
    <w:rsid w:val="00D614CC"/>
    <w:rsid w:val="00D61ACC"/>
    <w:rsid w:val="00D622A3"/>
    <w:rsid w:val="00D62EF4"/>
    <w:rsid w:val="00D63893"/>
    <w:rsid w:val="00D6442D"/>
    <w:rsid w:val="00D6576A"/>
    <w:rsid w:val="00D65E7B"/>
    <w:rsid w:val="00D66003"/>
    <w:rsid w:val="00D6600D"/>
    <w:rsid w:val="00D66648"/>
    <w:rsid w:val="00D66F03"/>
    <w:rsid w:val="00D671E6"/>
    <w:rsid w:val="00D67A49"/>
    <w:rsid w:val="00D67ABA"/>
    <w:rsid w:val="00D7047B"/>
    <w:rsid w:val="00D7092E"/>
    <w:rsid w:val="00D70F6A"/>
    <w:rsid w:val="00D711EC"/>
    <w:rsid w:val="00D71F3E"/>
    <w:rsid w:val="00D7256E"/>
    <w:rsid w:val="00D726A5"/>
    <w:rsid w:val="00D726A9"/>
    <w:rsid w:val="00D74431"/>
    <w:rsid w:val="00D74D78"/>
    <w:rsid w:val="00D7500C"/>
    <w:rsid w:val="00D75E6C"/>
    <w:rsid w:val="00D760A0"/>
    <w:rsid w:val="00D765BB"/>
    <w:rsid w:val="00D76A96"/>
    <w:rsid w:val="00D76FCE"/>
    <w:rsid w:val="00D7739E"/>
    <w:rsid w:val="00D77641"/>
    <w:rsid w:val="00D77B6F"/>
    <w:rsid w:val="00D77CC5"/>
    <w:rsid w:val="00D80572"/>
    <w:rsid w:val="00D80A84"/>
    <w:rsid w:val="00D81451"/>
    <w:rsid w:val="00D81CB8"/>
    <w:rsid w:val="00D81EF4"/>
    <w:rsid w:val="00D822D3"/>
    <w:rsid w:val="00D8356E"/>
    <w:rsid w:val="00D83E2A"/>
    <w:rsid w:val="00D8411C"/>
    <w:rsid w:val="00D8489A"/>
    <w:rsid w:val="00D853A1"/>
    <w:rsid w:val="00D85AE0"/>
    <w:rsid w:val="00D86072"/>
    <w:rsid w:val="00D86D94"/>
    <w:rsid w:val="00D86E3E"/>
    <w:rsid w:val="00D87709"/>
    <w:rsid w:val="00D900DE"/>
    <w:rsid w:val="00D90269"/>
    <w:rsid w:val="00D905A0"/>
    <w:rsid w:val="00D92B6F"/>
    <w:rsid w:val="00D93461"/>
    <w:rsid w:val="00D9368E"/>
    <w:rsid w:val="00D93D10"/>
    <w:rsid w:val="00D947E3"/>
    <w:rsid w:val="00D94E0E"/>
    <w:rsid w:val="00D95B8B"/>
    <w:rsid w:val="00D96949"/>
    <w:rsid w:val="00D96D62"/>
    <w:rsid w:val="00D971E1"/>
    <w:rsid w:val="00D97B59"/>
    <w:rsid w:val="00DA082E"/>
    <w:rsid w:val="00DA0B42"/>
    <w:rsid w:val="00DA0C2F"/>
    <w:rsid w:val="00DA241B"/>
    <w:rsid w:val="00DA277E"/>
    <w:rsid w:val="00DA3178"/>
    <w:rsid w:val="00DA37CB"/>
    <w:rsid w:val="00DA3826"/>
    <w:rsid w:val="00DA3AD4"/>
    <w:rsid w:val="00DA5795"/>
    <w:rsid w:val="00DA5981"/>
    <w:rsid w:val="00DA5D11"/>
    <w:rsid w:val="00DA63D8"/>
    <w:rsid w:val="00DA63E4"/>
    <w:rsid w:val="00DB0824"/>
    <w:rsid w:val="00DB1DEF"/>
    <w:rsid w:val="00DB3841"/>
    <w:rsid w:val="00DB3BA8"/>
    <w:rsid w:val="00DB44D5"/>
    <w:rsid w:val="00DB4764"/>
    <w:rsid w:val="00DB4A25"/>
    <w:rsid w:val="00DB4D37"/>
    <w:rsid w:val="00DB4EB0"/>
    <w:rsid w:val="00DB4FA5"/>
    <w:rsid w:val="00DB5233"/>
    <w:rsid w:val="00DB554D"/>
    <w:rsid w:val="00DB5978"/>
    <w:rsid w:val="00DB5E6B"/>
    <w:rsid w:val="00DB60B3"/>
    <w:rsid w:val="00DB69E2"/>
    <w:rsid w:val="00DB7577"/>
    <w:rsid w:val="00DB7746"/>
    <w:rsid w:val="00DB7E13"/>
    <w:rsid w:val="00DC09BC"/>
    <w:rsid w:val="00DC16B3"/>
    <w:rsid w:val="00DC1953"/>
    <w:rsid w:val="00DC1E35"/>
    <w:rsid w:val="00DC258A"/>
    <w:rsid w:val="00DC2A13"/>
    <w:rsid w:val="00DC380C"/>
    <w:rsid w:val="00DC397C"/>
    <w:rsid w:val="00DC3B67"/>
    <w:rsid w:val="00DC3C91"/>
    <w:rsid w:val="00DC42B4"/>
    <w:rsid w:val="00DC4526"/>
    <w:rsid w:val="00DC4B0F"/>
    <w:rsid w:val="00DC4B1E"/>
    <w:rsid w:val="00DC4C6F"/>
    <w:rsid w:val="00DC5341"/>
    <w:rsid w:val="00DC5C2E"/>
    <w:rsid w:val="00DC63C4"/>
    <w:rsid w:val="00DC70AB"/>
    <w:rsid w:val="00DC7650"/>
    <w:rsid w:val="00DC7C66"/>
    <w:rsid w:val="00DD0708"/>
    <w:rsid w:val="00DD09D1"/>
    <w:rsid w:val="00DD1D23"/>
    <w:rsid w:val="00DD27F0"/>
    <w:rsid w:val="00DD322E"/>
    <w:rsid w:val="00DD3B93"/>
    <w:rsid w:val="00DD4753"/>
    <w:rsid w:val="00DD4DE1"/>
    <w:rsid w:val="00DD4EE2"/>
    <w:rsid w:val="00DD53A4"/>
    <w:rsid w:val="00DD551F"/>
    <w:rsid w:val="00DD5942"/>
    <w:rsid w:val="00DE024B"/>
    <w:rsid w:val="00DE0A69"/>
    <w:rsid w:val="00DE1601"/>
    <w:rsid w:val="00DE285C"/>
    <w:rsid w:val="00DE2D86"/>
    <w:rsid w:val="00DE30BB"/>
    <w:rsid w:val="00DE375F"/>
    <w:rsid w:val="00DE3C9D"/>
    <w:rsid w:val="00DE46DF"/>
    <w:rsid w:val="00DE4C9A"/>
    <w:rsid w:val="00DE4DA3"/>
    <w:rsid w:val="00DE50ED"/>
    <w:rsid w:val="00DE5804"/>
    <w:rsid w:val="00DE6123"/>
    <w:rsid w:val="00DE6536"/>
    <w:rsid w:val="00DF009F"/>
    <w:rsid w:val="00DF0870"/>
    <w:rsid w:val="00DF09A8"/>
    <w:rsid w:val="00DF15DD"/>
    <w:rsid w:val="00DF1926"/>
    <w:rsid w:val="00DF262B"/>
    <w:rsid w:val="00DF2F76"/>
    <w:rsid w:val="00DF3209"/>
    <w:rsid w:val="00DF3923"/>
    <w:rsid w:val="00DF3AE2"/>
    <w:rsid w:val="00DF43B6"/>
    <w:rsid w:val="00DF533A"/>
    <w:rsid w:val="00DF53BF"/>
    <w:rsid w:val="00DF586F"/>
    <w:rsid w:val="00DF5CC8"/>
    <w:rsid w:val="00DF5D72"/>
    <w:rsid w:val="00DF6013"/>
    <w:rsid w:val="00DF67FB"/>
    <w:rsid w:val="00DF6B13"/>
    <w:rsid w:val="00DF78A2"/>
    <w:rsid w:val="00DF7CB2"/>
    <w:rsid w:val="00E003BD"/>
    <w:rsid w:val="00E0183B"/>
    <w:rsid w:val="00E01A33"/>
    <w:rsid w:val="00E025ED"/>
    <w:rsid w:val="00E0272F"/>
    <w:rsid w:val="00E03300"/>
    <w:rsid w:val="00E03D79"/>
    <w:rsid w:val="00E057F7"/>
    <w:rsid w:val="00E05943"/>
    <w:rsid w:val="00E07057"/>
    <w:rsid w:val="00E07749"/>
    <w:rsid w:val="00E10615"/>
    <w:rsid w:val="00E106E2"/>
    <w:rsid w:val="00E10929"/>
    <w:rsid w:val="00E11EF3"/>
    <w:rsid w:val="00E11FA5"/>
    <w:rsid w:val="00E13653"/>
    <w:rsid w:val="00E13690"/>
    <w:rsid w:val="00E13C70"/>
    <w:rsid w:val="00E14D3B"/>
    <w:rsid w:val="00E14D4C"/>
    <w:rsid w:val="00E1614D"/>
    <w:rsid w:val="00E1658F"/>
    <w:rsid w:val="00E16816"/>
    <w:rsid w:val="00E16B4C"/>
    <w:rsid w:val="00E16F9C"/>
    <w:rsid w:val="00E1784E"/>
    <w:rsid w:val="00E17E64"/>
    <w:rsid w:val="00E20401"/>
    <w:rsid w:val="00E209C7"/>
    <w:rsid w:val="00E20F07"/>
    <w:rsid w:val="00E21A9C"/>
    <w:rsid w:val="00E21C92"/>
    <w:rsid w:val="00E21DC5"/>
    <w:rsid w:val="00E2258D"/>
    <w:rsid w:val="00E22ADF"/>
    <w:rsid w:val="00E23124"/>
    <w:rsid w:val="00E23966"/>
    <w:rsid w:val="00E24BED"/>
    <w:rsid w:val="00E24E5D"/>
    <w:rsid w:val="00E25D5B"/>
    <w:rsid w:val="00E26B58"/>
    <w:rsid w:val="00E26FDC"/>
    <w:rsid w:val="00E270F8"/>
    <w:rsid w:val="00E3013B"/>
    <w:rsid w:val="00E3031E"/>
    <w:rsid w:val="00E30C77"/>
    <w:rsid w:val="00E317CB"/>
    <w:rsid w:val="00E31C47"/>
    <w:rsid w:val="00E31E1B"/>
    <w:rsid w:val="00E33179"/>
    <w:rsid w:val="00E33BB8"/>
    <w:rsid w:val="00E33D52"/>
    <w:rsid w:val="00E3485F"/>
    <w:rsid w:val="00E35891"/>
    <w:rsid w:val="00E35A2A"/>
    <w:rsid w:val="00E367DB"/>
    <w:rsid w:val="00E37471"/>
    <w:rsid w:val="00E379A2"/>
    <w:rsid w:val="00E37A4D"/>
    <w:rsid w:val="00E37F6E"/>
    <w:rsid w:val="00E400DC"/>
    <w:rsid w:val="00E40D95"/>
    <w:rsid w:val="00E41418"/>
    <w:rsid w:val="00E41631"/>
    <w:rsid w:val="00E41C38"/>
    <w:rsid w:val="00E41CCB"/>
    <w:rsid w:val="00E42416"/>
    <w:rsid w:val="00E424D6"/>
    <w:rsid w:val="00E435BE"/>
    <w:rsid w:val="00E43BBE"/>
    <w:rsid w:val="00E44F1E"/>
    <w:rsid w:val="00E455C5"/>
    <w:rsid w:val="00E45AD2"/>
    <w:rsid w:val="00E4602D"/>
    <w:rsid w:val="00E46986"/>
    <w:rsid w:val="00E47B79"/>
    <w:rsid w:val="00E47D9B"/>
    <w:rsid w:val="00E50CA9"/>
    <w:rsid w:val="00E50CBD"/>
    <w:rsid w:val="00E516A2"/>
    <w:rsid w:val="00E51F81"/>
    <w:rsid w:val="00E52890"/>
    <w:rsid w:val="00E528E2"/>
    <w:rsid w:val="00E52BF7"/>
    <w:rsid w:val="00E52E29"/>
    <w:rsid w:val="00E52E59"/>
    <w:rsid w:val="00E53D5C"/>
    <w:rsid w:val="00E54818"/>
    <w:rsid w:val="00E55143"/>
    <w:rsid w:val="00E56267"/>
    <w:rsid w:val="00E563C1"/>
    <w:rsid w:val="00E57758"/>
    <w:rsid w:val="00E57F41"/>
    <w:rsid w:val="00E61DBF"/>
    <w:rsid w:val="00E62625"/>
    <w:rsid w:val="00E62F32"/>
    <w:rsid w:val="00E63364"/>
    <w:rsid w:val="00E6380C"/>
    <w:rsid w:val="00E63A53"/>
    <w:rsid w:val="00E63D7C"/>
    <w:rsid w:val="00E64069"/>
    <w:rsid w:val="00E64383"/>
    <w:rsid w:val="00E64BD4"/>
    <w:rsid w:val="00E659F9"/>
    <w:rsid w:val="00E65D0D"/>
    <w:rsid w:val="00E67956"/>
    <w:rsid w:val="00E702F1"/>
    <w:rsid w:val="00E70A38"/>
    <w:rsid w:val="00E71E11"/>
    <w:rsid w:val="00E72258"/>
    <w:rsid w:val="00E72402"/>
    <w:rsid w:val="00E72B03"/>
    <w:rsid w:val="00E730D1"/>
    <w:rsid w:val="00E7369A"/>
    <w:rsid w:val="00E738CD"/>
    <w:rsid w:val="00E739BE"/>
    <w:rsid w:val="00E73D8C"/>
    <w:rsid w:val="00E74215"/>
    <w:rsid w:val="00E7424C"/>
    <w:rsid w:val="00E747A0"/>
    <w:rsid w:val="00E7519B"/>
    <w:rsid w:val="00E75FFB"/>
    <w:rsid w:val="00E76E2D"/>
    <w:rsid w:val="00E7707D"/>
    <w:rsid w:val="00E77176"/>
    <w:rsid w:val="00E77D3F"/>
    <w:rsid w:val="00E77DBC"/>
    <w:rsid w:val="00E80D2D"/>
    <w:rsid w:val="00E80EB2"/>
    <w:rsid w:val="00E815AB"/>
    <w:rsid w:val="00E817EF"/>
    <w:rsid w:val="00E81CC0"/>
    <w:rsid w:val="00E81D14"/>
    <w:rsid w:val="00E82099"/>
    <w:rsid w:val="00E8400F"/>
    <w:rsid w:val="00E84145"/>
    <w:rsid w:val="00E846A3"/>
    <w:rsid w:val="00E85DC7"/>
    <w:rsid w:val="00E86381"/>
    <w:rsid w:val="00E8697F"/>
    <w:rsid w:val="00E86BB6"/>
    <w:rsid w:val="00E86EBE"/>
    <w:rsid w:val="00E87361"/>
    <w:rsid w:val="00E875ED"/>
    <w:rsid w:val="00E92EFE"/>
    <w:rsid w:val="00E93A36"/>
    <w:rsid w:val="00E94A97"/>
    <w:rsid w:val="00E95977"/>
    <w:rsid w:val="00E95DC5"/>
    <w:rsid w:val="00E963EC"/>
    <w:rsid w:val="00E96BFB"/>
    <w:rsid w:val="00E96F46"/>
    <w:rsid w:val="00E97BD3"/>
    <w:rsid w:val="00EA0882"/>
    <w:rsid w:val="00EA1A66"/>
    <w:rsid w:val="00EA1EA9"/>
    <w:rsid w:val="00EA242C"/>
    <w:rsid w:val="00EA4108"/>
    <w:rsid w:val="00EA421E"/>
    <w:rsid w:val="00EA46BE"/>
    <w:rsid w:val="00EA63BE"/>
    <w:rsid w:val="00EA684E"/>
    <w:rsid w:val="00EA740D"/>
    <w:rsid w:val="00EA75A7"/>
    <w:rsid w:val="00EB10EA"/>
    <w:rsid w:val="00EB206B"/>
    <w:rsid w:val="00EB29DE"/>
    <w:rsid w:val="00EB2D1E"/>
    <w:rsid w:val="00EB2DD3"/>
    <w:rsid w:val="00EB3493"/>
    <w:rsid w:val="00EB414D"/>
    <w:rsid w:val="00EB4234"/>
    <w:rsid w:val="00EB44CA"/>
    <w:rsid w:val="00EB51A3"/>
    <w:rsid w:val="00EB58B2"/>
    <w:rsid w:val="00EB5B62"/>
    <w:rsid w:val="00EB5DD1"/>
    <w:rsid w:val="00EB6340"/>
    <w:rsid w:val="00EB6498"/>
    <w:rsid w:val="00EB6954"/>
    <w:rsid w:val="00EB6D75"/>
    <w:rsid w:val="00EB6E27"/>
    <w:rsid w:val="00EB6F24"/>
    <w:rsid w:val="00EB6F65"/>
    <w:rsid w:val="00EB77AF"/>
    <w:rsid w:val="00EB7BC9"/>
    <w:rsid w:val="00EC0ACE"/>
    <w:rsid w:val="00EC126B"/>
    <w:rsid w:val="00EC1B97"/>
    <w:rsid w:val="00EC1EC2"/>
    <w:rsid w:val="00EC30B1"/>
    <w:rsid w:val="00EC3795"/>
    <w:rsid w:val="00EC3BA4"/>
    <w:rsid w:val="00EC4093"/>
    <w:rsid w:val="00EC4586"/>
    <w:rsid w:val="00EC467C"/>
    <w:rsid w:val="00EC4A9B"/>
    <w:rsid w:val="00EC4F8E"/>
    <w:rsid w:val="00EC5486"/>
    <w:rsid w:val="00EC6454"/>
    <w:rsid w:val="00EC6F6B"/>
    <w:rsid w:val="00EC71D6"/>
    <w:rsid w:val="00EC7B82"/>
    <w:rsid w:val="00EC7BAF"/>
    <w:rsid w:val="00ED0494"/>
    <w:rsid w:val="00ED0EB2"/>
    <w:rsid w:val="00ED1625"/>
    <w:rsid w:val="00ED1CC8"/>
    <w:rsid w:val="00ED1DD3"/>
    <w:rsid w:val="00ED1EFB"/>
    <w:rsid w:val="00ED2049"/>
    <w:rsid w:val="00ED25C9"/>
    <w:rsid w:val="00ED2870"/>
    <w:rsid w:val="00ED2A26"/>
    <w:rsid w:val="00ED4045"/>
    <w:rsid w:val="00ED4857"/>
    <w:rsid w:val="00ED493B"/>
    <w:rsid w:val="00ED5CD2"/>
    <w:rsid w:val="00ED5FE4"/>
    <w:rsid w:val="00ED6719"/>
    <w:rsid w:val="00ED7051"/>
    <w:rsid w:val="00ED74D5"/>
    <w:rsid w:val="00ED797F"/>
    <w:rsid w:val="00ED7AE8"/>
    <w:rsid w:val="00ED7E5F"/>
    <w:rsid w:val="00EE06D9"/>
    <w:rsid w:val="00EE0EBB"/>
    <w:rsid w:val="00EE157A"/>
    <w:rsid w:val="00EE1E8F"/>
    <w:rsid w:val="00EE2DE0"/>
    <w:rsid w:val="00EE4358"/>
    <w:rsid w:val="00EE43E2"/>
    <w:rsid w:val="00EE4B9D"/>
    <w:rsid w:val="00EE4BD4"/>
    <w:rsid w:val="00EE4E5C"/>
    <w:rsid w:val="00EE4FA9"/>
    <w:rsid w:val="00EE54F3"/>
    <w:rsid w:val="00EE5824"/>
    <w:rsid w:val="00EE584F"/>
    <w:rsid w:val="00EE5C3D"/>
    <w:rsid w:val="00EE5F60"/>
    <w:rsid w:val="00EE6482"/>
    <w:rsid w:val="00EE6AB2"/>
    <w:rsid w:val="00EF0148"/>
    <w:rsid w:val="00EF0402"/>
    <w:rsid w:val="00EF0A32"/>
    <w:rsid w:val="00EF0F34"/>
    <w:rsid w:val="00EF1233"/>
    <w:rsid w:val="00EF12A8"/>
    <w:rsid w:val="00EF21B1"/>
    <w:rsid w:val="00EF2B9B"/>
    <w:rsid w:val="00EF30D3"/>
    <w:rsid w:val="00EF36DF"/>
    <w:rsid w:val="00EF37AA"/>
    <w:rsid w:val="00EF39CE"/>
    <w:rsid w:val="00EF3DE0"/>
    <w:rsid w:val="00EF3F78"/>
    <w:rsid w:val="00EF454D"/>
    <w:rsid w:val="00EF5B01"/>
    <w:rsid w:val="00EF70D0"/>
    <w:rsid w:val="00EF7198"/>
    <w:rsid w:val="00EF7A3C"/>
    <w:rsid w:val="00F017C3"/>
    <w:rsid w:val="00F01A53"/>
    <w:rsid w:val="00F02AA8"/>
    <w:rsid w:val="00F03144"/>
    <w:rsid w:val="00F03387"/>
    <w:rsid w:val="00F035C0"/>
    <w:rsid w:val="00F036D9"/>
    <w:rsid w:val="00F03956"/>
    <w:rsid w:val="00F03C01"/>
    <w:rsid w:val="00F0497E"/>
    <w:rsid w:val="00F04F9E"/>
    <w:rsid w:val="00F04FC9"/>
    <w:rsid w:val="00F05356"/>
    <w:rsid w:val="00F0587B"/>
    <w:rsid w:val="00F0650C"/>
    <w:rsid w:val="00F06E1E"/>
    <w:rsid w:val="00F07008"/>
    <w:rsid w:val="00F0739A"/>
    <w:rsid w:val="00F0772E"/>
    <w:rsid w:val="00F07941"/>
    <w:rsid w:val="00F0796C"/>
    <w:rsid w:val="00F11910"/>
    <w:rsid w:val="00F119D3"/>
    <w:rsid w:val="00F11FE9"/>
    <w:rsid w:val="00F12091"/>
    <w:rsid w:val="00F125FC"/>
    <w:rsid w:val="00F12692"/>
    <w:rsid w:val="00F132EF"/>
    <w:rsid w:val="00F1484C"/>
    <w:rsid w:val="00F15026"/>
    <w:rsid w:val="00F15812"/>
    <w:rsid w:val="00F16055"/>
    <w:rsid w:val="00F16B17"/>
    <w:rsid w:val="00F1779A"/>
    <w:rsid w:val="00F17FC4"/>
    <w:rsid w:val="00F20E6A"/>
    <w:rsid w:val="00F211F0"/>
    <w:rsid w:val="00F21217"/>
    <w:rsid w:val="00F21244"/>
    <w:rsid w:val="00F21E34"/>
    <w:rsid w:val="00F22737"/>
    <w:rsid w:val="00F23AA3"/>
    <w:rsid w:val="00F2589E"/>
    <w:rsid w:val="00F25C99"/>
    <w:rsid w:val="00F25E9B"/>
    <w:rsid w:val="00F26284"/>
    <w:rsid w:val="00F26312"/>
    <w:rsid w:val="00F26CB7"/>
    <w:rsid w:val="00F26D1E"/>
    <w:rsid w:val="00F27EF9"/>
    <w:rsid w:val="00F30779"/>
    <w:rsid w:val="00F30ADA"/>
    <w:rsid w:val="00F30EF9"/>
    <w:rsid w:val="00F313B4"/>
    <w:rsid w:val="00F3150F"/>
    <w:rsid w:val="00F329C0"/>
    <w:rsid w:val="00F32D4B"/>
    <w:rsid w:val="00F339D7"/>
    <w:rsid w:val="00F33EF5"/>
    <w:rsid w:val="00F33F29"/>
    <w:rsid w:val="00F3486F"/>
    <w:rsid w:val="00F34ADD"/>
    <w:rsid w:val="00F34CFB"/>
    <w:rsid w:val="00F35568"/>
    <w:rsid w:val="00F358F5"/>
    <w:rsid w:val="00F363AB"/>
    <w:rsid w:val="00F366A2"/>
    <w:rsid w:val="00F3738D"/>
    <w:rsid w:val="00F3776B"/>
    <w:rsid w:val="00F378BA"/>
    <w:rsid w:val="00F4004D"/>
    <w:rsid w:val="00F4053B"/>
    <w:rsid w:val="00F40AD3"/>
    <w:rsid w:val="00F40F18"/>
    <w:rsid w:val="00F4223D"/>
    <w:rsid w:val="00F42607"/>
    <w:rsid w:val="00F42DD1"/>
    <w:rsid w:val="00F43D7D"/>
    <w:rsid w:val="00F43F0C"/>
    <w:rsid w:val="00F44C48"/>
    <w:rsid w:val="00F45501"/>
    <w:rsid w:val="00F45843"/>
    <w:rsid w:val="00F45876"/>
    <w:rsid w:val="00F45B40"/>
    <w:rsid w:val="00F45D72"/>
    <w:rsid w:val="00F45F8D"/>
    <w:rsid w:val="00F4645F"/>
    <w:rsid w:val="00F4688B"/>
    <w:rsid w:val="00F47F67"/>
    <w:rsid w:val="00F50F2A"/>
    <w:rsid w:val="00F51B48"/>
    <w:rsid w:val="00F51E09"/>
    <w:rsid w:val="00F52608"/>
    <w:rsid w:val="00F527FA"/>
    <w:rsid w:val="00F5316C"/>
    <w:rsid w:val="00F53930"/>
    <w:rsid w:val="00F53E04"/>
    <w:rsid w:val="00F541F7"/>
    <w:rsid w:val="00F54415"/>
    <w:rsid w:val="00F55A9C"/>
    <w:rsid w:val="00F566FE"/>
    <w:rsid w:val="00F56E15"/>
    <w:rsid w:val="00F5706D"/>
    <w:rsid w:val="00F5742E"/>
    <w:rsid w:val="00F61BF4"/>
    <w:rsid w:val="00F62AE9"/>
    <w:rsid w:val="00F63288"/>
    <w:rsid w:val="00F6382C"/>
    <w:rsid w:val="00F63CD1"/>
    <w:rsid w:val="00F6483E"/>
    <w:rsid w:val="00F64879"/>
    <w:rsid w:val="00F64BDD"/>
    <w:rsid w:val="00F64C50"/>
    <w:rsid w:val="00F650C9"/>
    <w:rsid w:val="00F6534E"/>
    <w:rsid w:val="00F66952"/>
    <w:rsid w:val="00F66CC9"/>
    <w:rsid w:val="00F6748D"/>
    <w:rsid w:val="00F700F5"/>
    <w:rsid w:val="00F70390"/>
    <w:rsid w:val="00F719BE"/>
    <w:rsid w:val="00F71FA7"/>
    <w:rsid w:val="00F738E6"/>
    <w:rsid w:val="00F7671A"/>
    <w:rsid w:val="00F76ADD"/>
    <w:rsid w:val="00F76FDD"/>
    <w:rsid w:val="00F808F6"/>
    <w:rsid w:val="00F809DB"/>
    <w:rsid w:val="00F80F35"/>
    <w:rsid w:val="00F81DB5"/>
    <w:rsid w:val="00F834C2"/>
    <w:rsid w:val="00F83A40"/>
    <w:rsid w:val="00F8438C"/>
    <w:rsid w:val="00F84820"/>
    <w:rsid w:val="00F8534D"/>
    <w:rsid w:val="00F85E0A"/>
    <w:rsid w:val="00F87F16"/>
    <w:rsid w:val="00F907DD"/>
    <w:rsid w:val="00F90B0A"/>
    <w:rsid w:val="00F90CBF"/>
    <w:rsid w:val="00F90ECE"/>
    <w:rsid w:val="00F91245"/>
    <w:rsid w:val="00F91280"/>
    <w:rsid w:val="00F92081"/>
    <w:rsid w:val="00F92905"/>
    <w:rsid w:val="00F931D6"/>
    <w:rsid w:val="00F94A77"/>
    <w:rsid w:val="00F954D5"/>
    <w:rsid w:val="00F95679"/>
    <w:rsid w:val="00F96287"/>
    <w:rsid w:val="00F96B5A"/>
    <w:rsid w:val="00F9750E"/>
    <w:rsid w:val="00F97A2A"/>
    <w:rsid w:val="00FA0CAC"/>
    <w:rsid w:val="00FA1067"/>
    <w:rsid w:val="00FA1DE9"/>
    <w:rsid w:val="00FA2457"/>
    <w:rsid w:val="00FA2771"/>
    <w:rsid w:val="00FA2BE5"/>
    <w:rsid w:val="00FA2D71"/>
    <w:rsid w:val="00FA2F86"/>
    <w:rsid w:val="00FA3070"/>
    <w:rsid w:val="00FA3B6A"/>
    <w:rsid w:val="00FA3DAC"/>
    <w:rsid w:val="00FA495E"/>
    <w:rsid w:val="00FA4D1A"/>
    <w:rsid w:val="00FA50F5"/>
    <w:rsid w:val="00FA5EA0"/>
    <w:rsid w:val="00FA613B"/>
    <w:rsid w:val="00FA6523"/>
    <w:rsid w:val="00FA7599"/>
    <w:rsid w:val="00FB1382"/>
    <w:rsid w:val="00FB13E6"/>
    <w:rsid w:val="00FB14E7"/>
    <w:rsid w:val="00FB1868"/>
    <w:rsid w:val="00FB2177"/>
    <w:rsid w:val="00FB3331"/>
    <w:rsid w:val="00FB3709"/>
    <w:rsid w:val="00FB3EC9"/>
    <w:rsid w:val="00FB44EF"/>
    <w:rsid w:val="00FB4957"/>
    <w:rsid w:val="00FB4A8C"/>
    <w:rsid w:val="00FB4BA4"/>
    <w:rsid w:val="00FB6A74"/>
    <w:rsid w:val="00FB6BBF"/>
    <w:rsid w:val="00FB7B36"/>
    <w:rsid w:val="00FC031C"/>
    <w:rsid w:val="00FC05B5"/>
    <w:rsid w:val="00FC10D7"/>
    <w:rsid w:val="00FC122B"/>
    <w:rsid w:val="00FC2046"/>
    <w:rsid w:val="00FC3B42"/>
    <w:rsid w:val="00FC4052"/>
    <w:rsid w:val="00FC41BC"/>
    <w:rsid w:val="00FC493A"/>
    <w:rsid w:val="00FC5176"/>
    <w:rsid w:val="00FC5BBA"/>
    <w:rsid w:val="00FC5C7C"/>
    <w:rsid w:val="00FC5D7F"/>
    <w:rsid w:val="00FC5E69"/>
    <w:rsid w:val="00FC5FE0"/>
    <w:rsid w:val="00FC60A4"/>
    <w:rsid w:val="00FC63BE"/>
    <w:rsid w:val="00FC67C4"/>
    <w:rsid w:val="00FD15B6"/>
    <w:rsid w:val="00FD19AE"/>
    <w:rsid w:val="00FD39FD"/>
    <w:rsid w:val="00FD3E6C"/>
    <w:rsid w:val="00FD4C1F"/>
    <w:rsid w:val="00FD51E9"/>
    <w:rsid w:val="00FD54A1"/>
    <w:rsid w:val="00FD5707"/>
    <w:rsid w:val="00FD57EF"/>
    <w:rsid w:val="00FD7AEB"/>
    <w:rsid w:val="00FE0307"/>
    <w:rsid w:val="00FE0339"/>
    <w:rsid w:val="00FE1FD4"/>
    <w:rsid w:val="00FE3142"/>
    <w:rsid w:val="00FE3F61"/>
    <w:rsid w:val="00FE45EE"/>
    <w:rsid w:val="00FE496A"/>
    <w:rsid w:val="00FE4A5F"/>
    <w:rsid w:val="00FE56C8"/>
    <w:rsid w:val="00FE5DB1"/>
    <w:rsid w:val="00FE69C9"/>
    <w:rsid w:val="00FE7206"/>
    <w:rsid w:val="00FE73E5"/>
    <w:rsid w:val="00FF04DF"/>
    <w:rsid w:val="00FF0C8A"/>
    <w:rsid w:val="00FF167A"/>
    <w:rsid w:val="00FF221E"/>
    <w:rsid w:val="00FF2561"/>
    <w:rsid w:val="00FF2CB9"/>
    <w:rsid w:val="00FF3713"/>
    <w:rsid w:val="00FF429C"/>
    <w:rsid w:val="00FF4737"/>
    <w:rsid w:val="00FF4C9E"/>
    <w:rsid w:val="00FF6475"/>
    <w:rsid w:val="00FF6BE7"/>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43361"/>
    <o:shapelayout v:ext="edit">
      <o:idmap v:ext="edit" data="1"/>
    </o:shapelayout>
  </w:shapeDefaults>
  <w:decimalSymbol w:val="."/>
  <w:listSeparator w:val=";"/>
  <w14:docId w14:val="7D749D49"/>
  <w14:defaultImageDpi w14:val="96"/>
  <w15:docId w15:val="{1546399C-C52A-4A2C-A818-8E0A9350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iPriority="0"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iPriority="0"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6816"/>
    <w:rPr>
      <w:rFonts w:ascii="Times New Roman" w:eastAsia="Times New Roman" w:hAnsi="Times New Roman"/>
      <w:sz w:val="24"/>
      <w:szCs w:val="24"/>
      <w:lang w:val="lv-LV" w:eastAsia="lv-LV"/>
    </w:rPr>
  </w:style>
  <w:style w:type="paragraph" w:styleId="Heading1">
    <w:name w:val="heading 1"/>
    <w:aliases w:val="Antraste 1,First subtitle,First subtitle Rakstz. Rakstz.,H1,Section Heading,Section Heading Char,Spec 1 Rakstz.,Spec 1 Rakstz. Rakstz.,Spec 1 Rakstz. Rakstz. Rakstz.,Virsraksts 1,h1,h1 Char,heading1,heading1 Char"/>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uiPriority w:val="9"/>
    <w:qFormat/>
    <w:locked/>
    <w:rsid w:val="00B552A1"/>
    <w:pPr>
      <w:keepNext/>
      <w:jc w:val="center"/>
      <w:outlineLvl w:val="6"/>
    </w:pPr>
    <w:rPr>
      <w:b/>
      <w:szCs w:val="20"/>
      <w:lang w:val="x-none" w:eastAsia="x-none"/>
    </w:rPr>
  </w:style>
  <w:style w:type="paragraph" w:styleId="Heading8">
    <w:name w:val="heading 8"/>
    <w:basedOn w:val="Normal"/>
    <w:next w:val="Normal"/>
    <w:link w:val="Heading8Char"/>
    <w:uiPriority w:val="9"/>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First subtitle Char,First subtitle Rakstz. Rakstz. Char,H1 Char,Section Heading Char1,Section Heading Char Char,Spec 1 Rakstz. Char,Spec 1 Rakstz. Rakstz. Char,Spec 1 Rakstz. Rakstz. Rakstz. Char,Virsraksts 1 Char,h1 Char1"/>
    <w:link w:val="Heading1"/>
    <w:locked/>
    <w:rsid w:val="0049058F"/>
    <w:rPr>
      <w:rFonts w:ascii="Arial" w:hAnsi="Arial"/>
      <w:b/>
      <w:kern w:val="32"/>
      <w:sz w:val="32"/>
    </w:rPr>
  </w:style>
  <w:style w:type="character" w:styleId="Hyperlink">
    <w:name w:val="Hyperlink"/>
    <w:rsid w:val="0049058F"/>
    <w:rPr>
      <w:rFonts w:cs="Times New Roman"/>
      <w:color w:val="0000FF"/>
      <w:u w:val="single"/>
    </w:rPr>
  </w:style>
  <w:style w:type="paragraph" w:styleId="FootnoteText">
    <w:name w:val="footnote text"/>
    <w:aliases w:val="Footnote,Fußnote"/>
    <w:basedOn w:val="Normal"/>
    <w:link w:val="FootnoteTextChar"/>
    <w:qFormat/>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rsid w:val="0049058F"/>
    <w:pPr>
      <w:widowControl w:val="0"/>
      <w:ind w:firstLine="426"/>
      <w:jc w:val="both"/>
    </w:pPr>
    <w:rPr>
      <w:szCs w:val="20"/>
      <w:lang w:eastAsia="en-US"/>
    </w:rPr>
  </w:style>
  <w:style w:type="character" w:customStyle="1" w:styleId="BodyTextIndent3Char">
    <w:name w:val="Body Text Indent 3 Char"/>
    <w:link w:val="BodyTextIndent3"/>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
    <w:rsid w:val="0049058F"/>
    <w:rPr>
      <w:rFonts w:cs="Times New Roman"/>
      <w:vertAlign w:val="superscript"/>
    </w:rPr>
  </w:style>
  <w:style w:type="table" w:styleId="TableGrid">
    <w:name w:val="Table Grid"/>
    <w:basedOn w:val="TableNormal"/>
    <w:uiPriority w:val="5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rsid w:val="008D461B"/>
    <w:pPr>
      <w:spacing w:before="100" w:beforeAutospacing="1" w:after="100" w:afterAutospacing="1"/>
    </w:pPr>
    <w:rPr>
      <w:rFonts w:ascii="Verdana" w:hAnsi="Verdana"/>
      <w:sz w:val="16"/>
      <w:szCs w:val="16"/>
    </w:rPr>
  </w:style>
  <w:style w:type="paragraph" w:styleId="NoSpacing">
    <w:name w:val="No Spacing"/>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style>
  <w:style w:type="numbering" w:customStyle="1" w:styleId="Style1">
    <w:name w:val="Style1"/>
    <w:rsid w:val="00A605EA"/>
  </w:style>
  <w:style w:type="numbering" w:customStyle="1" w:styleId="Style1311">
    <w:name w:val="Style1311"/>
    <w:rsid w:val="00EC4F8E"/>
  </w:style>
  <w:style w:type="numbering" w:customStyle="1" w:styleId="Style101">
    <w:name w:val="Style101"/>
    <w:rsid w:val="00926413"/>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uiPriority w:val="9"/>
    <w:rsid w:val="009B6514"/>
    <w:rPr>
      <w:rFonts w:eastAsia="Times New Roman"/>
      <w:b/>
      <w:bCs/>
      <w:sz w:val="28"/>
      <w:szCs w:val="28"/>
      <w:lang w:val="ru-RU" w:eastAsia="lv-LV"/>
    </w:rPr>
  </w:style>
  <w:style w:type="character" w:customStyle="1" w:styleId="Heading5Char">
    <w:name w:val="Heading 5 Char"/>
    <w:basedOn w:val="DefaultParagraphFont"/>
    <w:link w:val="Heading5"/>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rsid w:val="009B6514"/>
    <w:rPr>
      <w:rFonts w:ascii="Times New Roman" w:eastAsia="Times New Roman" w:hAnsi="Times New Roman"/>
      <w:sz w:val="24"/>
      <w:szCs w:val="24"/>
      <w:lang w:val="ru-RU" w:eastAsia="x-none"/>
    </w:rPr>
  </w:style>
  <w:style w:type="numbering" w:customStyle="1" w:styleId="Style2">
    <w:name w:val="Style2"/>
    <w:rsid w:val="009B6514"/>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uiPriority w:val="99"/>
    <w:rsid w:val="009B6514"/>
    <w:rPr>
      <w:rFonts w:ascii="Times New Roman" w:hAnsi="Times New Roman" w:cs="Times New Roman" w:hint="default"/>
    </w:rPr>
  </w:style>
  <w:style w:type="numbering" w:customStyle="1" w:styleId="Style21">
    <w:name w:val="Style21"/>
    <w:rsid w:val="009B6514"/>
  </w:style>
  <w:style w:type="numbering" w:customStyle="1" w:styleId="Style41">
    <w:name w:val="Style41"/>
    <w:rsid w:val="009B6514"/>
  </w:style>
  <w:style w:type="numbering" w:customStyle="1" w:styleId="Style51">
    <w:name w:val="Style51"/>
    <w:rsid w:val="009B6514"/>
  </w:style>
  <w:style w:type="numbering" w:customStyle="1" w:styleId="Style111">
    <w:name w:val="Style111"/>
    <w:rsid w:val="009B6514"/>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locked/>
    <w:rsid w:val="009B6514"/>
    <w:rPr>
      <w:sz w:val="20"/>
      <w:szCs w:val="20"/>
      <w:lang w:val="ru-RU"/>
    </w:rPr>
  </w:style>
  <w:style w:type="character" w:customStyle="1" w:styleId="EndnoteTextChar">
    <w:name w:val="Endnote Text Char"/>
    <w:basedOn w:val="DefaultParagraphFont"/>
    <w:link w:val="EndnoteText"/>
    <w:rsid w:val="009B6514"/>
    <w:rPr>
      <w:rFonts w:ascii="Times New Roman" w:eastAsia="Times New Roman" w:hAnsi="Times New Roman"/>
      <w:lang w:val="ru-RU" w:eastAsia="lv-LV"/>
    </w:rPr>
  </w:style>
  <w:style w:type="character" w:styleId="EndnoteReference">
    <w:name w:val="endnote reference"/>
    <w:locked/>
    <w:rsid w:val="009B6514"/>
    <w:rPr>
      <w:vertAlign w:val="superscript"/>
    </w:rPr>
  </w:style>
  <w:style w:type="numbering" w:customStyle="1" w:styleId="Style15">
    <w:name w:val="Style15"/>
    <w:rsid w:val="009B6514"/>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uiPriority w:val="99"/>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uiPriority w:val="9"/>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uiPriority w:val="9"/>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uiPriority w:val="9"/>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uiPriority w:val="39"/>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61"/>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0">
    <w:name w:val="Unresolved Mention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table" w:customStyle="1" w:styleId="TableGrid16">
    <w:name w:val="Table Grid16"/>
    <w:basedOn w:val="TableNormal"/>
    <w:next w:val="TableGrid"/>
    <w:uiPriority w:val="59"/>
    <w:rsid w:val="0063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31BC7"/>
    <w:rPr>
      <w:color w:val="605E5C"/>
      <w:shd w:val="clear" w:color="auto" w:fill="E1DFDD"/>
    </w:rPr>
  </w:style>
  <w:style w:type="paragraph" w:customStyle="1" w:styleId="msonormal0">
    <w:name w:val="msonormal"/>
    <w:basedOn w:val="Normal"/>
    <w:uiPriority w:val="99"/>
    <w:rsid w:val="002D5B73"/>
    <w:pPr>
      <w:spacing w:before="100" w:beforeAutospacing="1" w:after="100" w:afterAutospacing="1"/>
    </w:pPr>
    <w:rPr>
      <w:color w:val="000000"/>
      <w:lang w:val="en-US" w:eastAsia="en-US"/>
    </w:rPr>
  </w:style>
  <w:style w:type="paragraph" w:customStyle="1" w:styleId="Teksts">
    <w:name w:val="Teksts"/>
    <w:basedOn w:val="Normal"/>
    <w:rsid w:val="002D5B73"/>
    <w:pPr>
      <w:spacing w:before="80"/>
      <w:ind w:firstLine="454"/>
      <w:jc w:val="both"/>
    </w:pPr>
  </w:style>
  <w:style w:type="character" w:customStyle="1" w:styleId="IzdaltieChar">
    <w:name w:val="Izdalītie Char"/>
    <w:link w:val="Izdaltie"/>
    <w:locked/>
    <w:rsid w:val="002D5B73"/>
    <w:rPr>
      <w:b/>
      <w:i/>
      <w:sz w:val="24"/>
      <w:szCs w:val="24"/>
      <w:lang w:val="x-none" w:eastAsia="x-none"/>
    </w:rPr>
  </w:style>
  <w:style w:type="paragraph" w:customStyle="1" w:styleId="Izdaltie">
    <w:name w:val="Izdalītie"/>
    <w:basedOn w:val="Heading7"/>
    <w:link w:val="IzdaltieChar"/>
    <w:rsid w:val="002D5B73"/>
    <w:pPr>
      <w:keepNext w:val="0"/>
      <w:spacing w:before="120" w:after="120"/>
      <w:jc w:val="both"/>
    </w:pPr>
    <w:rPr>
      <w:rFonts w:ascii="Calibri" w:eastAsia="Calibri" w:hAnsi="Calibri"/>
      <w:i/>
      <w:szCs w:val="24"/>
    </w:rPr>
  </w:style>
  <w:style w:type="paragraph" w:customStyle="1" w:styleId="Rindkopa">
    <w:name w:val="Rindkopa"/>
    <w:basedOn w:val="Normal"/>
    <w:next w:val="Normal"/>
    <w:rsid w:val="002D5B73"/>
    <w:pPr>
      <w:ind w:left="851"/>
      <w:jc w:val="both"/>
    </w:pPr>
    <w:rPr>
      <w:rFonts w:ascii="Arial" w:hAnsi="Arial"/>
      <w:sz w:val="20"/>
    </w:rPr>
  </w:style>
  <w:style w:type="character" w:customStyle="1" w:styleId="BodytextBold">
    <w:name w:val="Body text + Bold"/>
    <w:aliases w:val="Spacing 0 pt"/>
    <w:rsid w:val="002D5B73"/>
    <w:rPr>
      <w:rFonts w:ascii="Times New Roman" w:eastAsia="Times New Roman" w:hAnsi="Times New Roman" w:cs="Times New Roman" w:hint="default"/>
      <w:b/>
      <w:bCs/>
      <w:color w:val="000000"/>
      <w:spacing w:val="-10"/>
      <w:w w:val="100"/>
      <w:position w:val="0"/>
      <w:sz w:val="28"/>
      <w:szCs w:val="28"/>
      <w:lang w:val="lv-LV" w:eastAsia="lv-LV" w:bidi="lv-LV"/>
    </w:rPr>
  </w:style>
  <w:style w:type="character" w:customStyle="1" w:styleId="BodytextGeorgia">
    <w:name w:val="Body text + Georgia"/>
    <w:aliases w:val="15 pt"/>
    <w:rsid w:val="002D5B73"/>
    <w:rPr>
      <w:rFonts w:ascii="Georgia" w:eastAsia="Georgia" w:hAnsi="Georgia" w:cs="Georgia" w:hint="default"/>
      <w:color w:val="000000"/>
      <w:spacing w:val="0"/>
      <w:w w:val="100"/>
      <w:position w:val="0"/>
      <w:sz w:val="30"/>
      <w:szCs w:val="30"/>
      <w:lang w:val="lv-LV" w:eastAsia="lv-LV" w:bidi="lv-LV"/>
    </w:rPr>
  </w:style>
  <w:style w:type="character" w:customStyle="1" w:styleId="il">
    <w:name w:val="il"/>
    <w:basedOn w:val="DefaultParagraphFont"/>
    <w:rsid w:val="002D5B73"/>
  </w:style>
  <w:style w:type="character" w:customStyle="1" w:styleId="iubsearchhihglite">
    <w:name w:val="iubsearch_hihglite"/>
    <w:rsid w:val="002D5B73"/>
    <w:rPr>
      <w:shd w:val="clear" w:color="auto" w:fill="D6D6D1"/>
    </w:rPr>
  </w:style>
  <w:style w:type="character" w:customStyle="1" w:styleId="iubsearch-publicationtype">
    <w:name w:val="iubsearch-publicationtype"/>
    <w:rsid w:val="002D5B73"/>
    <w:rPr>
      <w:b/>
      <w:bCs/>
      <w:color w:val="000000"/>
    </w:rPr>
  </w:style>
  <w:style w:type="character" w:customStyle="1" w:styleId="iubsearch-client">
    <w:name w:val="iubsearch-client"/>
    <w:rsid w:val="002D5B73"/>
    <w:rPr>
      <w:color w:val="C4A000"/>
    </w:rPr>
  </w:style>
  <w:style w:type="character" w:customStyle="1" w:styleId="iubsearch-contracttype">
    <w:name w:val="iubsearch-contracttype"/>
    <w:rsid w:val="002D5B73"/>
    <w:rPr>
      <w:b/>
      <w:bCs/>
    </w:rPr>
  </w:style>
  <w:style w:type="character" w:customStyle="1" w:styleId="iubsearch-deadline">
    <w:name w:val="iubsearch-deadline"/>
    <w:rsid w:val="002D5B73"/>
    <w:rPr>
      <w:b/>
      <w:bCs/>
    </w:rPr>
  </w:style>
  <w:style w:type="character" w:customStyle="1" w:styleId="iubsearch-publicdate">
    <w:name w:val="iubsearch-publicdate"/>
    <w:rsid w:val="002D5B73"/>
    <w:rPr>
      <w:sz w:val="29"/>
      <w:szCs w:val="29"/>
    </w:rPr>
  </w:style>
  <w:style w:type="character" w:customStyle="1" w:styleId="iubsearch-id">
    <w:name w:val="iubsearch-id"/>
    <w:basedOn w:val="DefaultParagraphFont"/>
    <w:rsid w:val="002D5B73"/>
  </w:style>
  <w:style w:type="character" w:customStyle="1" w:styleId="iubsearch-contractname">
    <w:name w:val="iubsearch-contractname"/>
    <w:basedOn w:val="DefaultParagraphFont"/>
    <w:rsid w:val="002D5B73"/>
  </w:style>
  <w:style w:type="character" w:customStyle="1" w:styleId="iubsearch-forcastprice">
    <w:name w:val="iubsearch-forcastprice"/>
    <w:basedOn w:val="DefaultParagraphFont"/>
    <w:rsid w:val="002D5B73"/>
  </w:style>
  <w:style w:type="character" w:customStyle="1" w:styleId="FontStyle100">
    <w:name w:val="Font Style100"/>
    <w:uiPriority w:val="99"/>
    <w:rsid w:val="002D5B73"/>
    <w:rPr>
      <w:rFonts w:ascii="Times New Roman" w:hAnsi="Times New Roman" w:cs="Times New Roman" w:hint="default"/>
      <w:color w:val="000000"/>
      <w:sz w:val="20"/>
      <w:szCs w:val="20"/>
    </w:rPr>
  </w:style>
  <w:style w:type="character" w:customStyle="1" w:styleId="Char1">
    <w:name w:val="Char1"/>
    <w:rsid w:val="002D5B73"/>
    <w:rPr>
      <w:rFonts w:ascii="RimTimes" w:hAnsi="RimTimes" w:hint="default"/>
      <w:b/>
      <w:bCs w:val="0"/>
      <w:sz w:val="28"/>
      <w:lang w:val="en-GB" w:eastAsia="en-US" w:bidi="ar-SA"/>
    </w:rPr>
  </w:style>
  <w:style w:type="character" w:customStyle="1" w:styleId="apple-converted-space">
    <w:name w:val="apple-converted-space"/>
    <w:rsid w:val="002D5B73"/>
  </w:style>
  <w:style w:type="character" w:customStyle="1" w:styleId="apple-tab-span">
    <w:name w:val="apple-tab-span"/>
    <w:rsid w:val="002D5B73"/>
  </w:style>
  <w:style w:type="character" w:customStyle="1" w:styleId="SarakstarindkopaRakstz">
    <w:name w:val="Saraksta rindkopa Rakstz."/>
    <w:aliases w:val="2 Rakstz.,Strip Rakstz.,H&amp;P List Paragraph Rakstz.,Saistīto dokumentu saraksts Rakstz.,Syle 1 Rakstz.,List Paragraph1 Rakstz.,Numurets Rakstz.,Normal bullet 2 Rakstz.,Bullet list Rakstz."/>
    <w:uiPriority w:val="99"/>
    <w:locked/>
    <w:rsid w:val="002D5B73"/>
  </w:style>
  <w:style w:type="table" w:customStyle="1" w:styleId="TableGrid17">
    <w:name w:val="Table Grid17"/>
    <w:basedOn w:val="TableNormal"/>
    <w:next w:val="TableGrid"/>
    <w:uiPriority w:val="39"/>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arastatabula">
    <w:name w:val="Parasta tabula"/>
    <w:uiPriority w:val="99"/>
    <w:semiHidden/>
    <w:rsid w:val="002D5B73"/>
    <w:pPr>
      <w:spacing w:after="160" w:line="254" w:lineRule="auto"/>
    </w:pPr>
    <w:rPr>
      <w:sz w:val="22"/>
      <w:szCs w:val="22"/>
    </w:rPr>
    <w:tblPr>
      <w:tblCellMar>
        <w:top w:w="0" w:type="dxa"/>
        <w:left w:w="108" w:type="dxa"/>
        <w:bottom w:w="0" w:type="dxa"/>
        <w:right w:w="108" w:type="dxa"/>
      </w:tblCellMar>
    </w:tblPr>
  </w:style>
  <w:style w:type="table" w:customStyle="1" w:styleId="TableGrid62">
    <w:name w:val="Table Grid6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Normal"/>
    <w:semiHidden/>
    <w:rsid w:val="002D5B73"/>
    <w:pPr>
      <w:spacing w:after="160" w:line="240" w:lineRule="exact"/>
    </w:pPr>
    <w:rPr>
      <w:rFonts w:ascii="Dutch TL" w:hAnsi="Dutch TL"/>
      <w:sz w:val="28"/>
      <w:szCs w:val="20"/>
    </w:rPr>
  </w:style>
  <w:style w:type="numbering" w:customStyle="1" w:styleId="Style214">
    <w:name w:val="Style214"/>
    <w:rsid w:val="002D5B73"/>
  </w:style>
  <w:style w:type="numbering" w:customStyle="1" w:styleId="Style141">
    <w:name w:val="Style141"/>
    <w:rsid w:val="002D5B73"/>
  </w:style>
  <w:style w:type="numbering" w:customStyle="1" w:styleId="111111111">
    <w:name w:val="1 / 1.1 / 1.1.1111"/>
    <w:rsid w:val="002D5B73"/>
  </w:style>
  <w:style w:type="numbering" w:customStyle="1" w:styleId="Style1314">
    <w:name w:val="Style1314"/>
    <w:rsid w:val="002D5B73"/>
  </w:style>
  <w:style w:type="numbering" w:customStyle="1" w:styleId="Style512">
    <w:name w:val="Style512"/>
    <w:rsid w:val="002D5B73"/>
  </w:style>
  <w:style w:type="numbering" w:customStyle="1" w:styleId="Style1012">
    <w:name w:val="Style1012"/>
    <w:rsid w:val="002D5B73"/>
  </w:style>
  <w:style w:type="numbering" w:styleId="111111">
    <w:name w:val="Outline List 2"/>
    <w:basedOn w:val="NoList"/>
    <w:uiPriority w:val="99"/>
    <w:semiHidden/>
    <w:unhideWhenUsed/>
    <w:locked/>
    <w:rsid w:val="002D5B73"/>
    <w:pPr>
      <w:numPr>
        <w:numId w:val="56"/>
      </w:numPr>
    </w:pPr>
  </w:style>
  <w:style w:type="numbering" w:customStyle="1" w:styleId="Style151">
    <w:name w:val="Style151"/>
    <w:rsid w:val="002D5B73"/>
  </w:style>
  <w:style w:type="numbering" w:customStyle="1" w:styleId="Style1212">
    <w:name w:val="Style1212"/>
    <w:rsid w:val="002D5B73"/>
  </w:style>
  <w:style w:type="numbering" w:customStyle="1" w:styleId="Style413">
    <w:name w:val="Style413"/>
    <w:rsid w:val="002D5B73"/>
  </w:style>
  <w:style w:type="numbering" w:customStyle="1" w:styleId="Style292">
    <w:name w:val="Style292"/>
    <w:uiPriority w:val="99"/>
    <w:rsid w:val="002D5B73"/>
  </w:style>
  <w:style w:type="numbering" w:customStyle="1" w:styleId="Style313">
    <w:name w:val="Style313"/>
    <w:rsid w:val="002D5B73"/>
  </w:style>
  <w:style w:type="numbering" w:customStyle="1" w:styleId="Style215">
    <w:name w:val="Style215"/>
    <w:rsid w:val="002D5B73"/>
    <w:pPr>
      <w:numPr>
        <w:numId w:val="15"/>
      </w:numPr>
    </w:pPr>
  </w:style>
  <w:style w:type="numbering" w:customStyle="1" w:styleId="111111244">
    <w:name w:val="1 / 1.1 / 1.1.1244"/>
    <w:rsid w:val="002D5B73"/>
    <w:pPr>
      <w:numPr>
        <w:numId w:val="57"/>
      </w:numPr>
    </w:pPr>
  </w:style>
  <w:style w:type="numbering" w:customStyle="1" w:styleId="Style1112">
    <w:name w:val="Style1112"/>
    <w:rsid w:val="002D5B73"/>
  </w:style>
  <w:style w:type="numbering" w:customStyle="1" w:styleId="NoList6">
    <w:name w:val="No List6"/>
    <w:next w:val="NoList"/>
    <w:uiPriority w:val="99"/>
    <w:semiHidden/>
    <w:unhideWhenUsed/>
    <w:rsid w:val="00A70099"/>
  </w:style>
  <w:style w:type="table" w:customStyle="1" w:styleId="TableGrid19">
    <w:name w:val="Table Grid19"/>
    <w:basedOn w:val="TableNormal"/>
    <w:next w:val="TableGrid"/>
    <w:uiPriority w:val="39"/>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6">
    <w:name w:val="Style216"/>
    <w:rsid w:val="00A70099"/>
  </w:style>
  <w:style w:type="numbering" w:customStyle="1" w:styleId="Style34">
    <w:name w:val="Style34"/>
    <w:rsid w:val="00A70099"/>
  </w:style>
  <w:style w:type="numbering" w:customStyle="1" w:styleId="Style42">
    <w:name w:val="Style42"/>
    <w:rsid w:val="00A70099"/>
  </w:style>
  <w:style w:type="numbering" w:customStyle="1" w:styleId="Style52">
    <w:name w:val="Style52"/>
    <w:rsid w:val="00A70099"/>
  </w:style>
  <w:style w:type="numbering" w:customStyle="1" w:styleId="Style102">
    <w:name w:val="Style102"/>
    <w:rsid w:val="00A70099"/>
  </w:style>
  <w:style w:type="numbering" w:customStyle="1" w:styleId="Style112">
    <w:name w:val="Style112"/>
    <w:rsid w:val="00A70099"/>
  </w:style>
  <w:style w:type="numbering" w:customStyle="1" w:styleId="Style122">
    <w:name w:val="Style122"/>
    <w:rsid w:val="00A70099"/>
  </w:style>
  <w:style w:type="numbering" w:customStyle="1" w:styleId="Style132">
    <w:name w:val="Style132"/>
    <w:rsid w:val="00A70099"/>
  </w:style>
  <w:style w:type="numbering" w:customStyle="1" w:styleId="Style142">
    <w:name w:val="Style142"/>
    <w:rsid w:val="00A70099"/>
  </w:style>
  <w:style w:type="numbering" w:customStyle="1" w:styleId="Style217">
    <w:name w:val="Style217"/>
    <w:rsid w:val="00A70099"/>
  </w:style>
  <w:style w:type="numbering" w:customStyle="1" w:styleId="Style314">
    <w:name w:val="Style314"/>
    <w:rsid w:val="00A70099"/>
  </w:style>
  <w:style w:type="numbering" w:customStyle="1" w:styleId="Style414">
    <w:name w:val="Style414"/>
    <w:rsid w:val="00A70099"/>
  </w:style>
  <w:style w:type="numbering" w:customStyle="1" w:styleId="Style513">
    <w:name w:val="Style513"/>
    <w:rsid w:val="00A70099"/>
  </w:style>
  <w:style w:type="numbering" w:customStyle="1" w:styleId="Style1013">
    <w:name w:val="Style1013"/>
    <w:rsid w:val="00A70099"/>
  </w:style>
  <w:style w:type="numbering" w:customStyle="1" w:styleId="Style1113">
    <w:name w:val="Style1113"/>
    <w:rsid w:val="00A70099"/>
  </w:style>
  <w:style w:type="numbering" w:customStyle="1" w:styleId="Style1213">
    <w:name w:val="Style1213"/>
    <w:rsid w:val="00A70099"/>
  </w:style>
  <w:style w:type="numbering" w:customStyle="1" w:styleId="Style1315">
    <w:name w:val="Style1315"/>
    <w:rsid w:val="00A70099"/>
    <w:pPr>
      <w:numPr>
        <w:numId w:val="12"/>
      </w:numPr>
    </w:pPr>
  </w:style>
  <w:style w:type="numbering" w:customStyle="1" w:styleId="NoList15">
    <w:name w:val="No List15"/>
    <w:next w:val="NoList"/>
    <w:uiPriority w:val="99"/>
    <w:semiHidden/>
    <w:unhideWhenUsed/>
    <w:rsid w:val="00A70099"/>
  </w:style>
  <w:style w:type="table" w:customStyle="1" w:styleId="TableGrid110">
    <w:name w:val="Table Grid110"/>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52">
    <w:name w:val="Style152"/>
    <w:rsid w:val="00A70099"/>
  </w:style>
  <w:style w:type="table" w:customStyle="1" w:styleId="TableGrid24">
    <w:name w:val="Table Grid24"/>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441">
    <w:name w:val="1 / 1.1 / 1.1.12441"/>
    <w:rsid w:val="00A70099"/>
    <w:pPr>
      <w:numPr>
        <w:numId w:val="13"/>
      </w:numPr>
    </w:pPr>
  </w:style>
  <w:style w:type="numbering" w:customStyle="1" w:styleId="1111111111">
    <w:name w:val="1 / 1.1 / 1.1.11111"/>
    <w:basedOn w:val="NoList"/>
    <w:next w:val="111111"/>
    <w:rsid w:val="00A70099"/>
  </w:style>
  <w:style w:type="numbering" w:customStyle="1" w:styleId="1111111">
    <w:name w:val="1 / 1.1 / 1.1.11"/>
    <w:basedOn w:val="NoList"/>
    <w:next w:val="111111"/>
    <w:uiPriority w:val="99"/>
    <w:semiHidden/>
    <w:unhideWhenUsed/>
    <w:rsid w:val="00A70099"/>
    <w:pPr>
      <w:numPr>
        <w:numId w:val="14"/>
      </w:numPr>
    </w:pPr>
  </w:style>
  <w:style w:type="table" w:customStyle="1" w:styleId="Parastatabula1">
    <w:name w:val="Parasta tabula1"/>
    <w:uiPriority w:val="99"/>
    <w:rsid w:val="00A70099"/>
    <w:pPr>
      <w:spacing w:after="160" w:line="256" w:lineRule="auto"/>
    </w:pPr>
    <w:rPr>
      <w:sz w:val="22"/>
      <w:szCs w:val="22"/>
    </w:rPr>
    <w:tblPr>
      <w:tblCellMar>
        <w:top w:w="0" w:type="dxa"/>
        <w:left w:w="108" w:type="dxa"/>
        <w:bottom w:w="0" w:type="dxa"/>
        <w:right w:w="108" w:type="dxa"/>
      </w:tblCellMar>
    </w:tblPr>
  </w:style>
  <w:style w:type="numbering" w:customStyle="1" w:styleId="Style293">
    <w:name w:val="Style293"/>
    <w:uiPriority w:val="99"/>
    <w:rsid w:val="00A70099"/>
    <w:pPr>
      <w:numPr>
        <w:numId w:val="28"/>
      </w:numPr>
    </w:pPr>
  </w:style>
  <w:style w:type="table" w:customStyle="1" w:styleId="TableGrid63">
    <w:name w:val="Table Grid6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BF79AC"/>
  </w:style>
  <w:style w:type="table" w:customStyle="1" w:styleId="TableGrid20">
    <w:name w:val="Table Grid20"/>
    <w:basedOn w:val="TableNormal"/>
    <w:next w:val="TableGrid"/>
    <w:uiPriority w:val="59"/>
    <w:rsid w:val="002D3575"/>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6">
    <w:name w:val="Style1316"/>
    <w:rsid w:val="00A75262"/>
  </w:style>
  <w:style w:type="numbering" w:customStyle="1" w:styleId="Style1317">
    <w:name w:val="Style1317"/>
    <w:rsid w:val="00D35661"/>
  </w:style>
  <w:style w:type="numbering" w:customStyle="1" w:styleId="NoList7">
    <w:name w:val="No List7"/>
    <w:next w:val="NoList"/>
    <w:uiPriority w:val="99"/>
    <w:semiHidden/>
    <w:unhideWhenUsed/>
    <w:rsid w:val="00E76E2D"/>
  </w:style>
  <w:style w:type="table" w:customStyle="1" w:styleId="TableGrid25">
    <w:name w:val="Table Grid25"/>
    <w:basedOn w:val="TableNormal"/>
    <w:next w:val="TableGrid"/>
    <w:uiPriority w:val="39"/>
    <w:rsid w:val="00E76E2D"/>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51">
    <w:name w:val="Style251"/>
    <w:uiPriority w:val="99"/>
    <w:rsid w:val="00E76E2D"/>
  </w:style>
  <w:style w:type="table" w:customStyle="1" w:styleId="TableGrid113">
    <w:name w:val="Table Grid113"/>
    <w:basedOn w:val="TableNormal"/>
    <w:next w:val="TableGrid"/>
    <w:uiPriority w:val="39"/>
    <w:rsid w:val="00E76E2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2">
    <w:name w:val="Style131222"/>
    <w:rsid w:val="00E76E2D"/>
    <w:pPr>
      <w:numPr>
        <w:numId w:val="17"/>
      </w:numPr>
    </w:pPr>
  </w:style>
  <w:style w:type="numbering" w:customStyle="1" w:styleId="Style252">
    <w:name w:val="Style252"/>
    <w:uiPriority w:val="99"/>
    <w:rsid w:val="00E76E2D"/>
    <w:pPr>
      <w:numPr>
        <w:numId w:val="60"/>
      </w:numPr>
    </w:pPr>
  </w:style>
  <w:style w:type="numbering" w:customStyle="1" w:styleId="Style3112">
    <w:name w:val="Style3112"/>
    <w:rsid w:val="00E76E2D"/>
  </w:style>
  <w:style w:type="character" w:customStyle="1" w:styleId="diff-chunkchunkmrdhe">
    <w:name w:val="diff-chunk_chunk__mrdhe"/>
    <w:basedOn w:val="DefaultParagraphFont"/>
    <w:rsid w:val="00E76E2D"/>
  </w:style>
  <w:style w:type="numbering" w:customStyle="1" w:styleId="Style131223">
    <w:name w:val="Style131223"/>
    <w:rsid w:val="00AE503F"/>
  </w:style>
  <w:style w:type="table" w:customStyle="1" w:styleId="TableGrid54">
    <w:name w:val="Table Grid54"/>
    <w:uiPriority w:val="39"/>
    <w:rsid w:val="00DF4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1">
    <w:name w:val="Style2121"/>
    <w:rsid w:val="00DF43B6"/>
  </w:style>
  <w:style w:type="numbering" w:customStyle="1" w:styleId="Style131224">
    <w:name w:val="Style131224"/>
    <w:rsid w:val="00ED2870"/>
  </w:style>
  <w:style w:type="numbering" w:customStyle="1" w:styleId="Style131225">
    <w:name w:val="Style131225"/>
    <w:rsid w:val="00F313B4"/>
  </w:style>
  <w:style w:type="table" w:customStyle="1" w:styleId="TableGrid26">
    <w:name w:val="Table Grid26"/>
    <w:basedOn w:val="TableNormal"/>
    <w:next w:val="TableGrid"/>
    <w:uiPriority w:val="39"/>
    <w:rsid w:val="002B6549"/>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1153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1153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1153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1153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6D092E"/>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171D83"/>
  </w:style>
  <w:style w:type="numbering" w:customStyle="1" w:styleId="NoList16">
    <w:name w:val="No List16"/>
    <w:next w:val="NoList"/>
    <w:uiPriority w:val="99"/>
    <w:semiHidden/>
    <w:unhideWhenUsed/>
    <w:rsid w:val="00171D83"/>
  </w:style>
  <w:style w:type="numbering" w:customStyle="1" w:styleId="NoList112">
    <w:name w:val="No List112"/>
    <w:next w:val="NoList"/>
    <w:uiPriority w:val="99"/>
    <w:semiHidden/>
    <w:unhideWhenUsed/>
    <w:rsid w:val="00171D83"/>
  </w:style>
  <w:style w:type="table" w:customStyle="1" w:styleId="TableGrid37">
    <w:name w:val="Table Grid37"/>
    <w:basedOn w:val="TableNormal"/>
    <w:next w:val="TableGrid"/>
    <w:uiPriority w:val="39"/>
    <w:rsid w:val="00171D83"/>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8">
    <w:name w:val="Style218"/>
    <w:rsid w:val="00171D83"/>
  </w:style>
  <w:style w:type="numbering" w:customStyle="1" w:styleId="Style35">
    <w:name w:val="Style35"/>
    <w:rsid w:val="00171D83"/>
  </w:style>
  <w:style w:type="numbering" w:customStyle="1" w:styleId="Style43">
    <w:name w:val="Style43"/>
    <w:rsid w:val="00171D83"/>
  </w:style>
  <w:style w:type="numbering" w:customStyle="1" w:styleId="Style53">
    <w:name w:val="Style53"/>
    <w:rsid w:val="00171D83"/>
  </w:style>
  <w:style w:type="numbering" w:customStyle="1" w:styleId="Style103">
    <w:name w:val="Style103"/>
    <w:rsid w:val="00171D83"/>
  </w:style>
  <w:style w:type="numbering" w:customStyle="1" w:styleId="Style113">
    <w:name w:val="Style113"/>
    <w:rsid w:val="00171D83"/>
  </w:style>
  <w:style w:type="numbering" w:customStyle="1" w:styleId="Style123">
    <w:name w:val="Style123"/>
    <w:rsid w:val="00171D83"/>
  </w:style>
  <w:style w:type="numbering" w:customStyle="1" w:styleId="Style133">
    <w:name w:val="Style133"/>
    <w:rsid w:val="00171D83"/>
  </w:style>
  <w:style w:type="numbering" w:customStyle="1" w:styleId="Style143">
    <w:name w:val="Style143"/>
    <w:rsid w:val="00171D83"/>
    <w:pPr>
      <w:numPr>
        <w:numId w:val="9"/>
      </w:numPr>
    </w:pPr>
  </w:style>
  <w:style w:type="numbering" w:customStyle="1" w:styleId="Style219">
    <w:name w:val="Style219"/>
    <w:rsid w:val="00171D83"/>
  </w:style>
  <w:style w:type="numbering" w:customStyle="1" w:styleId="Style315">
    <w:name w:val="Style315"/>
    <w:rsid w:val="00171D83"/>
  </w:style>
  <w:style w:type="numbering" w:customStyle="1" w:styleId="Style415">
    <w:name w:val="Style415"/>
    <w:rsid w:val="00171D83"/>
  </w:style>
  <w:style w:type="numbering" w:customStyle="1" w:styleId="Style514">
    <w:name w:val="Style514"/>
    <w:rsid w:val="00171D83"/>
  </w:style>
  <w:style w:type="numbering" w:customStyle="1" w:styleId="Style1014">
    <w:name w:val="Style1014"/>
    <w:rsid w:val="00171D83"/>
  </w:style>
  <w:style w:type="numbering" w:customStyle="1" w:styleId="Style1114">
    <w:name w:val="Style1114"/>
    <w:rsid w:val="00171D83"/>
  </w:style>
  <w:style w:type="numbering" w:customStyle="1" w:styleId="Style1214">
    <w:name w:val="Style1214"/>
    <w:rsid w:val="00171D83"/>
  </w:style>
  <w:style w:type="numbering" w:customStyle="1" w:styleId="Style1318">
    <w:name w:val="Style1318"/>
    <w:rsid w:val="00171D83"/>
  </w:style>
  <w:style w:type="numbering" w:customStyle="1" w:styleId="NoList1112">
    <w:name w:val="No List1112"/>
    <w:next w:val="NoList"/>
    <w:uiPriority w:val="99"/>
    <w:semiHidden/>
    <w:unhideWhenUsed/>
    <w:rsid w:val="00171D83"/>
  </w:style>
  <w:style w:type="table" w:customStyle="1" w:styleId="TableGrid114">
    <w:name w:val="Table Grid114"/>
    <w:basedOn w:val="TableNormal"/>
    <w:next w:val="TableGrid"/>
    <w:uiPriority w:val="39"/>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53">
    <w:name w:val="Style153"/>
    <w:rsid w:val="00171D83"/>
  </w:style>
  <w:style w:type="table" w:customStyle="1" w:styleId="TableGrid210">
    <w:name w:val="Table Grid210"/>
    <w:basedOn w:val="TableNormal"/>
    <w:next w:val="TableGrid"/>
    <w:uiPriority w:val="59"/>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12">
    <w:name w:val="Style13112"/>
    <w:rsid w:val="00171D83"/>
  </w:style>
  <w:style w:type="paragraph" w:customStyle="1" w:styleId="LP2">
    <w:name w:val="LP2"/>
    <w:basedOn w:val="ListParagraph"/>
    <w:qFormat/>
    <w:rsid w:val="00171D83"/>
    <w:pPr>
      <w:widowControl w:val="0"/>
      <w:spacing w:after="0" w:line="240" w:lineRule="auto"/>
      <w:ind w:left="0"/>
    </w:pPr>
    <w:rPr>
      <w:rFonts w:ascii="Times New Roman" w:eastAsia="Times New Roman" w:hAnsi="Times New Roman"/>
      <w:sz w:val="24"/>
      <w:szCs w:val="24"/>
      <w:lang w:val="lv-LV"/>
    </w:rPr>
  </w:style>
  <w:style w:type="table" w:customStyle="1" w:styleId="TableGrid55">
    <w:name w:val="Table Grid55"/>
    <w:basedOn w:val="TableNormal"/>
    <w:next w:val="TableGrid"/>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111">
    <w:name w:val="Style131111"/>
    <w:rsid w:val="00171D83"/>
  </w:style>
  <w:style w:type="paragraph" w:customStyle="1" w:styleId="font0">
    <w:name w:val="font0"/>
    <w:basedOn w:val="Normal"/>
    <w:rsid w:val="00171D83"/>
    <w:pPr>
      <w:spacing w:before="100" w:beforeAutospacing="1" w:after="100" w:afterAutospacing="1"/>
    </w:pPr>
    <w:rPr>
      <w:rFonts w:ascii="Calibri" w:hAnsi="Calibri"/>
      <w:color w:val="000000"/>
      <w:sz w:val="22"/>
      <w:szCs w:val="22"/>
    </w:rPr>
  </w:style>
  <w:style w:type="character" w:customStyle="1" w:styleId="Noklusjumarindkopasfonts">
    <w:name w:val="Noklusējuma rindkopas fonts"/>
    <w:uiPriority w:val="99"/>
    <w:rsid w:val="00171D83"/>
  </w:style>
  <w:style w:type="table" w:customStyle="1" w:styleId="TableGrid64">
    <w:name w:val="Table Grid64"/>
    <w:basedOn w:val="TableNormal"/>
    <w:next w:val="TableGrid"/>
    <w:uiPriority w:val="99"/>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4">
    <w:name w:val="Table Grid74"/>
    <w:basedOn w:val="TableNormal"/>
    <w:next w:val="TableGrid"/>
    <w:uiPriority w:val="99"/>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
    <w:name w:val="Table Grid115"/>
    <w:basedOn w:val="TableNormal"/>
    <w:next w:val="TableGrid"/>
    <w:uiPriority w:val="39"/>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1">
    <w:name w:val="1 / 1.1 / 1.1.171"/>
    <w:basedOn w:val="NoList"/>
    <w:next w:val="111111"/>
    <w:unhideWhenUsed/>
    <w:rsid w:val="00171D83"/>
    <w:pPr>
      <w:numPr>
        <w:numId w:val="68"/>
      </w:numPr>
    </w:pPr>
  </w:style>
  <w:style w:type="numbering" w:customStyle="1" w:styleId="1111112">
    <w:name w:val="1 / 1.1 / 1.1.12"/>
    <w:basedOn w:val="NoList"/>
    <w:next w:val="111111"/>
    <w:uiPriority w:val="99"/>
    <w:semiHidden/>
    <w:unhideWhenUsed/>
    <w:rsid w:val="00171D83"/>
  </w:style>
  <w:style w:type="numbering" w:customStyle="1" w:styleId="NoList22">
    <w:name w:val="No List22"/>
    <w:next w:val="NoList"/>
    <w:uiPriority w:val="99"/>
    <w:semiHidden/>
    <w:unhideWhenUsed/>
    <w:rsid w:val="00171D83"/>
  </w:style>
  <w:style w:type="table" w:customStyle="1" w:styleId="TableGrid92">
    <w:name w:val="Table Grid92"/>
    <w:basedOn w:val="TableNormal"/>
    <w:next w:val="TableGrid"/>
    <w:rsid w:val="00171D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2">
    <w:name w:val="Style222"/>
    <w:rsid w:val="00171D83"/>
    <w:pPr>
      <w:numPr>
        <w:numId w:val="1"/>
      </w:numPr>
    </w:pPr>
  </w:style>
  <w:style w:type="numbering" w:customStyle="1" w:styleId="Style322">
    <w:name w:val="Style322"/>
    <w:rsid w:val="00171D83"/>
  </w:style>
  <w:style w:type="numbering" w:customStyle="1" w:styleId="Style421">
    <w:name w:val="Style421"/>
    <w:rsid w:val="00171D83"/>
  </w:style>
  <w:style w:type="numbering" w:customStyle="1" w:styleId="Style521">
    <w:name w:val="Style521"/>
    <w:rsid w:val="00171D83"/>
  </w:style>
  <w:style w:type="numbering" w:customStyle="1" w:styleId="Style1021">
    <w:name w:val="Style1021"/>
    <w:rsid w:val="00171D83"/>
  </w:style>
  <w:style w:type="numbering" w:customStyle="1" w:styleId="Style1121">
    <w:name w:val="Style1121"/>
    <w:rsid w:val="00171D83"/>
  </w:style>
  <w:style w:type="numbering" w:customStyle="1" w:styleId="Style1221">
    <w:name w:val="Style1221"/>
    <w:rsid w:val="00171D83"/>
  </w:style>
  <w:style w:type="numbering" w:customStyle="1" w:styleId="Style1321">
    <w:name w:val="Style1321"/>
    <w:rsid w:val="00171D83"/>
  </w:style>
  <w:style w:type="numbering" w:customStyle="1" w:styleId="Style1412">
    <w:name w:val="Style1412"/>
    <w:rsid w:val="00171D83"/>
    <w:pPr>
      <w:numPr>
        <w:numId w:val="10"/>
      </w:numPr>
    </w:pPr>
  </w:style>
  <w:style w:type="numbering" w:customStyle="1" w:styleId="Style2112">
    <w:name w:val="Style2112"/>
    <w:rsid w:val="00171D83"/>
    <w:pPr>
      <w:numPr>
        <w:numId w:val="58"/>
      </w:numPr>
    </w:pPr>
  </w:style>
  <w:style w:type="numbering" w:customStyle="1" w:styleId="Style3113">
    <w:name w:val="Style3113"/>
    <w:rsid w:val="00171D83"/>
    <w:pPr>
      <w:numPr>
        <w:numId w:val="3"/>
      </w:numPr>
    </w:pPr>
  </w:style>
  <w:style w:type="numbering" w:customStyle="1" w:styleId="Style4112">
    <w:name w:val="Style4112"/>
    <w:rsid w:val="00171D83"/>
    <w:pPr>
      <w:numPr>
        <w:numId w:val="4"/>
      </w:numPr>
    </w:pPr>
  </w:style>
  <w:style w:type="numbering" w:customStyle="1" w:styleId="Style5111">
    <w:name w:val="Style5111"/>
    <w:rsid w:val="00171D83"/>
    <w:pPr>
      <w:numPr>
        <w:numId w:val="5"/>
      </w:numPr>
    </w:pPr>
  </w:style>
  <w:style w:type="numbering" w:customStyle="1" w:styleId="Style10111">
    <w:name w:val="Style10111"/>
    <w:rsid w:val="00171D83"/>
    <w:pPr>
      <w:numPr>
        <w:numId w:val="6"/>
      </w:numPr>
    </w:pPr>
  </w:style>
  <w:style w:type="numbering" w:customStyle="1" w:styleId="Style11112">
    <w:name w:val="Style11112"/>
    <w:rsid w:val="00171D83"/>
    <w:pPr>
      <w:numPr>
        <w:numId w:val="7"/>
      </w:numPr>
    </w:pPr>
  </w:style>
  <w:style w:type="numbering" w:customStyle="1" w:styleId="Style12111">
    <w:name w:val="Style12111"/>
    <w:rsid w:val="00171D83"/>
    <w:pPr>
      <w:numPr>
        <w:numId w:val="8"/>
      </w:numPr>
    </w:pPr>
  </w:style>
  <w:style w:type="numbering" w:customStyle="1" w:styleId="Style13123">
    <w:name w:val="Style13123"/>
    <w:rsid w:val="00171D83"/>
    <w:pPr>
      <w:numPr>
        <w:numId w:val="67"/>
      </w:numPr>
    </w:pPr>
  </w:style>
  <w:style w:type="numbering" w:customStyle="1" w:styleId="NoList11111">
    <w:name w:val="No List11111"/>
    <w:next w:val="NoList"/>
    <w:uiPriority w:val="99"/>
    <w:semiHidden/>
    <w:unhideWhenUsed/>
    <w:rsid w:val="00171D83"/>
  </w:style>
  <w:style w:type="table" w:customStyle="1" w:styleId="TableGrid122">
    <w:name w:val="Table Grid122"/>
    <w:basedOn w:val="TableNormal"/>
    <w:next w:val="TableGrid"/>
    <w:uiPriority w:val="59"/>
    <w:rsid w:val="00171D8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511">
    <w:name w:val="Style1511"/>
    <w:rsid w:val="00171D83"/>
    <w:pPr>
      <w:numPr>
        <w:numId w:val="11"/>
      </w:numPr>
    </w:pPr>
  </w:style>
  <w:style w:type="table" w:customStyle="1" w:styleId="TableGrid211">
    <w:name w:val="Table Grid211"/>
    <w:basedOn w:val="TableNormal"/>
    <w:next w:val="TableGrid"/>
    <w:uiPriority w:val="59"/>
    <w:rsid w:val="00171D8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171D8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59"/>
    <w:rsid w:val="00171D8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
    <w:name w:val="Table Grid102"/>
    <w:basedOn w:val="TableNormal"/>
    <w:next w:val="TableGrid"/>
    <w:uiPriority w:val="39"/>
    <w:rsid w:val="00171D83"/>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uiPriority w:val="39"/>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next w:val="TableGrid"/>
    <w:uiPriority w:val="39"/>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TableNormal"/>
    <w:next w:val="TableGrid"/>
    <w:uiPriority w:val="39"/>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TableNormal"/>
    <w:next w:val="TableGrid"/>
    <w:uiPriority w:val="39"/>
    <w:rsid w:val="00171D8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171D83"/>
    <w:pPr>
      <w:widowControl w:val="0"/>
      <w:tabs>
        <w:tab w:val="num" w:pos="567"/>
      </w:tabs>
      <w:autoSpaceDE w:val="0"/>
      <w:autoSpaceDN w:val="0"/>
      <w:ind w:left="360" w:hanging="360"/>
      <w:jc w:val="both"/>
      <w:outlineLvl w:val="1"/>
    </w:pPr>
    <w:rPr>
      <w:rFonts w:ascii="Times New Roman" w:eastAsia="Times New Roman" w:hAnsi="Times New Roman"/>
      <w:bCs/>
      <w:sz w:val="24"/>
      <w:szCs w:val="24"/>
      <w:lang w:val="lv-LV"/>
    </w:rPr>
  </w:style>
  <w:style w:type="numbering" w:customStyle="1" w:styleId="Style101111">
    <w:name w:val="Style101111"/>
    <w:rsid w:val="00171D83"/>
  </w:style>
  <w:style w:type="numbering" w:customStyle="1" w:styleId="NoList32">
    <w:name w:val="No List32"/>
    <w:next w:val="NoList"/>
    <w:uiPriority w:val="99"/>
    <w:semiHidden/>
    <w:unhideWhenUsed/>
    <w:rsid w:val="00171D83"/>
  </w:style>
  <w:style w:type="numbering" w:customStyle="1" w:styleId="Style3121">
    <w:name w:val="Style3121"/>
    <w:rsid w:val="00171D83"/>
    <w:pPr>
      <w:numPr>
        <w:numId w:val="69"/>
      </w:numPr>
    </w:pPr>
  </w:style>
  <w:style w:type="numbering" w:customStyle="1" w:styleId="NoList9">
    <w:name w:val="No List9"/>
    <w:next w:val="NoList"/>
    <w:uiPriority w:val="99"/>
    <w:semiHidden/>
    <w:rsid w:val="002153BA"/>
  </w:style>
  <w:style w:type="table" w:customStyle="1" w:styleId="TableGrid39">
    <w:name w:val="Table Grid39"/>
    <w:basedOn w:val="TableNormal"/>
    <w:next w:val="TableGrid"/>
    <w:uiPriority w:val="59"/>
    <w:rsid w:val="002153BA"/>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al"/>
    <w:rsid w:val="002153BA"/>
    <w:pPr>
      <w:spacing w:before="75"/>
      <w:jc w:val="both"/>
    </w:pPr>
  </w:style>
  <w:style w:type="table" w:styleId="Table3Deffects1">
    <w:name w:val="Table 3D effects 1"/>
    <w:basedOn w:val="TableNormal"/>
    <w:locked/>
    <w:rsid w:val="002153BA"/>
    <w:rPr>
      <w:rFonts w:ascii="Times New Roman" w:eastAsia="Times New Roman" w:hAnsi="Times New Roman"/>
      <w:lang w:val="lv-LV" w:eastAsia="lv-LV"/>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Grid116">
    <w:name w:val="Table Grid116"/>
    <w:basedOn w:val="TableNormal"/>
    <w:next w:val="TableGrid"/>
    <w:uiPriority w:val="59"/>
    <w:rsid w:val="002153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21">
    <w:name w:val="Style2221"/>
    <w:rsid w:val="002153BA"/>
  </w:style>
  <w:style w:type="table" w:customStyle="1" w:styleId="TableGrid212">
    <w:name w:val="Table Grid212"/>
    <w:basedOn w:val="TableNormal"/>
    <w:next w:val="TableGrid"/>
    <w:uiPriority w:val="59"/>
    <w:rsid w:val="002153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39"/>
    <w:rsid w:val="00047E18"/>
    <w:rPr>
      <w:rFonts w:eastAsia="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B34E11"/>
  </w:style>
  <w:style w:type="table" w:customStyle="1" w:styleId="TableGrid45">
    <w:name w:val="Table Grid45"/>
    <w:basedOn w:val="TableNormal"/>
    <w:next w:val="TableGrid"/>
    <w:uiPriority w:val="59"/>
    <w:rsid w:val="00B34E11"/>
    <w:rPr>
      <w:rFonts w:eastAsia="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B34E11"/>
  </w:style>
  <w:style w:type="numbering" w:customStyle="1" w:styleId="NoList23">
    <w:name w:val="No List23"/>
    <w:next w:val="NoList"/>
    <w:semiHidden/>
    <w:rsid w:val="00B34E11"/>
  </w:style>
  <w:style w:type="character" w:customStyle="1" w:styleId="metavalue">
    <w:name w:val="metavalue"/>
    <w:rsid w:val="00B34E11"/>
    <w:rPr>
      <w:rFonts w:ascii="Times New Roman" w:hAnsi="Times New Roman" w:cs="Times New Roman" w:hint="default"/>
    </w:rPr>
  </w:style>
  <w:style w:type="table" w:customStyle="1" w:styleId="TableGrid117">
    <w:name w:val="Table Grid117"/>
    <w:basedOn w:val="TableNormal"/>
    <w:next w:val="TableGrid"/>
    <w:rsid w:val="00B34E11"/>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iddle">
    <w:name w:val="msonormalcxspmiddle"/>
    <w:basedOn w:val="Normal"/>
    <w:rsid w:val="00B34E11"/>
    <w:pPr>
      <w:spacing w:before="100" w:beforeAutospacing="1" w:after="100" w:afterAutospacing="1"/>
    </w:pPr>
  </w:style>
  <w:style w:type="paragraph" w:customStyle="1" w:styleId="listparagraph0">
    <w:name w:val="listparagraph"/>
    <w:basedOn w:val="Normal"/>
    <w:rsid w:val="00B34E11"/>
    <w:pPr>
      <w:ind w:left="720"/>
    </w:pPr>
  </w:style>
  <w:style w:type="numbering" w:customStyle="1" w:styleId="NoList113">
    <w:name w:val="No List113"/>
    <w:next w:val="NoList"/>
    <w:semiHidden/>
    <w:rsid w:val="00B34E11"/>
  </w:style>
  <w:style w:type="paragraph" w:styleId="EnvelopeAddress">
    <w:name w:val="envelope address"/>
    <w:basedOn w:val="Normal"/>
    <w:locked/>
    <w:rsid w:val="00B34E11"/>
    <w:pPr>
      <w:framePr w:w="7920" w:h="1980" w:hRule="exact" w:hSpace="180" w:wrap="auto" w:hAnchor="page" w:xAlign="center" w:yAlign="bottom"/>
      <w:ind w:left="2880"/>
    </w:pPr>
    <w:rPr>
      <w:rFonts w:ascii="Arial" w:hAnsi="Arial" w:cs="Arial"/>
      <w:b/>
      <w:sz w:val="28"/>
      <w:szCs w:val="20"/>
      <w:lang w:eastAsia="en-US"/>
    </w:rPr>
  </w:style>
  <w:style w:type="numbering" w:customStyle="1" w:styleId="NoList211">
    <w:name w:val="No List211"/>
    <w:next w:val="NoList"/>
    <w:uiPriority w:val="99"/>
    <w:semiHidden/>
    <w:unhideWhenUsed/>
    <w:rsid w:val="00B34E11"/>
  </w:style>
  <w:style w:type="table" w:customStyle="1" w:styleId="TableGrid118">
    <w:name w:val="Table Grid118"/>
    <w:basedOn w:val="TableNormal"/>
    <w:next w:val="TableGrid"/>
    <w:uiPriority w:val="59"/>
    <w:rsid w:val="00B34E11"/>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3">
    <w:name w:val="No List33"/>
    <w:next w:val="NoList"/>
    <w:semiHidden/>
    <w:unhideWhenUsed/>
    <w:rsid w:val="00B34E11"/>
  </w:style>
  <w:style w:type="table" w:customStyle="1" w:styleId="TableGrid213">
    <w:name w:val="Table Grid213"/>
    <w:basedOn w:val="TableNormal"/>
    <w:next w:val="TableGrid"/>
    <w:rsid w:val="00B34E11"/>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semiHidden/>
    <w:rsid w:val="00B34E11"/>
  </w:style>
  <w:style w:type="numbering" w:customStyle="1" w:styleId="NoList221">
    <w:name w:val="No List221"/>
    <w:next w:val="NoList"/>
    <w:uiPriority w:val="99"/>
    <w:semiHidden/>
    <w:unhideWhenUsed/>
    <w:rsid w:val="00B34E11"/>
  </w:style>
  <w:style w:type="table" w:customStyle="1" w:styleId="TableGrid123">
    <w:name w:val="Table Grid123"/>
    <w:basedOn w:val="TableNormal"/>
    <w:next w:val="TableGrid"/>
    <w:uiPriority w:val="59"/>
    <w:rsid w:val="00B34E11"/>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0">
    <w:name w:val="Table Grid310"/>
    <w:basedOn w:val="TableNormal"/>
    <w:next w:val="TableGrid"/>
    <w:uiPriority w:val="39"/>
    <w:rsid w:val="00B34E11"/>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39"/>
    <w:rsid w:val="00B34E11"/>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39"/>
    <w:rsid w:val="00B34E11"/>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86216">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7537802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16202372">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35993627">
      <w:bodyDiv w:val="1"/>
      <w:marLeft w:val="0"/>
      <w:marRight w:val="0"/>
      <w:marTop w:val="0"/>
      <w:marBottom w:val="0"/>
      <w:divBdr>
        <w:top w:val="none" w:sz="0" w:space="0" w:color="auto"/>
        <w:left w:val="none" w:sz="0" w:space="0" w:color="auto"/>
        <w:bottom w:val="none" w:sz="0" w:space="0" w:color="auto"/>
        <w:right w:val="none" w:sz="0" w:space="0" w:color="auto"/>
      </w:divBdr>
    </w:div>
    <w:div w:id="853811562">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236433220">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583372535">
      <w:bodyDiv w:val="1"/>
      <w:marLeft w:val="0"/>
      <w:marRight w:val="0"/>
      <w:marTop w:val="0"/>
      <w:marBottom w:val="0"/>
      <w:divBdr>
        <w:top w:val="none" w:sz="0" w:space="0" w:color="auto"/>
        <w:left w:val="none" w:sz="0" w:space="0" w:color="auto"/>
        <w:bottom w:val="none" w:sz="0" w:space="0" w:color="auto"/>
        <w:right w:val="none" w:sz="0" w:space="0" w:color="auto"/>
      </w:divBdr>
    </w:div>
    <w:div w:id="1609387992">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1990360747">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mailto:pasts@valic.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516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ligita.jokste@valic.go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B0EAE-BB82-4D92-B904-0E467A032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24</Pages>
  <Words>7806</Words>
  <Characters>53094</Characters>
  <Application>Microsoft Office Word</Application>
  <DocSecurity>0</DocSecurity>
  <Lines>442</Lines>
  <Paragraphs>121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60779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Ligita Jokste-Bogdanova</cp:lastModifiedBy>
  <cp:revision>4</cp:revision>
  <cp:lastPrinted>2022-12-05T11:18:00Z</cp:lastPrinted>
  <dcterms:created xsi:type="dcterms:W3CDTF">2026-04-15T08:32:00Z</dcterms:created>
  <dcterms:modified xsi:type="dcterms:W3CDTF">2026-04-15T10:18:00Z</dcterms:modified>
</cp:coreProperties>
</file>