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04EF0" w14:textId="77777777" w:rsidR="00E456A7" w:rsidRPr="00A259C3" w:rsidRDefault="00E456A7" w:rsidP="005D3237">
      <w:pPr>
        <w:tabs>
          <w:tab w:val="left" w:pos="5103"/>
        </w:tabs>
        <w:spacing w:line="240" w:lineRule="auto"/>
        <w:ind w:firstLine="5103"/>
        <w:jc w:val="right"/>
        <w:rPr>
          <w:i/>
          <w:iCs/>
          <w:sz w:val="22"/>
          <w:szCs w:val="22"/>
        </w:rPr>
      </w:pPr>
    </w:p>
    <w:p w14:paraId="6B01376F" w14:textId="01858FEB" w:rsidR="00E456A7" w:rsidRPr="00A259C3" w:rsidRDefault="712A564D" w:rsidP="005D3237">
      <w:pPr>
        <w:widowControl w:val="0"/>
        <w:autoSpaceDE w:val="0"/>
        <w:autoSpaceDN w:val="0"/>
        <w:adjustRightInd w:val="0"/>
        <w:spacing w:line="240" w:lineRule="auto"/>
        <w:jc w:val="center"/>
        <w:rPr>
          <w:b/>
          <w:bCs/>
          <w:sz w:val="22"/>
          <w:szCs w:val="22"/>
        </w:rPr>
      </w:pPr>
      <w:r>
        <w:rPr>
          <w:noProof/>
          <w:sz w:val="22"/>
          <w:szCs w:val="22"/>
        </w:rPr>
        <w:drawing>
          <wp:inline distT="0" distB="0" distL="0" distR="0" wp14:anchorId="53B6DE1E" wp14:editId="7C39E65E">
            <wp:extent cx="2356716" cy="1097160"/>
            <wp:effectExtent l="0" t="0" r="0" b="0"/>
            <wp:docPr id="90972757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727573" name=""/>
                    <pic:cNvPicPr/>
                  </pic:nvPicPr>
                  <pic:blipFill>
                    <a:blip r:embed="rId11">
                      <a:extLst>
                        <a:ext uri="{28A0092B-C50C-407E-A947-70E740481C1C}">
                          <a14:useLocalDpi xmlns:a14="http://schemas.microsoft.com/office/drawing/2010/main"/>
                        </a:ext>
                      </a:extLst>
                    </a:blip>
                    <a:stretch>
                      <a:fillRect/>
                    </a:stretch>
                  </pic:blipFill>
                  <pic:spPr>
                    <a:xfrm>
                      <a:off x="0" y="0"/>
                      <a:ext cx="2356716" cy="1097160"/>
                    </a:xfrm>
                    <a:prstGeom prst="rect">
                      <a:avLst/>
                    </a:prstGeom>
                  </pic:spPr>
                </pic:pic>
              </a:graphicData>
            </a:graphic>
          </wp:inline>
        </w:drawing>
      </w:r>
    </w:p>
    <w:p w14:paraId="7D94E495" w14:textId="77777777" w:rsidR="00FB00DC" w:rsidRPr="00A259C3" w:rsidRDefault="00FB00DC" w:rsidP="005D3237">
      <w:pPr>
        <w:widowControl w:val="0"/>
        <w:autoSpaceDE w:val="0"/>
        <w:autoSpaceDN w:val="0"/>
        <w:adjustRightInd w:val="0"/>
        <w:spacing w:line="240" w:lineRule="auto"/>
        <w:jc w:val="center"/>
        <w:rPr>
          <w:b/>
          <w:bCs/>
          <w:sz w:val="22"/>
          <w:szCs w:val="22"/>
        </w:rPr>
      </w:pPr>
    </w:p>
    <w:p w14:paraId="4C4B93F9" w14:textId="53FD4C32" w:rsidR="00C41B5A" w:rsidRPr="00A259C3" w:rsidRDefault="00C41B5A" w:rsidP="411F69B3">
      <w:pPr>
        <w:spacing w:line="240" w:lineRule="auto"/>
        <w:ind w:right="47"/>
        <w:jc w:val="right"/>
        <w:rPr>
          <w:color w:val="EE0000"/>
          <w:sz w:val="22"/>
          <w:szCs w:val="22"/>
        </w:rPr>
      </w:pPr>
    </w:p>
    <w:p w14:paraId="27688B09" w14:textId="0DE1E7C0" w:rsidR="00FB00DC" w:rsidRPr="00A259C3" w:rsidRDefault="2539875E" w:rsidP="005D3237">
      <w:pPr>
        <w:spacing w:line="240" w:lineRule="auto"/>
        <w:ind w:right="47"/>
        <w:jc w:val="right"/>
        <w:rPr>
          <w:sz w:val="22"/>
          <w:szCs w:val="22"/>
        </w:rPr>
      </w:pPr>
      <w:r>
        <w:rPr>
          <w:sz w:val="22"/>
          <w:szCs w:val="22"/>
        </w:rPr>
        <w:t>APPROVED BY</w:t>
      </w:r>
    </w:p>
    <w:p w14:paraId="32E6E889" w14:textId="6DD38D95" w:rsidR="00A565A6" w:rsidRPr="00A259C3" w:rsidRDefault="2539875E" w:rsidP="005D3237">
      <w:pPr>
        <w:spacing w:line="240" w:lineRule="auto"/>
        <w:jc w:val="right"/>
        <w:rPr>
          <w:sz w:val="22"/>
          <w:szCs w:val="22"/>
        </w:rPr>
      </w:pPr>
      <w:r>
        <w:rPr>
          <w:sz w:val="22"/>
          <w:szCs w:val="22"/>
        </w:rPr>
        <w:t>Pauls Stradi</w:t>
      </w:r>
      <w:r w:rsidR="000D2386">
        <w:rPr>
          <w:sz w:val="22"/>
          <w:szCs w:val="22"/>
        </w:rPr>
        <w:t>ņš</w:t>
      </w:r>
      <w:r>
        <w:rPr>
          <w:sz w:val="22"/>
          <w:szCs w:val="22"/>
        </w:rPr>
        <w:t xml:space="preserve"> </w:t>
      </w:r>
      <w:r w:rsidR="00186C36">
        <w:rPr>
          <w:sz w:val="22"/>
          <w:szCs w:val="22"/>
        </w:rPr>
        <w:t>Medicine History Museum</w:t>
      </w:r>
      <w:r>
        <w:rPr>
          <w:sz w:val="22"/>
          <w:szCs w:val="22"/>
        </w:rPr>
        <w:t xml:space="preserve"> </w:t>
      </w:r>
    </w:p>
    <w:p w14:paraId="069DC196" w14:textId="0896A52B" w:rsidR="00A565A6" w:rsidRPr="00A259C3" w:rsidRDefault="00CBB716" w:rsidP="005D3237">
      <w:pPr>
        <w:spacing w:line="240" w:lineRule="auto"/>
        <w:jc w:val="right"/>
        <w:rPr>
          <w:sz w:val="22"/>
          <w:szCs w:val="22"/>
        </w:rPr>
      </w:pPr>
      <w:r>
        <w:rPr>
          <w:sz w:val="22"/>
          <w:szCs w:val="22"/>
        </w:rPr>
        <w:t xml:space="preserve">at the meeting of the </w:t>
      </w:r>
      <w:r w:rsidR="00FC450B">
        <w:rPr>
          <w:sz w:val="22"/>
          <w:szCs w:val="22"/>
        </w:rPr>
        <w:t>P</w:t>
      </w:r>
      <w:r>
        <w:rPr>
          <w:sz w:val="22"/>
          <w:szCs w:val="22"/>
        </w:rPr>
        <w:t xml:space="preserve">rocurement </w:t>
      </w:r>
      <w:r w:rsidR="00FC450B">
        <w:rPr>
          <w:sz w:val="22"/>
          <w:szCs w:val="22"/>
        </w:rPr>
        <w:t>C</w:t>
      </w:r>
      <w:r>
        <w:rPr>
          <w:sz w:val="22"/>
          <w:szCs w:val="22"/>
        </w:rPr>
        <w:t>ommission on August 2</w:t>
      </w:r>
      <w:r w:rsidR="00E723E0">
        <w:rPr>
          <w:sz w:val="22"/>
          <w:szCs w:val="22"/>
        </w:rPr>
        <w:t>2</w:t>
      </w:r>
      <w:r>
        <w:rPr>
          <w:sz w:val="22"/>
          <w:szCs w:val="22"/>
        </w:rPr>
        <w:t xml:space="preserve">, 2025 </w:t>
      </w:r>
    </w:p>
    <w:p w14:paraId="5A2E9374" w14:textId="253F84D1" w:rsidR="00FB00DC" w:rsidRPr="00A259C3" w:rsidRDefault="00E64557" w:rsidP="005D3237">
      <w:pPr>
        <w:spacing w:line="240" w:lineRule="auto"/>
        <w:jc w:val="right"/>
        <w:rPr>
          <w:sz w:val="22"/>
          <w:szCs w:val="22"/>
        </w:rPr>
      </w:pPr>
      <w:r w:rsidRPr="09137106">
        <w:rPr>
          <w:sz w:val="22"/>
          <w:szCs w:val="22"/>
        </w:rPr>
        <w:t>(Protocol</w:t>
      </w:r>
      <w:r w:rsidR="0C9C55F5" w:rsidRPr="09137106">
        <w:rPr>
          <w:sz w:val="22"/>
          <w:szCs w:val="22"/>
        </w:rPr>
        <w:t xml:space="preserve"> No 1</w:t>
      </w:r>
      <w:r w:rsidR="2539875E" w:rsidRPr="09137106">
        <w:rPr>
          <w:sz w:val="22"/>
          <w:szCs w:val="22"/>
        </w:rPr>
        <w:t>)</w:t>
      </w:r>
    </w:p>
    <w:p w14:paraId="66C2237C" w14:textId="192C2460" w:rsidR="00A565A6" w:rsidRPr="00A259C3" w:rsidRDefault="00A565A6" w:rsidP="005D3237">
      <w:pPr>
        <w:spacing w:line="240" w:lineRule="auto"/>
        <w:ind w:right="47"/>
        <w:jc w:val="right"/>
        <w:rPr>
          <w:sz w:val="22"/>
          <w:szCs w:val="22"/>
        </w:rPr>
      </w:pPr>
    </w:p>
    <w:p w14:paraId="6CEF5374" w14:textId="77777777" w:rsidR="00556828" w:rsidRPr="00A259C3" w:rsidRDefault="00556828" w:rsidP="005D3237">
      <w:pPr>
        <w:spacing w:line="240" w:lineRule="auto"/>
        <w:ind w:right="47"/>
        <w:jc w:val="right"/>
        <w:rPr>
          <w:sz w:val="22"/>
          <w:szCs w:val="22"/>
        </w:rPr>
      </w:pPr>
    </w:p>
    <w:p w14:paraId="6E8A3156" w14:textId="4F948A7D" w:rsidR="00FB00DC" w:rsidRPr="00A259C3" w:rsidRDefault="2539875E" w:rsidP="005D3237">
      <w:pPr>
        <w:spacing w:line="240" w:lineRule="auto"/>
        <w:jc w:val="center"/>
        <w:rPr>
          <w:b/>
          <w:bCs/>
          <w:sz w:val="22"/>
          <w:szCs w:val="22"/>
        </w:rPr>
      </w:pPr>
      <w:r>
        <w:rPr>
          <w:b/>
          <w:bCs/>
          <w:sz w:val="22"/>
          <w:szCs w:val="22"/>
        </w:rPr>
        <w:t>Pauls Stradi</w:t>
      </w:r>
      <w:r w:rsidR="000D2386">
        <w:rPr>
          <w:b/>
          <w:bCs/>
          <w:sz w:val="22"/>
          <w:szCs w:val="22"/>
        </w:rPr>
        <w:t>ņš</w:t>
      </w:r>
      <w:r>
        <w:rPr>
          <w:b/>
          <w:bCs/>
          <w:sz w:val="22"/>
          <w:szCs w:val="22"/>
        </w:rPr>
        <w:t xml:space="preserve"> </w:t>
      </w:r>
      <w:r w:rsidR="00186C36">
        <w:rPr>
          <w:b/>
          <w:bCs/>
          <w:sz w:val="22"/>
          <w:szCs w:val="22"/>
        </w:rPr>
        <w:t>Medicine History Museum</w:t>
      </w:r>
    </w:p>
    <w:p w14:paraId="0470982A" w14:textId="77777777" w:rsidR="00FB00DC" w:rsidRPr="00A259C3" w:rsidRDefault="00FB00DC" w:rsidP="005D3237">
      <w:pPr>
        <w:spacing w:line="240" w:lineRule="auto"/>
        <w:jc w:val="center"/>
        <w:rPr>
          <w:b/>
          <w:bCs/>
          <w:sz w:val="22"/>
          <w:szCs w:val="22"/>
        </w:rPr>
      </w:pPr>
    </w:p>
    <w:p w14:paraId="2699483D" w14:textId="77777777" w:rsidR="00FD53EF" w:rsidRPr="00A259C3" w:rsidRDefault="00FD53EF" w:rsidP="005D3237">
      <w:pPr>
        <w:widowControl w:val="0"/>
        <w:autoSpaceDE w:val="0"/>
        <w:autoSpaceDN w:val="0"/>
        <w:adjustRightInd w:val="0"/>
        <w:spacing w:line="240" w:lineRule="auto"/>
        <w:jc w:val="center"/>
        <w:rPr>
          <w:b/>
          <w:bCs/>
          <w:sz w:val="22"/>
          <w:szCs w:val="22"/>
          <w:lang w:eastAsia="lv-LV"/>
        </w:rPr>
      </w:pPr>
    </w:p>
    <w:p w14:paraId="024544AB" w14:textId="77777777" w:rsidR="00FD53EF" w:rsidRPr="00A259C3" w:rsidRDefault="431A252D" w:rsidP="005D3237">
      <w:pPr>
        <w:pStyle w:val="Nosaukums"/>
        <w:tabs>
          <w:tab w:val="left" w:pos="3240"/>
        </w:tabs>
        <w:spacing w:line="240" w:lineRule="auto"/>
        <w:ind w:firstLine="0"/>
        <w:rPr>
          <w:sz w:val="22"/>
          <w:szCs w:val="22"/>
        </w:rPr>
      </w:pPr>
      <w:r>
        <w:rPr>
          <w:sz w:val="22"/>
          <w:szCs w:val="22"/>
        </w:rPr>
        <w:t>REGULATIONS</w:t>
      </w:r>
    </w:p>
    <w:p w14:paraId="220E73D5" w14:textId="77777777" w:rsidR="00FD53EF" w:rsidRPr="00A259C3" w:rsidRDefault="00FD53EF" w:rsidP="005D3237">
      <w:pPr>
        <w:widowControl w:val="0"/>
        <w:autoSpaceDE w:val="0"/>
        <w:autoSpaceDN w:val="0"/>
        <w:adjustRightInd w:val="0"/>
        <w:spacing w:line="240" w:lineRule="auto"/>
        <w:jc w:val="center"/>
        <w:rPr>
          <w:b/>
          <w:bCs/>
          <w:sz w:val="22"/>
          <w:szCs w:val="22"/>
          <w:lang w:eastAsia="lv-LV"/>
        </w:rPr>
      </w:pPr>
    </w:p>
    <w:p w14:paraId="069FC734" w14:textId="6B859368" w:rsidR="00E456A7" w:rsidRPr="00A259C3" w:rsidRDefault="066DEECB" w:rsidP="005D3237">
      <w:pPr>
        <w:widowControl w:val="0"/>
        <w:autoSpaceDE w:val="0"/>
        <w:autoSpaceDN w:val="0"/>
        <w:adjustRightInd w:val="0"/>
        <w:spacing w:line="240" w:lineRule="auto"/>
        <w:jc w:val="center"/>
        <w:rPr>
          <w:b/>
          <w:bCs/>
          <w:sz w:val="22"/>
          <w:szCs w:val="22"/>
        </w:rPr>
      </w:pPr>
      <w:r>
        <w:rPr>
          <w:b/>
          <w:bCs/>
          <w:sz w:val="22"/>
          <w:szCs w:val="22"/>
        </w:rPr>
        <w:t>DESIGN CONTEST</w:t>
      </w:r>
    </w:p>
    <w:p w14:paraId="48525409" w14:textId="4F28CF53" w:rsidR="00F073EB" w:rsidRPr="00A259C3" w:rsidRDefault="69F32C99" w:rsidP="000D2386">
      <w:pPr>
        <w:spacing w:line="240" w:lineRule="auto"/>
        <w:jc w:val="center"/>
        <w:rPr>
          <w:b/>
          <w:bCs/>
          <w:sz w:val="22"/>
          <w:szCs w:val="22"/>
        </w:rPr>
      </w:pPr>
      <w:bookmarkStart w:id="0" w:name="_Hlk59399172"/>
      <w:r w:rsidRPr="169E2DAB">
        <w:rPr>
          <w:b/>
          <w:bCs/>
          <w:sz w:val="22"/>
          <w:szCs w:val="22"/>
        </w:rPr>
        <w:t>"</w:t>
      </w:r>
      <w:r w:rsidR="3C7DE282" w:rsidRPr="169E2DAB">
        <w:rPr>
          <w:b/>
          <w:bCs/>
          <w:sz w:val="22"/>
          <w:szCs w:val="22"/>
        </w:rPr>
        <w:t>Design development for the exhibition and classroom of Children's Museum: prototyping of design solutions, development of technical drawings for manufacturers, supervision of production and construction, development of connectivity requirements for the necessary audiovisual technologies</w:t>
      </w:r>
      <w:r w:rsidRPr="169E2DAB">
        <w:rPr>
          <w:b/>
          <w:bCs/>
          <w:sz w:val="22"/>
          <w:szCs w:val="22"/>
        </w:rPr>
        <w:t>"</w:t>
      </w:r>
    </w:p>
    <w:bookmarkEnd w:id="0"/>
    <w:p w14:paraId="6FAE8DB4" w14:textId="77777777" w:rsidR="00E456A7" w:rsidRPr="00A259C3" w:rsidRDefault="00E456A7" w:rsidP="005D3237">
      <w:pPr>
        <w:widowControl w:val="0"/>
        <w:autoSpaceDE w:val="0"/>
        <w:autoSpaceDN w:val="0"/>
        <w:adjustRightInd w:val="0"/>
        <w:spacing w:line="240" w:lineRule="auto"/>
        <w:jc w:val="center"/>
        <w:rPr>
          <w:sz w:val="22"/>
          <w:szCs w:val="22"/>
          <w:lang w:eastAsia="lv-LV"/>
        </w:rPr>
      </w:pPr>
    </w:p>
    <w:p w14:paraId="597C5537" w14:textId="5FFDD121" w:rsidR="00E456A7" w:rsidRPr="00A259C3" w:rsidRDefault="431A252D" w:rsidP="005D3237">
      <w:pPr>
        <w:spacing w:line="240" w:lineRule="auto"/>
        <w:jc w:val="center"/>
        <w:rPr>
          <w:sz w:val="22"/>
          <w:szCs w:val="22"/>
        </w:rPr>
      </w:pPr>
      <w:r>
        <w:rPr>
          <w:sz w:val="22"/>
          <w:szCs w:val="22"/>
        </w:rPr>
        <w:t>ID. No. MVM 2025/3 ESF +</w:t>
      </w:r>
    </w:p>
    <w:p w14:paraId="267BD231" w14:textId="5CA30F51" w:rsidR="00F65458" w:rsidRPr="00A259C3" w:rsidRDefault="00F65458" w:rsidP="005D3237">
      <w:pPr>
        <w:spacing w:line="240" w:lineRule="auto"/>
        <w:jc w:val="center"/>
        <w:rPr>
          <w:sz w:val="22"/>
          <w:szCs w:val="22"/>
        </w:rPr>
      </w:pPr>
    </w:p>
    <w:p w14:paraId="11DE070F" w14:textId="77777777" w:rsidR="00E456A7" w:rsidRPr="00A259C3" w:rsidRDefault="00E456A7" w:rsidP="005D3237">
      <w:pPr>
        <w:spacing w:line="240" w:lineRule="auto"/>
        <w:jc w:val="center"/>
        <w:rPr>
          <w:sz w:val="22"/>
          <w:szCs w:val="22"/>
        </w:rPr>
      </w:pPr>
    </w:p>
    <w:p w14:paraId="0DC18964" w14:textId="77777777" w:rsidR="00E456A7" w:rsidRPr="00A259C3" w:rsidRDefault="00E456A7" w:rsidP="005D3237">
      <w:pPr>
        <w:spacing w:line="240" w:lineRule="auto"/>
        <w:jc w:val="center"/>
        <w:rPr>
          <w:sz w:val="22"/>
          <w:szCs w:val="22"/>
        </w:rPr>
      </w:pPr>
    </w:p>
    <w:p w14:paraId="54C08AFB" w14:textId="77777777" w:rsidR="00E456A7" w:rsidRPr="00A259C3" w:rsidRDefault="00E456A7" w:rsidP="005D3237">
      <w:pPr>
        <w:widowControl w:val="0"/>
        <w:autoSpaceDE w:val="0"/>
        <w:autoSpaceDN w:val="0"/>
        <w:adjustRightInd w:val="0"/>
        <w:spacing w:line="240" w:lineRule="auto"/>
        <w:jc w:val="center"/>
        <w:rPr>
          <w:sz w:val="22"/>
          <w:szCs w:val="22"/>
        </w:rPr>
      </w:pPr>
    </w:p>
    <w:p w14:paraId="79A0AE39" w14:textId="77777777" w:rsidR="00E456A7" w:rsidRPr="00A259C3" w:rsidRDefault="00E456A7" w:rsidP="005D3237">
      <w:pPr>
        <w:widowControl w:val="0"/>
        <w:autoSpaceDE w:val="0"/>
        <w:autoSpaceDN w:val="0"/>
        <w:adjustRightInd w:val="0"/>
        <w:spacing w:line="240" w:lineRule="auto"/>
        <w:rPr>
          <w:sz w:val="22"/>
          <w:szCs w:val="22"/>
        </w:rPr>
      </w:pPr>
    </w:p>
    <w:p w14:paraId="2448C841" w14:textId="77777777" w:rsidR="00E456A7" w:rsidRPr="00A259C3" w:rsidRDefault="00E456A7" w:rsidP="005D3237">
      <w:pPr>
        <w:widowControl w:val="0"/>
        <w:autoSpaceDE w:val="0"/>
        <w:autoSpaceDN w:val="0"/>
        <w:adjustRightInd w:val="0"/>
        <w:spacing w:line="240" w:lineRule="auto"/>
        <w:jc w:val="center"/>
        <w:rPr>
          <w:sz w:val="22"/>
          <w:szCs w:val="22"/>
        </w:rPr>
      </w:pPr>
    </w:p>
    <w:p w14:paraId="17372FB8" w14:textId="77777777" w:rsidR="00E456A7" w:rsidRPr="00A259C3" w:rsidRDefault="00E456A7" w:rsidP="005D3237">
      <w:pPr>
        <w:widowControl w:val="0"/>
        <w:autoSpaceDE w:val="0"/>
        <w:autoSpaceDN w:val="0"/>
        <w:adjustRightInd w:val="0"/>
        <w:spacing w:line="240" w:lineRule="auto"/>
        <w:jc w:val="center"/>
        <w:rPr>
          <w:sz w:val="22"/>
          <w:szCs w:val="22"/>
        </w:rPr>
      </w:pPr>
    </w:p>
    <w:p w14:paraId="3B2E71F9" w14:textId="77777777" w:rsidR="00E456A7" w:rsidRPr="00A259C3" w:rsidRDefault="00E456A7" w:rsidP="005D3237">
      <w:pPr>
        <w:widowControl w:val="0"/>
        <w:autoSpaceDE w:val="0"/>
        <w:autoSpaceDN w:val="0"/>
        <w:adjustRightInd w:val="0"/>
        <w:spacing w:line="240" w:lineRule="auto"/>
        <w:jc w:val="center"/>
        <w:rPr>
          <w:sz w:val="22"/>
          <w:szCs w:val="22"/>
        </w:rPr>
      </w:pPr>
    </w:p>
    <w:p w14:paraId="7FD725E9" w14:textId="77777777" w:rsidR="00E456A7" w:rsidRPr="00A259C3" w:rsidRDefault="00E456A7" w:rsidP="005D3237">
      <w:pPr>
        <w:widowControl w:val="0"/>
        <w:autoSpaceDE w:val="0"/>
        <w:autoSpaceDN w:val="0"/>
        <w:adjustRightInd w:val="0"/>
        <w:spacing w:line="240" w:lineRule="auto"/>
        <w:jc w:val="center"/>
        <w:rPr>
          <w:sz w:val="22"/>
          <w:szCs w:val="22"/>
        </w:rPr>
      </w:pPr>
    </w:p>
    <w:p w14:paraId="7BD64E48" w14:textId="77777777" w:rsidR="00E456A7" w:rsidRPr="00A259C3" w:rsidRDefault="00E456A7" w:rsidP="005D3237">
      <w:pPr>
        <w:widowControl w:val="0"/>
        <w:autoSpaceDE w:val="0"/>
        <w:autoSpaceDN w:val="0"/>
        <w:adjustRightInd w:val="0"/>
        <w:spacing w:line="240" w:lineRule="auto"/>
        <w:jc w:val="center"/>
        <w:rPr>
          <w:sz w:val="22"/>
          <w:szCs w:val="22"/>
        </w:rPr>
      </w:pPr>
    </w:p>
    <w:p w14:paraId="67861D0F" w14:textId="77777777" w:rsidR="00E456A7" w:rsidRPr="00A259C3" w:rsidRDefault="00E456A7" w:rsidP="005D3237">
      <w:pPr>
        <w:widowControl w:val="0"/>
        <w:autoSpaceDE w:val="0"/>
        <w:autoSpaceDN w:val="0"/>
        <w:adjustRightInd w:val="0"/>
        <w:spacing w:line="240" w:lineRule="auto"/>
        <w:jc w:val="center"/>
        <w:rPr>
          <w:sz w:val="22"/>
          <w:szCs w:val="22"/>
        </w:rPr>
      </w:pPr>
    </w:p>
    <w:p w14:paraId="1F15C0DC" w14:textId="77777777" w:rsidR="00E456A7" w:rsidRPr="00A259C3" w:rsidRDefault="00E456A7" w:rsidP="005D3237">
      <w:pPr>
        <w:widowControl w:val="0"/>
        <w:autoSpaceDE w:val="0"/>
        <w:autoSpaceDN w:val="0"/>
        <w:adjustRightInd w:val="0"/>
        <w:spacing w:line="240" w:lineRule="auto"/>
        <w:jc w:val="center"/>
        <w:rPr>
          <w:sz w:val="22"/>
          <w:szCs w:val="22"/>
        </w:rPr>
      </w:pPr>
    </w:p>
    <w:p w14:paraId="20948DCB" w14:textId="77777777" w:rsidR="00E456A7" w:rsidRPr="00A259C3" w:rsidRDefault="00E456A7" w:rsidP="005D3237">
      <w:pPr>
        <w:widowControl w:val="0"/>
        <w:autoSpaceDE w:val="0"/>
        <w:autoSpaceDN w:val="0"/>
        <w:adjustRightInd w:val="0"/>
        <w:spacing w:line="240" w:lineRule="auto"/>
        <w:jc w:val="center"/>
        <w:rPr>
          <w:sz w:val="22"/>
          <w:szCs w:val="22"/>
        </w:rPr>
      </w:pPr>
    </w:p>
    <w:p w14:paraId="02D82D58" w14:textId="77777777" w:rsidR="00E456A7" w:rsidRPr="00A259C3" w:rsidRDefault="00E456A7" w:rsidP="005D3237">
      <w:pPr>
        <w:widowControl w:val="0"/>
        <w:autoSpaceDE w:val="0"/>
        <w:autoSpaceDN w:val="0"/>
        <w:adjustRightInd w:val="0"/>
        <w:spacing w:line="240" w:lineRule="auto"/>
        <w:jc w:val="center"/>
        <w:rPr>
          <w:sz w:val="22"/>
          <w:szCs w:val="22"/>
        </w:rPr>
      </w:pPr>
    </w:p>
    <w:p w14:paraId="2588C7E5" w14:textId="77777777" w:rsidR="00E456A7" w:rsidRPr="00A259C3" w:rsidRDefault="00E456A7" w:rsidP="005D3237">
      <w:pPr>
        <w:widowControl w:val="0"/>
        <w:autoSpaceDE w:val="0"/>
        <w:autoSpaceDN w:val="0"/>
        <w:adjustRightInd w:val="0"/>
        <w:spacing w:line="240" w:lineRule="auto"/>
        <w:jc w:val="center"/>
        <w:rPr>
          <w:sz w:val="22"/>
          <w:szCs w:val="22"/>
        </w:rPr>
      </w:pPr>
    </w:p>
    <w:p w14:paraId="0B695717" w14:textId="77777777" w:rsidR="00E456A7" w:rsidRPr="00A259C3" w:rsidRDefault="00E456A7" w:rsidP="005D3237">
      <w:pPr>
        <w:widowControl w:val="0"/>
        <w:autoSpaceDE w:val="0"/>
        <w:autoSpaceDN w:val="0"/>
        <w:adjustRightInd w:val="0"/>
        <w:spacing w:line="240" w:lineRule="auto"/>
        <w:jc w:val="center"/>
        <w:rPr>
          <w:sz w:val="22"/>
          <w:szCs w:val="22"/>
        </w:rPr>
      </w:pPr>
    </w:p>
    <w:p w14:paraId="633EB7FD" w14:textId="77777777" w:rsidR="00E456A7" w:rsidRPr="00A259C3" w:rsidRDefault="00E456A7" w:rsidP="005D3237">
      <w:pPr>
        <w:widowControl w:val="0"/>
        <w:autoSpaceDE w:val="0"/>
        <w:autoSpaceDN w:val="0"/>
        <w:adjustRightInd w:val="0"/>
        <w:spacing w:line="240" w:lineRule="auto"/>
        <w:jc w:val="center"/>
        <w:rPr>
          <w:sz w:val="22"/>
          <w:szCs w:val="22"/>
        </w:rPr>
      </w:pPr>
    </w:p>
    <w:p w14:paraId="78254C4F" w14:textId="77777777" w:rsidR="00E456A7" w:rsidRPr="00A259C3" w:rsidRDefault="00E456A7" w:rsidP="005D3237">
      <w:pPr>
        <w:widowControl w:val="0"/>
        <w:autoSpaceDE w:val="0"/>
        <w:autoSpaceDN w:val="0"/>
        <w:adjustRightInd w:val="0"/>
        <w:spacing w:line="240" w:lineRule="auto"/>
        <w:jc w:val="center"/>
        <w:rPr>
          <w:sz w:val="22"/>
          <w:szCs w:val="22"/>
        </w:rPr>
      </w:pPr>
    </w:p>
    <w:p w14:paraId="49ED6603" w14:textId="77777777" w:rsidR="00E456A7" w:rsidRPr="00A259C3" w:rsidRDefault="00E456A7" w:rsidP="005D3237">
      <w:pPr>
        <w:widowControl w:val="0"/>
        <w:autoSpaceDE w:val="0"/>
        <w:autoSpaceDN w:val="0"/>
        <w:adjustRightInd w:val="0"/>
        <w:spacing w:line="240" w:lineRule="auto"/>
        <w:jc w:val="center"/>
        <w:rPr>
          <w:sz w:val="22"/>
          <w:szCs w:val="22"/>
        </w:rPr>
      </w:pPr>
    </w:p>
    <w:p w14:paraId="336F6FE9" w14:textId="77777777" w:rsidR="00E456A7" w:rsidRPr="00A259C3" w:rsidRDefault="00E456A7" w:rsidP="005D3237">
      <w:pPr>
        <w:widowControl w:val="0"/>
        <w:autoSpaceDE w:val="0"/>
        <w:autoSpaceDN w:val="0"/>
        <w:adjustRightInd w:val="0"/>
        <w:spacing w:line="240" w:lineRule="auto"/>
        <w:jc w:val="center"/>
        <w:rPr>
          <w:sz w:val="22"/>
          <w:szCs w:val="22"/>
        </w:rPr>
      </w:pPr>
    </w:p>
    <w:p w14:paraId="552509EC" w14:textId="77777777" w:rsidR="00E456A7" w:rsidRPr="00A259C3" w:rsidRDefault="00E456A7" w:rsidP="005D3237">
      <w:pPr>
        <w:widowControl w:val="0"/>
        <w:autoSpaceDE w:val="0"/>
        <w:autoSpaceDN w:val="0"/>
        <w:adjustRightInd w:val="0"/>
        <w:spacing w:line="240" w:lineRule="auto"/>
        <w:jc w:val="center"/>
        <w:rPr>
          <w:sz w:val="22"/>
          <w:szCs w:val="22"/>
        </w:rPr>
      </w:pPr>
    </w:p>
    <w:p w14:paraId="08FA7921" w14:textId="77777777" w:rsidR="00E456A7" w:rsidRPr="00A259C3" w:rsidRDefault="00E456A7" w:rsidP="005D3237">
      <w:pPr>
        <w:widowControl w:val="0"/>
        <w:autoSpaceDE w:val="0"/>
        <w:autoSpaceDN w:val="0"/>
        <w:adjustRightInd w:val="0"/>
        <w:spacing w:line="240" w:lineRule="auto"/>
        <w:jc w:val="center"/>
        <w:rPr>
          <w:sz w:val="22"/>
          <w:szCs w:val="22"/>
        </w:rPr>
      </w:pPr>
    </w:p>
    <w:p w14:paraId="0C05AB07" w14:textId="77777777" w:rsidR="00E456A7" w:rsidRPr="00A259C3" w:rsidRDefault="066DEECB" w:rsidP="005D3237">
      <w:pPr>
        <w:widowControl w:val="0"/>
        <w:autoSpaceDE w:val="0"/>
        <w:autoSpaceDN w:val="0"/>
        <w:adjustRightInd w:val="0"/>
        <w:spacing w:line="240" w:lineRule="auto"/>
        <w:jc w:val="center"/>
        <w:rPr>
          <w:sz w:val="22"/>
          <w:szCs w:val="22"/>
        </w:rPr>
      </w:pPr>
      <w:r>
        <w:rPr>
          <w:sz w:val="22"/>
          <w:szCs w:val="22"/>
        </w:rPr>
        <w:t>Riga</w:t>
      </w:r>
    </w:p>
    <w:p w14:paraId="507EDC52" w14:textId="0646312D" w:rsidR="00E456A7" w:rsidRPr="00A259C3" w:rsidRDefault="066DEECB" w:rsidP="005D3237">
      <w:pPr>
        <w:widowControl w:val="0"/>
        <w:autoSpaceDE w:val="0"/>
        <w:autoSpaceDN w:val="0"/>
        <w:adjustRightInd w:val="0"/>
        <w:spacing w:line="240" w:lineRule="auto"/>
        <w:jc w:val="center"/>
        <w:rPr>
          <w:sz w:val="22"/>
          <w:szCs w:val="22"/>
        </w:rPr>
      </w:pPr>
      <w:r>
        <w:rPr>
          <w:sz w:val="22"/>
          <w:szCs w:val="22"/>
        </w:rPr>
        <w:t>2025</w:t>
      </w:r>
    </w:p>
    <w:p w14:paraId="2DD71925" w14:textId="77777777" w:rsidR="00E456A7" w:rsidRPr="00A259C3" w:rsidRDefault="00E456A7" w:rsidP="005D3237">
      <w:pPr>
        <w:pStyle w:val="Virsraksts1"/>
        <w:spacing w:line="240" w:lineRule="auto"/>
        <w:ind w:left="1080"/>
        <w:rPr>
          <w:rFonts w:ascii="Times New Roman" w:hAnsi="Times New Roman"/>
          <w:sz w:val="22"/>
          <w:szCs w:val="22"/>
        </w:rPr>
      </w:pPr>
      <w:r>
        <w:br w:type="page"/>
      </w:r>
      <w:bookmarkStart w:id="1" w:name="_Toc257502061"/>
      <w:bookmarkStart w:id="2" w:name="_Toc352678612"/>
    </w:p>
    <w:p w14:paraId="2FEC74BD" w14:textId="77777777" w:rsidR="00E456A7" w:rsidRPr="00A259C3" w:rsidRDefault="066DEECB" w:rsidP="005D3237">
      <w:pPr>
        <w:pStyle w:val="Sarakstarindkopa"/>
        <w:numPr>
          <w:ilvl w:val="0"/>
          <w:numId w:val="19"/>
        </w:numPr>
        <w:spacing w:after="0" w:line="240" w:lineRule="auto"/>
        <w:ind w:left="284" w:hanging="284"/>
        <w:jc w:val="center"/>
      </w:pPr>
      <w:r>
        <w:rPr>
          <w:b/>
          <w:bCs/>
        </w:rPr>
        <w:lastRenderedPageBreak/>
        <w:t>GENERAL INFORMATION</w:t>
      </w:r>
      <w:bookmarkEnd w:id="1"/>
      <w:bookmarkEnd w:id="2"/>
    </w:p>
    <w:p w14:paraId="2C3A9A0B" w14:textId="77777777" w:rsidR="00D71F33" w:rsidRPr="00A259C3" w:rsidRDefault="00D71F33" w:rsidP="005D3237">
      <w:pPr>
        <w:spacing w:line="240" w:lineRule="auto"/>
        <w:rPr>
          <w:b/>
          <w:bCs/>
          <w:sz w:val="22"/>
          <w:szCs w:val="22"/>
        </w:rPr>
      </w:pPr>
    </w:p>
    <w:p w14:paraId="58CB90DD" w14:textId="547BD894" w:rsidR="00082164" w:rsidRPr="00A259C3" w:rsidRDefault="6132EF7F" w:rsidP="005D3237">
      <w:pPr>
        <w:pStyle w:val="Sarakstarindkopa"/>
        <w:numPr>
          <w:ilvl w:val="1"/>
          <w:numId w:val="81"/>
        </w:numPr>
        <w:spacing w:after="0" w:line="240" w:lineRule="auto"/>
        <w:ind w:left="426" w:hanging="426"/>
        <w:rPr>
          <w:b/>
          <w:bCs/>
        </w:rPr>
      </w:pPr>
      <w:r w:rsidRPr="169E2DAB">
        <w:rPr>
          <w:b/>
          <w:bCs/>
        </w:rPr>
        <w:t xml:space="preserve">Type, title and identification number of the procurement procedure: </w:t>
      </w:r>
      <w:r>
        <w:t xml:space="preserve">The regulations determine the </w:t>
      </w:r>
      <w:r w:rsidR="725F945B">
        <w:t>D</w:t>
      </w:r>
      <w:r>
        <w:t xml:space="preserve">esign </w:t>
      </w:r>
      <w:r w:rsidR="55D10F55">
        <w:t>Contest</w:t>
      </w:r>
      <w:r>
        <w:t xml:space="preserve"> "</w:t>
      </w:r>
      <w:r w:rsidR="3C7DE282">
        <w:t>Design development for the exhibition and classroom of Children's Museum: prototyping of design solutions, development of technical drawings for manufacturers, supervision of production and construction, development of connectivity requirements for the necessary audiovisual technologies</w:t>
      </w:r>
      <w:r>
        <w:t xml:space="preserve">", ID. No. MVM 2025/3 ESF + (hereinafter – </w:t>
      </w:r>
      <w:r w:rsidR="55D10F55">
        <w:t>Contest</w:t>
      </w:r>
      <w:r>
        <w:t xml:space="preserve">) procedures and guidelines for the negotiation procedure following the </w:t>
      </w:r>
      <w:r w:rsidR="55D10F55">
        <w:t>Contest</w:t>
      </w:r>
      <w:r>
        <w:t xml:space="preserve"> “</w:t>
      </w:r>
      <w:r w:rsidR="3C7DE282">
        <w:t>Design development for the exhibition and classroom of Children's Museum: prototyping of design solutions, development of technical drawings for manufacturers, supervision of production and construction, development of connectivity requirements for the necessary audiovisual technologies</w:t>
      </w:r>
      <w:r>
        <w:t>” (hereinafter – Negotiation procedure).</w:t>
      </w:r>
    </w:p>
    <w:p w14:paraId="6E75BEFF" w14:textId="2CFEF7A8" w:rsidR="00082164" w:rsidRPr="00A259C3" w:rsidRDefault="5825E1B6" w:rsidP="005D3237">
      <w:pPr>
        <w:pStyle w:val="Sarakstarindkopa"/>
        <w:numPr>
          <w:ilvl w:val="1"/>
          <w:numId w:val="81"/>
        </w:numPr>
        <w:spacing w:after="0" w:line="240" w:lineRule="auto"/>
        <w:ind w:left="426" w:hanging="426"/>
        <w:rPr>
          <w:b/>
          <w:bCs/>
        </w:rPr>
      </w:pPr>
      <w:r>
        <w:t xml:space="preserve">The </w:t>
      </w:r>
      <w:r w:rsidR="00E7673E">
        <w:t>Contest</w:t>
      </w:r>
      <w:r>
        <w:t xml:space="preserve"> is held in accordance with the provisions of </w:t>
      </w:r>
      <w:r w:rsidR="684028DC">
        <w:t xml:space="preserve">Article </w:t>
      </w:r>
      <w:r>
        <w:t>8, Parts Two and Three of the Public Procurement Law and the procedures set out in Chapter 3 of Cabinet</w:t>
      </w:r>
      <w:r w:rsidR="00795FEF">
        <w:t xml:space="preserve"> of Ministers</w:t>
      </w:r>
      <w:r>
        <w:t xml:space="preserve"> Regulation No. 107 of 28 February 2017 "</w:t>
      </w:r>
      <w:r w:rsidR="000D2386">
        <w:t>Tendering Procedures for Procurement Procedures and Design Contests</w:t>
      </w:r>
      <w:r>
        <w:t xml:space="preserve">". </w:t>
      </w:r>
    </w:p>
    <w:p w14:paraId="62D26D83" w14:textId="43F136B0" w:rsidR="00577DA7" w:rsidRPr="00A259C3" w:rsidRDefault="7298B4E6" w:rsidP="005D3237">
      <w:pPr>
        <w:pStyle w:val="Sarakstarindkopa"/>
        <w:numPr>
          <w:ilvl w:val="1"/>
          <w:numId w:val="81"/>
        </w:numPr>
        <w:spacing w:after="0" w:line="240" w:lineRule="auto"/>
        <w:ind w:left="426" w:hanging="426"/>
      </w:pPr>
      <w:r w:rsidRPr="169E2DAB">
        <w:rPr>
          <w:b/>
          <w:bCs/>
        </w:rPr>
        <w:t>Negotiation procedure:</w:t>
      </w:r>
      <w:r>
        <w:t xml:space="preserve"> will take place in accordance with Article 8, Part Seven, Clause 8 of the Public Procurement Law. The guidelines for the negotiation procedure are set out in Chapter 8 of the </w:t>
      </w:r>
      <w:r w:rsidR="29114C12">
        <w:t>Regulations of the Contest</w:t>
      </w:r>
      <w:r>
        <w:t>.</w:t>
      </w:r>
    </w:p>
    <w:p w14:paraId="2F596202" w14:textId="3349D9EE" w:rsidR="00D71F33" w:rsidRPr="00A259C3" w:rsidRDefault="5825E1B6" w:rsidP="005D3237">
      <w:pPr>
        <w:pStyle w:val="Sarakstarindkopa"/>
        <w:numPr>
          <w:ilvl w:val="1"/>
          <w:numId w:val="81"/>
        </w:numPr>
        <w:spacing w:after="0" w:line="240" w:lineRule="auto"/>
        <w:ind w:left="426" w:hanging="426"/>
        <w:rPr>
          <w:b/>
          <w:bCs/>
        </w:rPr>
      </w:pPr>
      <w:r>
        <w:t>In the event of any conflict between the provisions of the procurement procedure regulations and the provisions of the Public Procurement Law, the Public Procurement Law will prevail.</w:t>
      </w:r>
    </w:p>
    <w:p w14:paraId="32E72163" w14:textId="60F7B56C" w:rsidR="3FBBA8DA" w:rsidRDefault="3FBBA8DA" w:rsidP="198E6CFA">
      <w:pPr>
        <w:pStyle w:val="Sarakstarindkopa"/>
        <w:numPr>
          <w:ilvl w:val="1"/>
          <w:numId w:val="81"/>
        </w:numPr>
        <w:spacing w:after="0" w:line="240" w:lineRule="auto"/>
        <w:ind w:left="426" w:hanging="426"/>
      </w:pPr>
      <w:r>
        <w:t>In case of any discrepancy between the Latvian and English versions</w:t>
      </w:r>
      <w:r w:rsidR="4907E478">
        <w:t xml:space="preserve"> of the Regulation</w:t>
      </w:r>
      <w:r w:rsidR="00940DA9">
        <w:t>s</w:t>
      </w:r>
      <w:r>
        <w:t>, the Latvian version shall prevail.</w:t>
      </w:r>
    </w:p>
    <w:p w14:paraId="00FD8553" w14:textId="6048BE25" w:rsidR="00082164" w:rsidRPr="00A259C3" w:rsidRDefault="5F2CD676" w:rsidP="005D3237">
      <w:pPr>
        <w:pStyle w:val="Sarakstarindkopa"/>
        <w:numPr>
          <w:ilvl w:val="1"/>
          <w:numId w:val="81"/>
        </w:numPr>
        <w:spacing w:after="0" w:line="240" w:lineRule="auto"/>
        <w:ind w:left="426" w:hanging="426"/>
        <w:rPr>
          <w:b/>
          <w:bCs/>
        </w:rPr>
      </w:pPr>
      <w:r>
        <w:rPr>
          <w:b/>
          <w:bCs/>
        </w:rPr>
        <w:t>Information about the Client</w:t>
      </w:r>
    </w:p>
    <w:p w14:paraId="6C232F5B" w14:textId="77777777" w:rsidR="00710BAC" w:rsidRPr="00A259C3" w:rsidRDefault="00710BAC" w:rsidP="005D3237">
      <w:pPr>
        <w:spacing w:line="240" w:lineRule="auto"/>
        <w:rPr>
          <w:b/>
          <w:bCs/>
          <w:sz w:val="22"/>
          <w:szCs w:val="22"/>
        </w:rPr>
      </w:pPr>
    </w:p>
    <w:tbl>
      <w:tblPr>
        <w:tblStyle w:val="TableGrid1"/>
        <w:tblW w:w="5000" w:type="pct"/>
        <w:tblCellMar>
          <w:top w:w="7" w:type="dxa"/>
          <w:left w:w="106" w:type="dxa"/>
          <w:right w:w="53" w:type="dxa"/>
        </w:tblCellMar>
        <w:tblLook w:val="04A0" w:firstRow="1" w:lastRow="0" w:firstColumn="1" w:lastColumn="0" w:noHBand="0" w:noVBand="1"/>
      </w:tblPr>
      <w:tblGrid>
        <w:gridCol w:w="3265"/>
        <w:gridCol w:w="6079"/>
      </w:tblGrid>
      <w:tr w:rsidR="00710BAC" w:rsidRPr="00A259C3" w14:paraId="3EB66550" w14:textId="77777777" w:rsidTr="169E2DAB">
        <w:trPr>
          <w:trHeight w:val="516"/>
        </w:trPr>
        <w:tc>
          <w:tcPr>
            <w:tcW w:w="17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43CCC7" w14:textId="77777777" w:rsidR="00710BAC" w:rsidRPr="00A259C3" w:rsidRDefault="79874207" w:rsidP="005D3237">
            <w:pPr>
              <w:ind w:left="34"/>
              <w:rPr>
                <w:sz w:val="22"/>
                <w:szCs w:val="22"/>
              </w:rPr>
            </w:pPr>
            <w:r>
              <w:rPr>
                <w:b/>
                <w:bCs/>
                <w:sz w:val="22"/>
                <w:szCs w:val="22"/>
              </w:rPr>
              <w:t xml:space="preserve">Name of the Client </w:t>
            </w:r>
          </w:p>
        </w:tc>
        <w:tc>
          <w:tcPr>
            <w:tcW w:w="32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1397E1" w14:textId="429CF37F" w:rsidR="00710BAC" w:rsidRPr="00A259C3" w:rsidRDefault="79874207" w:rsidP="005D3237">
            <w:pPr>
              <w:rPr>
                <w:sz w:val="22"/>
                <w:szCs w:val="22"/>
              </w:rPr>
            </w:pPr>
            <w:r>
              <w:rPr>
                <w:sz w:val="22"/>
                <w:szCs w:val="22"/>
              </w:rPr>
              <w:t xml:space="preserve">Pauls Stradiņš </w:t>
            </w:r>
            <w:r w:rsidR="00186C36">
              <w:rPr>
                <w:sz w:val="22"/>
                <w:szCs w:val="22"/>
              </w:rPr>
              <w:t>Medicine History Museum</w:t>
            </w:r>
            <w:r>
              <w:rPr>
                <w:sz w:val="22"/>
                <w:szCs w:val="22"/>
              </w:rPr>
              <w:t xml:space="preserve"> (hereinafter – the Client)</w:t>
            </w:r>
          </w:p>
        </w:tc>
      </w:tr>
      <w:tr w:rsidR="00710BAC" w:rsidRPr="00A259C3" w14:paraId="777201D4" w14:textId="77777777" w:rsidTr="169E2DAB">
        <w:trPr>
          <w:trHeight w:val="388"/>
        </w:trPr>
        <w:tc>
          <w:tcPr>
            <w:tcW w:w="17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59765E" w14:textId="77777777" w:rsidR="00710BAC" w:rsidRPr="00A259C3" w:rsidRDefault="79874207" w:rsidP="005D3237">
            <w:pPr>
              <w:ind w:left="34"/>
              <w:rPr>
                <w:sz w:val="22"/>
                <w:szCs w:val="22"/>
              </w:rPr>
            </w:pPr>
            <w:r>
              <w:rPr>
                <w:b/>
                <w:bCs/>
                <w:sz w:val="22"/>
                <w:szCs w:val="22"/>
              </w:rPr>
              <w:t xml:space="preserve">Registered Address: </w:t>
            </w:r>
          </w:p>
        </w:tc>
        <w:tc>
          <w:tcPr>
            <w:tcW w:w="32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ED8DA" w14:textId="77777777" w:rsidR="00710BAC" w:rsidRPr="00A259C3" w:rsidRDefault="79874207" w:rsidP="005D3237">
            <w:pPr>
              <w:rPr>
                <w:sz w:val="22"/>
                <w:szCs w:val="22"/>
              </w:rPr>
            </w:pPr>
            <w:r>
              <w:rPr>
                <w:sz w:val="22"/>
                <w:szCs w:val="22"/>
              </w:rPr>
              <w:t>Ukrainas neatkarības iela 1, Rīga, LV-1010</w:t>
            </w:r>
          </w:p>
        </w:tc>
      </w:tr>
      <w:tr w:rsidR="00710BAC" w:rsidRPr="00A259C3" w14:paraId="069B0193" w14:textId="77777777" w:rsidTr="169E2DAB">
        <w:trPr>
          <w:trHeight w:val="356"/>
        </w:trPr>
        <w:tc>
          <w:tcPr>
            <w:tcW w:w="17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BD0BAA" w14:textId="77777777" w:rsidR="00710BAC" w:rsidRPr="00A259C3" w:rsidRDefault="79874207" w:rsidP="005D3237">
            <w:pPr>
              <w:rPr>
                <w:sz w:val="22"/>
                <w:szCs w:val="22"/>
              </w:rPr>
            </w:pPr>
            <w:r>
              <w:rPr>
                <w:b/>
                <w:bCs/>
                <w:sz w:val="22"/>
                <w:szCs w:val="22"/>
              </w:rPr>
              <w:t xml:space="preserve">Registration No. </w:t>
            </w:r>
          </w:p>
        </w:tc>
        <w:tc>
          <w:tcPr>
            <w:tcW w:w="32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755718" w14:textId="77777777" w:rsidR="00710BAC" w:rsidRPr="00A259C3" w:rsidRDefault="79874207" w:rsidP="005D3237">
            <w:pPr>
              <w:ind w:left="31"/>
              <w:rPr>
                <w:sz w:val="22"/>
                <w:szCs w:val="22"/>
              </w:rPr>
            </w:pPr>
            <w:r>
              <w:rPr>
                <w:sz w:val="22"/>
                <w:szCs w:val="22"/>
              </w:rPr>
              <w:t>90000013555</w:t>
            </w:r>
          </w:p>
        </w:tc>
      </w:tr>
      <w:tr w:rsidR="00710BAC" w:rsidRPr="00A259C3" w14:paraId="6AF716F3" w14:textId="77777777" w:rsidTr="169E2DAB">
        <w:trPr>
          <w:trHeight w:val="401"/>
        </w:trPr>
        <w:tc>
          <w:tcPr>
            <w:tcW w:w="17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980D51" w14:textId="77777777" w:rsidR="00710BAC" w:rsidRPr="00A259C3" w:rsidRDefault="79874207" w:rsidP="005D3237">
            <w:pPr>
              <w:ind w:left="34"/>
              <w:rPr>
                <w:sz w:val="22"/>
                <w:szCs w:val="22"/>
              </w:rPr>
            </w:pPr>
            <w:r>
              <w:rPr>
                <w:b/>
                <w:bCs/>
                <w:sz w:val="22"/>
                <w:szCs w:val="22"/>
              </w:rPr>
              <w:t xml:space="preserve">Telephone: </w:t>
            </w:r>
          </w:p>
        </w:tc>
        <w:tc>
          <w:tcPr>
            <w:tcW w:w="32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4396A4" w14:textId="77777777" w:rsidR="00710BAC" w:rsidRPr="00A259C3" w:rsidRDefault="79874207" w:rsidP="005D3237">
            <w:pPr>
              <w:ind w:left="31"/>
              <w:rPr>
                <w:sz w:val="22"/>
                <w:szCs w:val="22"/>
              </w:rPr>
            </w:pPr>
            <w:r>
              <w:rPr>
                <w:sz w:val="22"/>
                <w:szCs w:val="22"/>
              </w:rPr>
              <w:t>+37 67 222 665</w:t>
            </w:r>
          </w:p>
        </w:tc>
      </w:tr>
      <w:tr w:rsidR="00710BAC" w:rsidRPr="00A259C3" w14:paraId="5E51525E" w14:textId="77777777" w:rsidTr="169E2DAB">
        <w:trPr>
          <w:trHeight w:val="401"/>
        </w:trPr>
        <w:tc>
          <w:tcPr>
            <w:tcW w:w="17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384E68" w14:textId="77777777" w:rsidR="00710BAC" w:rsidRPr="00A259C3" w:rsidRDefault="79874207" w:rsidP="005D3237">
            <w:pPr>
              <w:ind w:left="34"/>
              <w:rPr>
                <w:b/>
                <w:bCs/>
                <w:sz w:val="22"/>
                <w:szCs w:val="22"/>
              </w:rPr>
            </w:pPr>
            <w:r>
              <w:rPr>
                <w:b/>
                <w:bCs/>
                <w:sz w:val="22"/>
                <w:szCs w:val="22"/>
              </w:rPr>
              <w:t>Email:</w:t>
            </w:r>
          </w:p>
        </w:tc>
        <w:tc>
          <w:tcPr>
            <w:tcW w:w="32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24B570" w14:textId="77777777" w:rsidR="00710BAC" w:rsidRPr="00A259C3" w:rsidRDefault="79874207" w:rsidP="005D3237">
            <w:pPr>
              <w:ind w:left="31"/>
              <w:rPr>
                <w:sz w:val="22"/>
                <w:szCs w:val="22"/>
              </w:rPr>
            </w:pPr>
            <w:hyperlink r:id="rId12">
              <w:r>
                <w:rPr>
                  <w:rStyle w:val="Hipersaite"/>
                  <w:sz w:val="22"/>
                  <w:szCs w:val="22"/>
                </w:rPr>
                <w:t>info@mvm.gov.lv</w:t>
              </w:r>
            </w:hyperlink>
          </w:p>
        </w:tc>
      </w:tr>
      <w:tr w:rsidR="00710BAC" w:rsidRPr="00A259C3" w14:paraId="2C86E6CE" w14:textId="77777777" w:rsidTr="169E2DAB">
        <w:trPr>
          <w:trHeight w:val="401"/>
        </w:trPr>
        <w:tc>
          <w:tcPr>
            <w:tcW w:w="17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D1C154" w14:textId="2C6A66AF" w:rsidR="00710BAC" w:rsidRPr="00A259C3" w:rsidRDefault="00AD4A5C" w:rsidP="005D3237">
            <w:pPr>
              <w:ind w:left="34"/>
              <w:rPr>
                <w:b/>
                <w:bCs/>
                <w:sz w:val="22"/>
                <w:szCs w:val="22"/>
              </w:rPr>
            </w:pPr>
            <w:r>
              <w:rPr>
                <w:b/>
                <w:bCs/>
                <w:sz w:val="22"/>
                <w:szCs w:val="22"/>
              </w:rPr>
              <w:t>Client</w:t>
            </w:r>
            <w:r w:rsidR="79874207">
              <w:rPr>
                <w:b/>
                <w:bCs/>
                <w:sz w:val="22"/>
                <w:szCs w:val="22"/>
              </w:rPr>
              <w:t>'s website:</w:t>
            </w:r>
          </w:p>
        </w:tc>
        <w:tc>
          <w:tcPr>
            <w:tcW w:w="32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F2A3E9" w14:textId="77777777" w:rsidR="00710BAC" w:rsidRPr="00A259C3" w:rsidRDefault="79874207" w:rsidP="005D3237">
            <w:pPr>
              <w:ind w:left="31"/>
              <w:rPr>
                <w:sz w:val="22"/>
                <w:szCs w:val="22"/>
              </w:rPr>
            </w:pPr>
            <w:hyperlink r:id="rId13">
              <w:r>
                <w:rPr>
                  <w:rStyle w:val="Hipersaite"/>
                  <w:sz w:val="22"/>
                  <w:szCs w:val="22"/>
                </w:rPr>
                <w:t>http://www.mvm.lv</w:t>
              </w:r>
            </w:hyperlink>
          </w:p>
        </w:tc>
      </w:tr>
      <w:tr w:rsidR="00710BAC" w:rsidRPr="00A259C3" w14:paraId="76632CDF" w14:textId="77777777" w:rsidTr="169E2DAB">
        <w:trPr>
          <w:trHeight w:val="2242"/>
        </w:trPr>
        <w:tc>
          <w:tcPr>
            <w:tcW w:w="17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13969" w14:textId="49694EAA" w:rsidR="00710BAC" w:rsidRPr="00A259C3" w:rsidRDefault="454BB1F5" w:rsidP="005D3237">
            <w:pPr>
              <w:ind w:left="34"/>
              <w:rPr>
                <w:sz w:val="22"/>
                <w:szCs w:val="22"/>
              </w:rPr>
            </w:pPr>
            <w:r w:rsidRPr="169E2DAB">
              <w:rPr>
                <w:b/>
                <w:bCs/>
                <w:sz w:val="22"/>
                <w:szCs w:val="22"/>
              </w:rPr>
              <w:t>Client</w:t>
            </w:r>
            <w:r w:rsidR="03F86B2F" w:rsidRPr="169E2DAB">
              <w:rPr>
                <w:b/>
                <w:bCs/>
                <w:sz w:val="22"/>
                <w:szCs w:val="22"/>
              </w:rPr>
              <w:t xml:space="preserve"> buyer profile: </w:t>
            </w:r>
          </w:p>
          <w:p w14:paraId="1D14636A" w14:textId="5120B62A" w:rsidR="00710BAC" w:rsidRPr="00A259C3" w:rsidRDefault="00710BAC" w:rsidP="005D3237">
            <w:pPr>
              <w:ind w:left="463"/>
              <w:rPr>
                <w:sz w:val="22"/>
                <w:szCs w:val="22"/>
              </w:rPr>
            </w:pPr>
          </w:p>
        </w:tc>
        <w:tc>
          <w:tcPr>
            <w:tcW w:w="32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8D0F" w14:textId="3F694471" w:rsidR="00710BAC" w:rsidRPr="00A259C3" w:rsidRDefault="79874207" w:rsidP="005D3237">
            <w:pPr>
              <w:ind w:left="31" w:right="53"/>
              <w:jc w:val="both"/>
              <w:rPr>
                <w:sz w:val="22"/>
                <w:szCs w:val="22"/>
              </w:rPr>
            </w:pPr>
            <w:r>
              <w:rPr>
                <w:sz w:val="22"/>
                <w:szCs w:val="22"/>
              </w:rPr>
              <w:t xml:space="preserve">The </w:t>
            </w:r>
            <w:r w:rsidR="00AD4A5C">
              <w:rPr>
                <w:sz w:val="22"/>
                <w:szCs w:val="22"/>
              </w:rPr>
              <w:t>Client</w:t>
            </w:r>
            <w:r>
              <w:rPr>
                <w:sz w:val="22"/>
                <w:szCs w:val="22"/>
              </w:rPr>
              <w:t xml:space="preserve">'s website is publicly available on the Internet: </w:t>
            </w:r>
          </w:p>
          <w:p w14:paraId="71CE5116" w14:textId="77777777" w:rsidR="00710BAC" w:rsidRPr="00A259C3" w:rsidRDefault="79874207" w:rsidP="005D3237">
            <w:pPr>
              <w:ind w:left="31" w:right="53"/>
              <w:jc w:val="both"/>
              <w:rPr>
                <w:sz w:val="22"/>
                <w:szCs w:val="22"/>
              </w:rPr>
            </w:pPr>
            <w:hyperlink r:id="rId14">
              <w:r>
                <w:rPr>
                  <w:rStyle w:val="Hipersaite"/>
                  <w:sz w:val="22"/>
                  <w:szCs w:val="22"/>
                </w:rPr>
                <w:t>https://www.eis.gov.lv/EKEIS/Supplier/Organizer/538</w:t>
              </w:r>
            </w:hyperlink>
          </w:p>
          <w:p w14:paraId="1309B4A0" w14:textId="77777777" w:rsidR="00710BAC" w:rsidRPr="00A259C3" w:rsidRDefault="79874207" w:rsidP="005D3237">
            <w:pPr>
              <w:ind w:right="53"/>
              <w:jc w:val="both"/>
              <w:rPr>
                <w:sz w:val="22"/>
                <w:szCs w:val="22"/>
              </w:rPr>
            </w:pPr>
            <w:r>
              <w:rPr>
                <w:sz w:val="22"/>
                <w:szCs w:val="22"/>
              </w:rPr>
              <w:t xml:space="preserve">in the state electronic information system (hereinafter – EIS) for receiving applications and tenders, in which the contracting authority places information on future invitations to submit tenders, on planned procurements, concluded contracts, discontinued procedures, as well as other procurement-related information specified in regulatory enactments. </w:t>
            </w:r>
          </w:p>
        </w:tc>
      </w:tr>
      <w:tr w:rsidR="00710BAC" w:rsidRPr="00A259C3" w14:paraId="5CC9B185" w14:textId="77777777" w:rsidTr="169E2DAB">
        <w:trPr>
          <w:trHeight w:val="468"/>
        </w:trPr>
        <w:tc>
          <w:tcPr>
            <w:tcW w:w="17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BD638B" w14:textId="1B072579" w:rsidR="00710BAC" w:rsidRPr="00A259C3" w:rsidRDefault="00AD4A5C" w:rsidP="005D3237">
            <w:pPr>
              <w:ind w:left="34"/>
              <w:rPr>
                <w:b/>
                <w:bCs/>
                <w:sz w:val="22"/>
                <w:szCs w:val="22"/>
              </w:rPr>
            </w:pPr>
            <w:r>
              <w:rPr>
                <w:b/>
                <w:bCs/>
                <w:sz w:val="22"/>
                <w:szCs w:val="22"/>
              </w:rPr>
              <w:t>Client</w:t>
            </w:r>
            <w:r w:rsidR="79874207">
              <w:rPr>
                <w:b/>
                <w:bCs/>
                <w:sz w:val="22"/>
                <w:szCs w:val="22"/>
              </w:rPr>
              <w:t xml:space="preserve"> commission:</w:t>
            </w:r>
          </w:p>
        </w:tc>
        <w:tc>
          <w:tcPr>
            <w:tcW w:w="32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52AD27" w14:textId="0166EBD9" w:rsidR="00710BAC" w:rsidRPr="00A259C3" w:rsidRDefault="0CB6F3E7" w:rsidP="198E6CFA">
            <w:pPr>
              <w:ind w:left="31"/>
              <w:jc w:val="both"/>
              <w:rPr>
                <w:sz w:val="22"/>
                <w:szCs w:val="22"/>
              </w:rPr>
            </w:pPr>
            <w:r w:rsidRPr="198E6CFA">
              <w:rPr>
                <w:sz w:val="22"/>
                <w:szCs w:val="22"/>
              </w:rPr>
              <w:t xml:space="preserve">The procurement is organized by the Procurement Commission of the Pauls Stradiņš </w:t>
            </w:r>
            <w:r w:rsidR="00186C36" w:rsidRPr="198E6CFA">
              <w:rPr>
                <w:sz w:val="22"/>
                <w:szCs w:val="22"/>
              </w:rPr>
              <w:t>Medicine History Museum</w:t>
            </w:r>
            <w:r w:rsidRPr="198E6CFA">
              <w:rPr>
                <w:sz w:val="22"/>
                <w:szCs w:val="22"/>
              </w:rPr>
              <w:t xml:space="preserve">, established by the Order </w:t>
            </w:r>
            <w:r w:rsidR="3CC8E763" w:rsidRPr="198E6CFA">
              <w:rPr>
                <w:sz w:val="22"/>
                <w:szCs w:val="22"/>
              </w:rPr>
              <w:t xml:space="preserve">No. 1-23.2/69 </w:t>
            </w:r>
            <w:r w:rsidRPr="198E6CFA">
              <w:rPr>
                <w:sz w:val="22"/>
                <w:szCs w:val="22"/>
              </w:rPr>
              <w:t xml:space="preserve">of the Pauls Stradiņš </w:t>
            </w:r>
            <w:r w:rsidR="00186C36" w:rsidRPr="198E6CFA">
              <w:rPr>
                <w:sz w:val="22"/>
                <w:szCs w:val="22"/>
              </w:rPr>
              <w:t>Medicine History Museum</w:t>
            </w:r>
            <w:r w:rsidRPr="198E6CFA">
              <w:rPr>
                <w:sz w:val="22"/>
                <w:szCs w:val="22"/>
              </w:rPr>
              <w:t xml:space="preserve"> of August 5, </w:t>
            </w:r>
            <w:r w:rsidR="57CED6DD" w:rsidRPr="198E6CFA">
              <w:rPr>
                <w:sz w:val="22"/>
                <w:szCs w:val="22"/>
              </w:rPr>
              <w:t>2025,</w:t>
            </w:r>
            <w:r w:rsidRPr="198E6CFA">
              <w:rPr>
                <w:sz w:val="22"/>
                <w:szCs w:val="22"/>
              </w:rPr>
              <w:t xml:space="preserve"> "On the Establishment of the Procurement Commission" (hereinafter </w:t>
            </w:r>
            <w:r w:rsidR="4D76698A" w:rsidRPr="198E6CFA">
              <w:rPr>
                <w:sz w:val="22"/>
                <w:szCs w:val="22"/>
              </w:rPr>
              <w:t>–</w:t>
            </w:r>
            <w:r w:rsidRPr="198E6CFA">
              <w:rPr>
                <w:sz w:val="22"/>
                <w:szCs w:val="22"/>
              </w:rPr>
              <w:t xml:space="preserve"> the </w:t>
            </w:r>
            <w:r w:rsidR="2B4D21BB" w:rsidRPr="198E6CFA">
              <w:rPr>
                <w:sz w:val="22"/>
                <w:szCs w:val="22"/>
              </w:rPr>
              <w:t xml:space="preserve">Procurement </w:t>
            </w:r>
            <w:r w:rsidRPr="198E6CFA">
              <w:rPr>
                <w:sz w:val="22"/>
                <w:szCs w:val="22"/>
              </w:rPr>
              <w:t>Commission).</w:t>
            </w:r>
          </w:p>
        </w:tc>
      </w:tr>
      <w:tr w:rsidR="00710BAC" w:rsidRPr="00A259C3" w14:paraId="27564B23" w14:textId="77777777" w:rsidTr="169E2DAB">
        <w:trPr>
          <w:trHeight w:val="692"/>
        </w:trPr>
        <w:tc>
          <w:tcPr>
            <w:tcW w:w="17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73DAC8" w14:textId="23269EA3" w:rsidR="00710BAC" w:rsidRPr="00A259C3" w:rsidRDefault="00AD4A5C" w:rsidP="005D3237">
            <w:pPr>
              <w:ind w:left="34"/>
              <w:rPr>
                <w:b/>
                <w:bCs/>
                <w:sz w:val="22"/>
                <w:szCs w:val="22"/>
              </w:rPr>
            </w:pPr>
            <w:r>
              <w:rPr>
                <w:b/>
                <w:bCs/>
                <w:sz w:val="22"/>
                <w:szCs w:val="22"/>
              </w:rPr>
              <w:t>Client</w:t>
            </w:r>
            <w:r w:rsidR="79874207">
              <w:rPr>
                <w:b/>
                <w:bCs/>
                <w:sz w:val="22"/>
                <w:szCs w:val="22"/>
              </w:rPr>
              <w:t xml:space="preserve"> contact details: </w:t>
            </w:r>
          </w:p>
          <w:p w14:paraId="40AC1B00" w14:textId="50300ECC" w:rsidR="0044156C" w:rsidRPr="00A259C3" w:rsidRDefault="07E56409" w:rsidP="005D3237">
            <w:pPr>
              <w:ind w:left="34"/>
              <w:rPr>
                <w:i/>
                <w:iCs/>
                <w:sz w:val="22"/>
                <w:szCs w:val="22"/>
              </w:rPr>
            </w:pPr>
            <w:r>
              <w:rPr>
                <w:i/>
                <w:iCs/>
                <w:sz w:val="22"/>
                <w:szCs w:val="22"/>
              </w:rPr>
              <w:t>Please address questions to both contact persons simultaneously.</w:t>
            </w:r>
          </w:p>
        </w:tc>
        <w:tc>
          <w:tcPr>
            <w:tcW w:w="32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F48DB2" w14:textId="060AC5DA" w:rsidR="0044156C" w:rsidRPr="00A259C3" w:rsidRDefault="1070DA4F" w:rsidP="005D3237">
            <w:pPr>
              <w:jc w:val="both"/>
              <w:rPr>
                <w:sz w:val="22"/>
                <w:szCs w:val="22"/>
              </w:rPr>
            </w:pPr>
            <w:r>
              <w:rPr>
                <w:b/>
                <w:bCs/>
                <w:sz w:val="22"/>
                <w:szCs w:val="22"/>
              </w:rPr>
              <w:t>Zane Zajančkauska</w:t>
            </w:r>
            <w:r>
              <w:rPr>
                <w:color w:val="000000" w:themeColor="text1"/>
                <w:sz w:val="22"/>
                <w:szCs w:val="22"/>
              </w:rPr>
              <w:t xml:space="preserve">, Head of the Children's Exhibition Department of the Pauls </w:t>
            </w:r>
            <w:r w:rsidR="00F60E72">
              <w:rPr>
                <w:color w:val="000000" w:themeColor="text1"/>
                <w:sz w:val="22"/>
                <w:szCs w:val="22"/>
              </w:rPr>
              <w:t>Stradiņš</w:t>
            </w:r>
            <w:r>
              <w:rPr>
                <w:color w:val="000000" w:themeColor="text1"/>
                <w:sz w:val="22"/>
                <w:szCs w:val="22"/>
              </w:rPr>
              <w:t xml:space="preserve"> </w:t>
            </w:r>
            <w:r w:rsidR="00186C36">
              <w:rPr>
                <w:color w:val="000000" w:themeColor="text1"/>
                <w:sz w:val="22"/>
                <w:szCs w:val="22"/>
              </w:rPr>
              <w:t>Medicine History Museum</w:t>
            </w:r>
            <w:r>
              <w:rPr>
                <w:color w:val="000000" w:themeColor="text1"/>
                <w:sz w:val="22"/>
                <w:szCs w:val="22"/>
              </w:rPr>
              <w:t>,</w:t>
            </w:r>
            <w:r>
              <w:rPr>
                <w:sz w:val="22"/>
                <w:szCs w:val="22"/>
              </w:rPr>
              <w:t xml:space="preserve"> phone: </w:t>
            </w:r>
            <w:r>
              <w:rPr>
                <w:color w:val="000000" w:themeColor="text1"/>
                <w:sz w:val="22"/>
                <w:szCs w:val="22"/>
              </w:rPr>
              <w:t xml:space="preserve">+371 26 130 666, </w:t>
            </w:r>
            <w:r>
              <w:rPr>
                <w:sz w:val="22"/>
                <w:szCs w:val="22"/>
              </w:rPr>
              <w:t>e</w:t>
            </w:r>
            <w:r w:rsidR="00B07EE5">
              <w:rPr>
                <w:sz w:val="22"/>
                <w:szCs w:val="22"/>
              </w:rPr>
              <w:t>mail</w:t>
            </w:r>
            <w:r>
              <w:rPr>
                <w:sz w:val="22"/>
                <w:szCs w:val="22"/>
              </w:rPr>
              <w:t>: </w:t>
            </w:r>
            <w:r w:rsidR="000B68EE" w:rsidRPr="009954A5">
              <w:rPr>
                <w:sz w:val="22"/>
                <w:szCs w:val="22"/>
              </w:rPr>
              <w:t>Zane.Zajanckauska@mvm.gov.lv</w:t>
            </w:r>
            <w:r>
              <w:t xml:space="preserve"> </w:t>
            </w:r>
            <w:r>
              <w:rPr>
                <w:i/>
                <w:iCs/>
                <w:sz w:val="22"/>
                <w:szCs w:val="22"/>
              </w:rPr>
              <w:t>(contact person provides information about the Technical Specification);</w:t>
            </w:r>
          </w:p>
          <w:p w14:paraId="5A9B7474" w14:textId="77777777" w:rsidR="0044156C" w:rsidRPr="00A259C3" w:rsidRDefault="0044156C" w:rsidP="005D3237">
            <w:pPr>
              <w:ind w:right="54"/>
              <w:jc w:val="both"/>
              <w:rPr>
                <w:sz w:val="22"/>
                <w:szCs w:val="22"/>
              </w:rPr>
            </w:pPr>
          </w:p>
          <w:p w14:paraId="3DAC723F" w14:textId="4A0A8024" w:rsidR="0044156C" w:rsidRPr="00A259C3" w:rsidRDefault="1737D73A" w:rsidP="005D3237">
            <w:pPr>
              <w:ind w:right="54"/>
              <w:jc w:val="both"/>
              <w:rPr>
                <w:sz w:val="22"/>
                <w:szCs w:val="22"/>
              </w:rPr>
            </w:pPr>
            <w:r w:rsidRPr="198E6CFA">
              <w:rPr>
                <w:sz w:val="22"/>
                <w:szCs w:val="22"/>
              </w:rPr>
              <w:t xml:space="preserve">Pauls Stradiņš </w:t>
            </w:r>
            <w:r w:rsidR="66170084" w:rsidRPr="198E6CFA">
              <w:rPr>
                <w:sz w:val="22"/>
                <w:szCs w:val="22"/>
              </w:rPr>
              <w:t>Medicine History Museum</w:t>
            </w:r>
            <w:r w:rsidRPr="198E6CFA">
              <w:rPr>
                <w:sz w:val="22"/>
                <w:szCs w:val="22"/>
              </w:rPr>
              <w:t xml:space="preserve">, Procurement Specialist </w:t>
            </w:r>
            <w:r w:rsidRPr="198E6CFA">
              <w:rPr>
                <w:b/>
                <w:bCs/>
                <w:sz w:val="22"/>
                <w:szCs w:val="22"/>
              </w:rPr>
              <w:t>Iveta Simsone</w:t>
            </w:r>
            <w:r w:rsidRPr="198E6CFA">
              <w:rPr>
                <w:sz w:val="22"/>
                <w:szCs w:val="22"/>
              </w:rPr>
              <w:t xml:space="preserve">, phone: </w:t>
            </w:r>
            <w:r w:rsidRPr="198E6CFA">
              <w:rPr>
                <w:color w:val="000000" w:themeColor="text1"/>
                <w:sz w:val="22"/>
                <w:szCs w:val="22"/>
              </w:rPr>
              <w:t xml:space="preserve">+371 29 878 677, </w:t>
            </w:r>
            <w:r w:rsidRPr="198E6CFA">
              <w:rPr>
                <w:sz w:val="22"/>
                <w:szCs w:val="22"/>
              </w:rPr>
              <w:t>e</w:t>
            </w:r>
            <w:r w:rsidR="1AD6B043" w:rsidRPr="198E6CFA">
              <w:rPr>
                <w:sz w:val="22"/>
                <w:szCs w:val="22"/>
              </w:rPr>
              <w:t>mail</w:t>
            </w:r>
            <w:r w:rsidRPr="198E6CFA">
              <w:rPr>
                <w:sz w:val="22"/>
                <w:szCs w:val="22"/>
              </w:rPr>
              <w:t xml:space="preserve">: </w:t>
            </w:r>
            <w:r w:rsidR="64367BA3" w:rsidRPr="198E6CFA">
              <w:rPr>
                <w:sz w:val="22"/>
                <w:szCs w:val="22"/>
              </w:rPr>
              <w:lastRenderedPageBreak/>
              <w:t>Iveta.Simsone@mvm.gov.lv</w:t>
            </w:r>
            <w:r w:rsidRPr="198E6CFA">
              <w:rPr>
                <w:sz w:val="22"/>
                <w:szCs w:val="22"/>
              </w:rPr>
              <w:t xml:space="preserve"> </w:t>
            </w:r>
            <w:r w:rsidRPr="198E6CFA">
              <w:rPr>
                <w:i/>
                <w:iCs/>
                <w:sz w:val="22"/>
                <w:szCs w:val="22"/>
              </w:rPr>
              <w:t xml:space="preserve">(the contact person provides organizational information about the Design </w:t>
            </w:r>
            <w:r w:rsidR="2749FB17" w:rsidRPr="198E6CFA">
              <w:rPr>
                <w:i/>
                <w:iCs/>
                <w:sz w:val="22"/>
                <w:szCs w:val="22"/>
              </w:rPr>
              <w:t>Contest</w:t>
            </w:r>
            <w:r w:rsidRPr="198E6CFA">
              <w:rPr>
                <w:i/>
                <w:iCs/>
                <w:sz w:val="22"/>
                <w:szCs w:val="22"/>
              </w:rPr>
              <w:t xml:space="preserve"> and the Negotiation procedure, as well as ensures communication with the Design </w:t>
            </w:r>
            <w:r w:rsidR="2749FB17" w:rsidRPr="198E6CFA">
              <w:rPr>
                <w:i/>
                <w:iCs/>
                <w:sz w:val="22"/>
                <w:szCs w:val="22"/>
              </w:rPr>
              <w:t>Contest</w:t>
            </w:r>
            <w:r w:rsidRPr="198E6CFA">
              <w:rPr>
                <w:i/>
                <w:iCs/>
                <w:sz w:val="22"/>
                <w:szCs w:val="22"/>
              </w:rPr>
              <w:t xml:space="preserve"> </w:t>
            </w:r>
            <w:r w:rsidR="74778F15" w:rsidRPr="198E6CFA">
              <w:rPr>
                <w:i/>
                <w:iCs/>
                <w:sz w:val="22"/>
                <w:szCs w:val="22"/>
              </w:rPr>
              <w:t>P</w:t>
            </w:r>
            <w:r w:rsidRPr="198E6CFA">
              <w:rPr>
                <w:i/>
                <w:iCs/>
                <w:sz w:val="22"/>
                <w:szCs w:val="22"/>
              </w:rPr>
              <w:t xml:space="preserve">articipants and the anonymity of the submitted design participants until </w:t>
            </w:r>
            <w:r w:rsidR="2D8C33E3" w:rsidRPr="198E6CFA">
              <w:rPr>
                <w:i/>
                <w:iCs/>
                <w:sz w:val="22"/>
                <w:szCs w:val="22"/>
              </w:rPr>
              <w:t>the slogans</w:t>
            </w:r>
            <w:r w:rsidR="09AB86FC" w:rsidRPr="198E6CFA">
              <w:rPr>
                <w:i/>
                <w:iCs/>
                <w:sz w:val="22"/>
                <w:szCs w:val="22"/>
              </w:rPr>
              <w:t xml:space="preserve"> </w:t>
            </w:r>
            <w:r w:rsidRPr="198E6CFA">
              <w:rPr>
                <w:i/>
                <w:iCs/>
                <w:sz w:val="22"/>
                <w:szCs w:val="22"/>
              </w:rPr>
              <w:t xml:space="preserve">are </w:t>
            </w:r>
            <w:r w:rsidR="4ED5C8F3" w:rsidRPr="198E6CFA">
              <w:rPr>
                <w:i/>
                <w:iCs/>
                <w:sz w:val="22"/>
                <w:szCs w:val="22"/>
              </w:rPr>
              <w:t>transcripted</w:t>
            </w:r>
            <w:r w:rsidRPr="198E6CFA">
              <w:rPr>
                <w:i/>
                <w:iCs/>
                <w:sz w:val="22"/>
                <w:szCs w:val="22"/>
              </w:rPr>
              <w:t>).</w:t>
            </w:r>
          </w:p>
          <w:p w14:paraId="5B495532" w14:textId="032779BC" w:rsidR="00710BAC" w:rsidRPr="00A259C3" w:rsidRDefault="00710BAC" w:rsidP="005D3237">
            <w:pPr>
              <w:ind w:right="54"/>
              <w:jc w:val="both"/>
              <w:rPr>
                <w:sz w:val="22"/>
                <w:szCs w:val="22"/>
              </w:rPr>
            </w:pPr>
          </w:p>
        </w:tc>
      </w:tr>
    </w:tbl>
    <w:p w14:paraId="5E7A7D89" w14:textId="77777777" w:rsidR="00710BAC" w:rsidRPr="00A259C3" w:rsidRDefault="00710BAC" w:rsidP="005D3237">
      <w:pPr>
        <w:spacing w:line="240" w:lineRule="auto"/>
        <w:rPr>
          <w:b/>
          <w:bCs/>
          <w:sz w:val="22"/>
          <w:szCs w:val="22"/>
        </w:rPr>
      </w:pPr>
    </w:p>
    <w:p w14:paraId="2818DA2D" w14:textId="5419DE3F" w:rsidR="00E456A7" w:rsidRPr="00A259C3" w:rsidRDefault="6B776E7C" w:rsidP="005D3237">
      <w:pPr>
        <w:pStyle w:val="Sarakstarindkopa"/>
        <w:numPr>
          <w:ilvl w:val="1"/>
          <w:numId w:val="81"/>
        </w:numPr>
        <w:spacing w:after="0" w:line="240" w:lineRule="auto"/>
        <w:ind w:left="426" w:hanging="426"/>
        <w:rPr>
          <w:b/>
          <w:bCs/>
        </w:rPr>
      </w:pPr>
      <w:r w:rsidRPr="169E2DAB">
        <w:rPr>
          <w:b/>
          <w:bCs/>
        </w:rPr>
        <w:t xml:space="preserve">Place of performance of the </w:t>
      </w:r>
      <w:r w:rsidR="29B3DDAD" w:rsidRPr="169E2DAB">
        <w:rPr>
          <w:b/>
          <w:bCs/>
        </w:rPr>
        <w:t>a</w:t>
      </w:r>
      <w:r w:rsidR="6A94DBDC" w:rsidRPr="169E2DAB">
        <w:rPr>
          <w:b/>
          <w:bCs/>
        </w:rPr>
        <w:t>greement</w:t>
      </w:r>
      <w:r w:rsidRPr="169E2DAB">
        <w:rPr>
          <w:b/>
          <w:bCs/>
        </w:rPr>
        <w:t>:</w:t>
      </w:r>
      <w:r>
        <w:t xml:space="preserve"> Ukrainas neatkarības iela 1, Rīga. The f</w:t>
      </w:r>
      <w:r w:rsidR="5FA8C03F">
        <w:t xml:space="preserve">acility </w:t>
      </w:r>
      <w:r>
        <w:t xml:space="preserve">plan of the Health Literacy Center – Children's Museum is attached to the </w:t>
      </w:r>
      <w:r w:rsidR="493EBE2E">
        <w:t>Regulations of the Contest</w:t>
      </w:r>
      <w:r>
        <w:t xml:space="preserve"> as Appendix 8. </w:t>
      </w:r>
    </w:p>
    <w:p w14:paraId="52B51CEC" w14:textId="56392759" w:rsidR="007A0BB8" w:rsidRPr="00A259C3" w:rsidRDefault="6B776E7C" w:rsidP="005D3237">
      <w:pPr>
        <w:pStyle w:val="Sarakstarindkopa"/>
        <w:numPr>
          <w:ilvl w:val="1"/>
          <w:numId w:val="81"/>
        </w:numPr>
        <w:spacing w:after="0" w:line="240" w:lineRule="auto"/>
        <w:ind w:left="426" w:hanging="426"/>
      </w:pPr>
      <w:r w:rsidRPr="169E2DAB">
        <w:rPr>
          <w:b/>
          <w:bCs/>
        </w:rPr>
        <w:t xml:space="preserve">The term of execution of the </w:t>
      </w:r>
      <w:r w:rsidR="76508ABC" w:rsidRPr="169E2DAB">
        <w:rPr>
          <w:b/>
          <w:bCs/>
        </w:rPr>
        <w:t>procurement agreement</w:t>
      </w:r>
      <w:r>
        <w:t xml:space="preserve"> 17 months from the date of mutual signing of the </w:t>
      </w:r>
      <w:r w:rsidR="24F464B7">
        <w:t>procurement agreemen</w:t>
      </w:r>
      <w:r>
        <w:t xml:space="preserve">t </w:t>
      </w:r>
      <w:r w:rsidRPr="169E2DAB">
        <w:rPr>
          <w:color w:val="auto"/>
        </w:rPr>
        <w:t xml:space="preserve">(indicatively 17 months from December 2025 to May 2027). </w:t>
      </w:r>
    </w:p>
    <w:p w14:paraId="50ADEDD9" w14:textId="237425C0" w:rsidR="00E456A7" w:rsidRPr="00A259C3" w:rsidRDefault="6B776E7C" w:rsidP="005D3237">
      <w:pPr>
        <w:pStyle w:val="Sarakstarindkopa"/>
        <w:numPr>
          <w:ilvl w:val="1"/>
          <w:numId w:val="81"/>
        </w:numPr>
        <w:spacing w:after="0" w:line="240" w:lineRule="auto"/>
        <w:ind w:left="426" w:hanging="426"/>
        <w:rPr>
          <w:b/>
          <w:bCs/>
        </w:rPr>
      </w:pPr>
      <w:r w:rsidRPr="169E2DAB">
        <w:rPr>
          <w:b/>
          <w:bCs/>
        </w:rPr>
        <w:t>Contest Participant:</w:t>
      </w:r>
      <w:r>
        <w:t xml:space="preserve"> any legal or natural person, association of such persons in any combination thereof, who has submitted a bid in the Contest in accordance with the requirements of the </w:t>
      </w:r>
      <w:r w:rsidR="59DD9D3B">
        <w:t>Regulations of the Contest</w:t>
      </w:r>
      <w:r>
        <w:t>.</w:t>
      </w:r>
    </w:p>
    <w:p w14:paraId="6CDA0238" w14:textId="1CE50B40" w:rsidR="00577DA7" w:rsidRPr="00A259C3" w:rsidRDefault="066DEECB" w:rsidP="005D3237">
      <w:pPr>
        <w:pStyle w:val="Sarakstarindkopa"/>
        <w:numPr>
          <w:ilvl w:val="1"/>
          <w:numId w:val="81"/>
        </w:numPr>
        <w:spacing w:after="0" w:line="240" w:lineRule="auto"/>
        <w:ind w:left="426" w:hanging="426"/>
        <w:rPr>
          <w:b/>
          <w:bCs/>
        </w:rPr>
      </w:pPr>
      <w:r>
        <w:rPr>
          <w:b/>
          <w:bCs/>
        </w:rPr>
        <w:t xml:space="preserve">CPV </w:t>
      </w:r>
      <w:r w:rsidR="008A7689">
        <w:rPr>
          <w:b/>
          <w:bCs/>
        </w:rPr>
        <w:t>classification</w:t>
      </w:r>
      <w:r w:rsidR="008A7689">
        <w:t>:</w:t>
      </w:r>
      <w:r>
        <w:rPr>
          <w:b/>
          <w:bCs/>
        </w:rPr>
        <w:t xml:space="preserve"> </w:t>
      </w:r>
      <w:r>
        <w:t xml:space="preserve">CPV (Common </w:t>
      </w:r>
      <w:r w:rsidRPr="004C2DDC">
        <w:t>Procurement</w:t>
      </w:r>
      <w:r>
        <w:t xml:space="preserve"> Vocabulary) nomenclature code:</w:t>
      </w:r>
      <w:r>
        <w:rPr>
          <w:b/>
          <w:bCs/>
        </w:rPr>
        <w:t xml:space="preserve"> </w:t>
      </w:r>
      <w:r>
        <w:t>92312000-1 (Artistic services – Category 26); 92521100-0 (Museum exhibition services – Category 26); 79931000-9 (Interior design services – Category 27); 79932000-6 (Interior design services – Category 27).</w:t>
      </w:r>
    </w:p>
    <w:p w14:paraId="33A4D095" w14:textId="19E36C48" w:rsidR="009F32F9" w:rsidRPr="00A259C3" w:rsidRDefault="6B776E7C" w:rsidP="005D3237">
      <w:pPr>
        <w:pStyle w:val="Sarakstarindkopa"/>
        <w:numPr>
          <w:ilvl w:val="1"/>
          <w:numId w:val="81"/>
        </w:numPr>
        <w:spacing w:after="0" w:line="240" w:lineRule="auto"/>
        <w:ind w:left="426" w:hanging="568"/>
        <w:rPr>
          <w:b/>
          <w:bCs/>
        </w:rPr>
      </w:pPr>
      <w:r w:rsidRPr="169E2DAB">
        <w:rPr>
          <w:b/>
          <w:bCs/>
        </w:rPr>
        <w:t>Subject of the procurement:</w:t>
      </w:r>
      <w:r>
        <w:t xml:space="preserve"> design development for </w:t>
      </w:r>
      <w:r w:rsidR="0F248C87">
        <w:t>the</w:t>
      </w:r>
      <w:r w:rsidR="56ABC3E8">
        <w:t xml:space="preserve"> Children's Museum</w:t>
      </w:r>
      <w:r>
        <w:t xml:space="preserve"> exhibition and classroom with </w:t>
      </w:r>
      <w:r w:rsidR="70E596FB">
        <w:t>service area</w:t>
      </w:r>
      <w:r>
        <w:t xml:space="preserve"> (hereinafter - Children's Museum): </w:t>
      </w:r>
      <w:r w:rsidR="0F248C87">
        <w:t xml:space="preserve">prototyping of design solutions, </w:t>
      </w:r>
      <w:r w:rsidR="71331D01">
        <w:t xml:space="preserve">development </w:t>
      </w:r>
      <w:r w:rsidR="0F248C87">
        <w:t xml:space="preserve">of technical drawings for manufacturers, supervision of production and construction, development of connectivity requirements for the necessary audiovisual technologies </w:t>
      </w:r>
      <w:r>
        <w:t xml:space="preserve">(hereinafter - Service), in accordance with the requirements set out in the Technical Specification (Annex 2 to the </w:t>
      </w:r>
      <w:r w:rsidR="5545E588">
        <w:t>Regulations of the Contest</w:t>
      </w:r>
      <w:r>
        <w:t>).</w:t>
      </w:r>
    </w:p>
    <w:p w14:paraId="018CA58F" w14:textId="08BAFDF4" w:rsidR="009F32F9" w:rsidRPr="00A259C3" w:rsidRDefault="298FAD36" w:rsidP="005D3237">
      <w:pPr>
        <w:pStyle w:val="Sarakstarindkopa"/>
        <w:numPr>
          <w:ilvl w:val="1"/>
          <w:numId w:val="81"/>
        </w:numPr>
        <w:spacing w:after="0" w:line="240" w:lineRule="auto"/>
        <w:ind w:left="426" w:hanging="568"/>
      </w:pPr>
      <w:r>
        <w:t xml:space="preserve">As a result of the </w:t>
      </w:r>
      <w:r w:rsidR="34AA0D6F">
        <w:t>Contest</w:t>
      </w:r>
      <w:r>
        <w:t xml:space="preserve">, points </w:t>
      </w:r>
      <w:r w:rsidR="39A74DCB">
        <w:t>shall</w:t>
      </w:r>
      <w:r>
        <w:t xml:space="preserve"> be awarded to the </w:t>
      </w:r>
      <w:r w:rsidR="34AA0D6F">
        <w:t>Contest</w:t>
      </w:r>
      <w:r>
        <w:t xml:space="preserve"> </w:t>
      </w:r>
      <w:r w:rsidR="1E4D08AD">
        <w:t>P</w:t>
      </w:r>
      <w:r>
        <w:t>articipants in accordance with the procedure set out in Section 4.5</w:t>
      </w:r>
      <w:r w:rsidR="2E8B477E">
        <w:t>.</w:t>
      </w:r>
      <w:r>
        <w:t xml:space="preserve"> of the </w:t>
      </w:r>
      <w:r w:rsidR="1FBBCFF5">
        <w:t>Regulations of the Contest</w:t>
      </w:r>
      <w:r>
        <w:t xml:space="preserve">. The </w:t>
      </w:r>
      <w:r w:rsidR="57008D0B">
        <w:t>Contest Participant</w:t>
      </w:r>
      <w:r>
        <w:t xml:space="preserve"> who has obtained the highest number of points (first place winner) </w:t>
      </w:r>
      <w:r w:rsidR="31A86C3A">
        <w:t>shall</w:t>
      </w:r>
      <w:r>
        <w:t xml:space="preserve"> be invited to submit the selection documents specified in Section 8.2</w:t>
      </w:r>
      <w:r w:rsidR="4AC4ECBD">
        <w:t>.</w:t>
      </w:r>
      <w:r>
        <w:t xml:space="preserve"> of the </w:t>
      </w:r>
      <w:r w:rsidR="0B570D22">
        <w:t>Regulations of the Contest</w:t>
      </w:r>
      <w:r>
        <w:t xml:space="preserve">. </w:t>
      </w:r>
    </w:p>
    <w:p w14:paraId="061A7F69" w14:textId="47C30EC1" w:rsidR="009F32F9" w:rsidRPr="00A259C3" w:rsidRDefault="0CBA1112" w:rsidP="411F69B3">
      <w:pPr>
        <w:pStyle w:val="Sarakstarindkopa"/>
        <w:numPr>
          <w:ilvl w:val="1"/>
          <w:numId w:val="81"/>
        </w:numPr>
        <w:spacing w:after="0" w:line="240" w:lineRule="auto"/>
        <w:ind w:left="426" w:hanging="568"/>
        <w:rPr>
          <w:color w:val="auto"/>
        </w:rPr>
      </w:pPr>
      <w:r>
        <w:t xml:space="preserve">If the </w:t>
      </w:r>
      <w:r w:rsidR="55D10F55">
        <w:t>Contest</w:t>
      </w:r>
      <w:r>
        <w:t xml:space="preserve"> </w:t>
      </w:r>
      <w:r w:rsidR="11FCCE08">
        <w:t>P</w:t>
      </w:r>
      <w:r>
        <w:t xml:space="preserve">articipant who has obtained the highest number of points (first place winner) and the selection documents submitted by </w:t>
      </w:r>
      <w:r w:rsidR="70F5E556">
        <w:t>them</w:t>
      </w:r>
      <w:r>
        <w:t xml:space="preserve"> meet the requirements set out in the </w:t>
      </w:r>
      <w:r w:rsidR="3A1A6F43">
        <w:t>Regulations of the Contest</w:t>
      </w:r>
      <w:r>
        <w:t xml:space="preserve">, he/she </w:t>
      </w:r>
      <w:r w:rsidR="516B4D19">
        <w:t>shall</w:t>
      </w:r>
      <w:r>
        <w:t xml:space="preserve"> be invited to participate in the Negotiat</w:t>
      </w:r>
      <w:r w:rsidR="628BEEC2">
        <w:t>ion</w:t>
      </w:r>
      <w:r>
        <w:t xml:space="preserve"> Procedure for concluding the procurement </w:t>
      </w:r>
      <w:r w:rsidR="1355E797">
        <w:t>agreement</w:t>
      </w:r>
      <w:r>
        <w:t xml:space="preserve"> "</w:t>
      </w:r>
      <w:r w:rsidR="3C7DE282">
        <w:t>Design development for the exhibition and classroom of Children's Museum: prototyping of design solutions, development of technical drawings for manufacturers, supervision of production and construction, development of connectivity requirements for the necessary audiovisual technologies</w:t>
      </w:r>
      <w:r>
        <w:t xml:space="preserve">". If the </w:t>
      </w:r>
      <w:r w:rsidR="55D10F55">
        <w:t>Contest</w:t>
      </w:r>
      <w:r>
        <w:t xml:space="preserve"> Participant who has obtained the highest number of points (first place winner) and the selection documents submitted by it do not meet the requirements set out in the </w:t>
      </w:r>
      <w:r w:rsidR="3DAAD56F">
        <w:t>Regulations of the Contest</w:t>
      </w:r>
      <w:r>
        <w:t xml:space="preserve">, the </w:t>
      </w:r>
      <w:r w:rsidR="7531FB30">
        <w:t>P</w:t>
      </w:r>
      <w:r>
        <w:t xml:space="preserve">rocurement </w:t>
      </w:r>
      <w:r w:rsidR="7531FB30">
        <w:t>Commission</w:t>
      </w:r>
      <w:r>
        <w:t xml:space="preserve"> </w:t>
      </w:r>
      <w:r w:rsidR="4F3D4A88">
        <w:t>shall</w:t>
      </w:r>
      <w:r>
        <w:t xml:space="preserve"> reject it and ask the next </w:t>
      </w:r>
      <w:r w:rsidR="55D10F55">
        <w:t>Contest</w:t>
      </w:r>
      <w:r>
        <w:t xml:space="preserve"> Participant who has obtained the highest number of points (second place winner) to submit the selection documents. If the selection documents submitted by the next Contest </w:t>
      </w:r>
      <w:r w:rsidR="11FCCE08">
        <w:t>P</w:t>
      </w:r>
      <w:r>
        <w:t xml:space="preserve">articipant (second place winner) comply with the selection documents specified in </w:t>
      </w:r>
      <w:r w:rsidR="6E508A97">
        <w:t xml:space="preserve">Section </w:t>
      </w:r>
      <w:r>
        <w:t xml:space="preserve">8.2 of the </w:t>
      </w:r>
      <w:r w:rsidR="79882F78">
        <w:t>Regulations of the Contest</w:t>
      </w:r>
      <w:r>
        <w:t xml:space="preserve">, they </w:t>
      </w:r>
      <w:r w:rsidR="2892CED9">
        <w:t>shall</w:t>
      </w:r>
      <w:r>
        <w:t xml:space="preserve"> be invited to participate in the </w:t>
      </w:r>
      <w:r w:rsidR="628BEEC2">
        <w:t>Negotiation Procedure</w:t>
      </w:r>
      <w:r>
        <w:t xml:space="preserve"> for </w:t>
      </w:r>
      <w:r w:rsidRPr="169E2DAB">
        <w:rPr>
          <w:color w:val="auto"/>
        </w:rPr>
        <w:t xml:space="preserve">concluding the procurement </w:t>
      </w:r>
      <w:r w:rsidR="45F2B90C" w:rsidRPr="169E2DAB">
        <w:rPr>
          <w:color w:val="auto"/>
        </w:rPr>
        <w:t>agreement</w:t>
      </w:r>
      <w:r w:rsidRPr="169E2DAB">
        <w:rPr>
          <w:color w:val="auto"/>
        </w:rPr>
        <w:t xml:space="preserve"> "</w:t>
      </w:r>
      <w:r w:rsidR="3C7DE282">
        <w:t>Design development for the exhibition and classroom of Children's Museum: prototyping of design solutions, development of technical drawings for manufacturers, supervision of production and construction, development of connectivity requirements for the necessary audiovisual technologies</w:t>
      </w:r>
      <w:r w:rsidRPr="169E2DAB">
        <w:rPr>
          <w:color w:val="auto"/>
        </w:rPr>
        <w:t xml:space="preserve">". If the </w:t>
      </w:r>
      <w:r w:rsidR="55D10F55" w:rsidRPr="169E2DAB">
        <w:rPr>
          <w:color w:val="auto"/>
        </w:rPr>
        <w:t>Contest</w:t>
      </w:r>
      <w:r w:rsidRPr="169E2DAB">
        <w:rPr>
          <w:color w:val="auto"/>
        </w:rPr>
        <w:t xml:space="preserve"> Participant (second place winner) and the selection documents submitted by it do not meet the requirements set out in the </w:t>
      </w:r>
      <w:r w:rsidR="3A312D98" w:rsidRPr="169E2DAB">
        <w:rPr>
          <w:color w:val="auto"/>
        </w:rPr>
        <w:t>Regulations of the Contest</w:t>
      </w:r>
      <w:r w:rsidRPr="169E2DAB">
        <w:rPr>
          <w:color w:val="auto"/>
        </w:rPr>
        <w:t xml:space="preserve">, the </w:t>
      </w:r>
      <w:r w:rsidR="7531FB30" w:rsidRPr="169E2DAB">
        <w:rPr>
          <w:color w:val="auto"/>
        </w:rPr>
        <w:t>P</w:t>
      </w:r>
      <w:r w:rsidRPr="169E2DAB">
        <w:rPr>
          <w:color w:val="auto"/>
        </w:rPr>
        <w:t xml:space="preserve">rocurement </w:t>
      </w:r>
      <w:r w:rsidR="7531FB30" w:rsidRPr="169E2DAB">
        <w:rPr>
          <w:color w:val="auto"/>
        </w:rPr>
        <w:t>C</w:t>
      </w:r>
      <w:r w:rsidRPr="169E2DAB">
        <w:rPr>
          <w:color w:val="auto"/>
        </w:rPr>
        <w:t xml:space="preserve">ommission </w:t>
      </w:r>
      <w:r w:rsidR="599DEAB1" w:rsidRPr="169E2DAB">
        <w:rPr>
          <w:color w:val="auto"/>
        </w:rPr>
        <w:t>shall</w:t>
      </w:r>
      <w:r w:rsidRPr="169E2DAB">
        <w:rPr>
          <w:color w:val="auto"/>
        </w:rPr>
        <w:t xml:space="preserve"> reject it and decide to organize a new procurement procedure. </w:t>
      </w:r>
    </w:p>
    <w:p w14:paraId="289460D1" w14:textId="4F12525B" w:rsidR="009F32F9" w:rsidRPr="00A259C3" w:rsidRDefault="6B776E7C" w:rsidP="005D3237">
      <w:pPr>
        <w:pStyle w:val="Sarakstarindkopa"/>
        <w:numPr>
          <w:ilvl w:val="1"/>
          <w:numId w:val="81"/>
        </w:numPr>
        <w:spacing w:after="0" w:line="240" w:lineRule="auto"/>
        <w:ind w:left="426" w:hanging="568"/>
      </w:pPr>
      <w:r w:rsidRPr="169E2DAB">
        <w:rPr>
          <w:b/>
          <w:bCs/>
        </w:rPr>
        <w:t xml:space="preserve">The aim of the </w:t>
      </w:r>
      <w:r w:rsidR="55D10F55" w:rsidRPr="169E2DAB">
        <w:rPr>
          <w:b/>
          <w:bCs/>
        </w:rPr>
        <w:t>Contest</w:t>
      </w:r>
      <w:r w:rsidRPr="169E2DAB">
        <w:rPr>
          <w:b/>
          <w:bCs/>
        </w:rPr>
        <w:t>:</w:t>
      </w:r>
      <w:r>
        <w:t xml:space="preserve"> to obtain a design solution that is artistically high-quality, based on empathy and sustainability, in accordance with the requirements included in the </w:t>
      </w:r>
      <w:r w:rsidR="3E100355">
        <w:t>Regulations of the Contest</w:t>
      </w:r>
      <w:r>
        <w:t xml:space="preserve"> and the </w:t>
      </w:r>
      <w:r w:rsidR="5F6FBB45">
        <w:t>C</w:t>
      </w:r>
      <w:r>
        <w:t>oncept</w:t>
      </w:r>
      <w:r w:rsidR="5F6FBB45">
        <w:t xml:space="preserve"> of the Content</w:t>
      </w:r>
      <w:r>
        <w:t xml:space="preserve"> of the Children's Museum, the developer of which will ensure the development of the design and </w:t>
      </w:r>
      <w:r w:rsidR="278DCA41">
        <w:t>technical design</w:t>
      </w:r>
      <w:r>
        <w:t xml:space="preserve"> and the author's supervision of its implementation.</w:t>
      </w:r>
    </w:p>
    <w:p w14:paraId="7534486A" w14:textId="5C3552DE" w:rsidR="009F32F9" w:rsidRPr="00A259C3" w:rsidRDefault="1C4BB264" w:rsidP="169E2DAB">
      <w:pPr>
        <w:pStyle w:val="Sarakstarindkopa"/>
        <w:numPr>
          <w:ilvl w:val="1"/>
          <w:numId w:val="81"/>
        </w:numPr>
        <w:spacing w:after="0" w:line="240" w:lineRule="auto"/>
        <w:ind w:left="426" w:hanging="568"/>
        <w:rPr>
          <w:rFonts w:eastAsiaTheme="minorEastAsia"/>
        </w:rPr>
      </w:pPr>
      <w:r w:rsidRPr="169E2DAB">
        <w:rPr>
          <w:b/>
          <w:bCs/>
        </w:rPr>
        <w:t>Creative task:</w:t>
      </w:r>
      <w:r>
        <w:t xml:space="preserve"> creating a design for the Children's Museum; prototyping of design solutions, </w:t>
      </w:r>
      <w:r w:rsidR="0719961D">
        <w:t xml:space="preserve">development </w:t>
      </w:r>
      <w:r>
        <w:t>of technical drawings for manufacturers,</w:t>
      </w:r>
      <w:r w:rsidR="1D7637D9">
        <w:t xml:space="preserve"> </w:t>
      </w:r>
      <w:r>
        <w:t xml:space="preserve">supervision of production and construction, development of connectivity requirements for audiovisual technologies used in the exhibition (detailed </w:t>
      </w:r>
      <w:r>
        <w:lastRenderedPageBreak/>
        <w:t xml:space="preserve">information in the Technical Specification of the </w:t>
      </w:r>
      <w:r w:rsidR="368A9BC4">
        <w:t>Regulations of the Contest</w:t>
      </w:r>
      <w:r>
        <w:t xml:space="preserve"> (</w:t>
      </w:r>
      <w:r w:rsidR="214ECD77">
        <w:t xml:space="preserve">Annexes </w:t>
      </w:r>
      <w:r>
        <w:t xml:space="preserve">2, 2.1 and 2.2 of the </w:t>
      </w:r>
      <w:r w:rsidR="368A9BC4">
        <w:t>Regulations of the Contest</w:t>
      </w:r>
      <w:r>
        <w:t>)</w:t>
      </w:r>
      <w:r w:rsidR="02464FC7">
        <w:t>)</w:t>
      </w:r>
      <w:r>
        <w:t>.</w:t>
      </w:r>
    </w:p>
    <w:p w14:paraId="66A2E9E8" w14:textId="55128740" w:rsidR="009F32F9" w:rsidRPr="00A259C3" w:rsidRDefault="066DEECB" w:rsidP="005D3237">
      <w:pPr>
        <w:pStyle w:val="Sarakstarindkopa"/>
        <w:numPr>
          <w:ilvl w:val="1"/>
          <w:numId w:val="81"/>
        </w:numPr>
        <w:spacing w:after="0" w:line="240" w:lineRule="auto"/>
        <w:ind w:left="426" w:hanging="568"/>
      </w:pPr>
      <w:r>
        <w:rPr>
          <w:b/>
          <w:bCs/>
        </w:rPr>
        <w:t xml:space="preserve">Target audience: </w:t>
      </w:r>
      <w:r>
        <w:t>Children aged 6 to 12 in Latvia.</w:t>
      </w:r>
    </w:p>
    <w:p w14:paraId="74ADD607" w14:textId="7D2FB638" w:rsidR="009F32F9" w:rsidRPr="00A259C3" w:rsidRDefault="0CB72E41" w:rsidP="005D3237">
      <w:pPr>
        <w:pStyle w:val="Sarakstarindkopa"/>
        <w:numPr>
          <w:ilvl w:val="1"/>
          <w:numId w:val="81"/>
        </w:numPr>
        <w:spacing w:after="0" w:line="240" w:lineRule="auto"/>
        <w:ind w:left="426" w:hanging="568"/>
        <w:rPr>
          <w:b/>
          <w:bCs/>
        </w:rPr>
      </w:pPr>
      <w:r w:rsidRPr="169E2DAB">
        <w:rPr>
          <w:b/>
          <w:bCs/>
        </w:rPr>
        <w:t>Source of funding:</w:t>
      </w:r>
      <w:r>
        <w:t xml:space="preserve"> The procurement </w:t>
      </w:r>
      <w:r w:rsidR="7DD920F0">
        <w:t>agreement shall be</w:t>
      </w:r>
      <w:r>
        <w:t xml:space="preserve">financed from the funds of the European Social Fund Plus </w:t>
      </w:r>
      <w:r w:rsidR="3ABF0530">
        <w:t>Project</w:t>
      </w:r>
      <w:r>
        <w:t xml:space="preserve"> No. 4.1.2.1/1/24/I/002 "Health Literacy Center for Children - Children's Museum". The planned total </w:t>
      </w:r>
      <w:r w:rsidR="5C9C55F7">
        <w:t>agreement</w:t>
      </w:r>
      <w:r>
        <w:t xml:space="preserve"> price for the development of the design and </w:t>
      </w:r>
      <w:r w:rsidR="278DCA41">
        <w:t>technical design</w:t>
      </w:r>
      <w:r>
        <w:t xml:space="preserve"> and the performance of author supervision </w:t>
      </w:r>
      <w:r w:rsidR="24829503" w:rsidRPr="169E2DAB">
        <w:rPr>
          <w:b/>
          <w:bCs/>
        </w:rPr>
        <w:t>shall</w:t>
      </w:r>
      <w:r w:rsidRPr="169E2DAB">
        <w:rPr>
          <w:b/>
          <w:bCs/>
        </w:rPr>
        <w:t xml:space="preserve"> not exceed 117,500.00 </w:t>
      </w:r>
      <w:r w:rsidRPr="169E2DAB">
        <w:rPr>
          <w:b/>
          <w:bCs/>
          <w:i/>
          <w:iCs/>
        </w:rPr>
        <w:t>euros</w:t>
      </w:r>
      <w:r>
        <w:t xml:space="preserve"> (one hundred seventeen thousand five hundred </w:t>
      </w:r>
      <w:r w:rsidR="3ABF0530" w:rsidRPr="169E2DAB">
        <w:rPr>
          <w:i/>
          <w:iCs/>
        </w:rPr>
        <w:t>euros</w:t>
      </w:r>
      <w:r w:rsidR="3ABF0530">
        <w:t>,</w:t>
      </w:r>
      <w:r>
        <w:t xml:space="preserve"> 00 cents)</w:t>
      </w:r>
      <w:r w:rsidRPr="169E2DAB">
        <w:rPr>
          <w:b/>
          <w:bCs/>
        </w:rPr>
        <w:t xml:space="preserve"> </w:t>
      </w:r>
      <w:r>
        <w:t xml:space="preserve">(excluding VAT) amount. The </w:t>
      </w:r>
      <w:r w:rsidR="3ABF0530">
        <w:t>Contest</w:t>
      </w:r>
      <w:r>
        <w:t xml:space="preserve"> Participant shall submit a cost estimate for the proposed Financial Proposal (Appendix 3 to the </w:t>
      </w:r>
      <w:r w:rsidR="717ADA97">
        <w:t>Regulations of the Contest</w:t>
      </w:r>
      <w:r>
        <w:t xml:space="preserve">), which may not exceed the </w:t>
      </w:r>
      <w:r w:rsidR="281B6F2B">
        <w:t>agreement</w:t>
      </w:r>
      <w:r>
        <w:t xml:space="preserve"> price specified in this </w:t>
      </w:r>
      <w:r w:rsidR="31C4DD3B">
        <w:t>section</w:t>
      </w:r>
      <w:r>
        <w:t xml:space="preserve">. The maximum </w:t>
      </w:r>
      <w:r w:rsidR="5A346751">
        <w:t>agreement</w:t>
      </w:r>
      <w:r>
        <w:t xml:space="preserve"> price (the </w:t>
      </w:r>
      <w:r w:rsidR="38BA35FF">
        <w:t>agreement</w:t>
      </w:r>
      <w:r>
        <w:t xml:space="preserve"> price that may not be exceeded) is a compliance requirement within the meaning of </w:t>
      </w:r>
      <w:r w:rsidR="738D9A68">
        <w:t xml:space="preserve">Article </w:t>
      </w:r>
      <w:r>
        <w:t xml:space="preserve">41, Part Eleven, Clause 1 of the Public Procurement Law. If the cost estimate submitted by a Contest </w:t>
      </w:r>
      <w:r w:rsidR="7190885B">
        <w:t>P</w:t>
      </w:r>
      <w:r>
        <w:t xml:space="preserve">articipant exceeds the </w:t>
      </w:r>
      <w:r w:rsidR="269E2DC2">
        <w:t>agreement</w:t>
      </w:r>
      <w:r>
        <w:t xml:space="preserve"> price, the Jury </w:t>
      </w:r>
      <w:r w:rsidR="7531FB30">
        <w:t>Commission</w:t>
      </w:r>
      <w:r>
        <w:t xml:space="preserve"> shall exclude the participant from the Contest. </w:t>
      </w:r>
    </w:p>
    <w:p w14:paraId="6E20C327" w14:textId="7DA0C4C5" w:rsidR="009F32F9" w:rsidRPr="00A259C3" w:rsidRDefault="0DCE5DB3" w:rsidP="005D3237">
      <w:pPr>
        <w:pStyle w:val="Sarakstarindkopa"/>
        <w:numPr>
          <w:ilvl w:val="1"/>
          <w:numId w:val="81"/>
        </w:numPr>
        <w:spacing w:after="0" w:line="240" w:lineRule="auto"/>
        <w:ind w:left="426" w:hanging="568"/>
        <w:rPr>
          <w:b/>
          <w:bCs/>
        </w:rPr>
      </w:pPr>
      <w:r>
        <w:t xml:space="preserve">The winner of the </w:t>
      </w:r>
      <w:r w:rsidR="55D10F55">
        <w:t>Contest</w:t>
      </w:r>
      <w:r>
        <w:t xml:space="preserve"> is invited to the </w:t>
      </w:r>
      <w:r w:rsidR="628BEEC2">
        <w:t>Negotiation Procedure</w:t>
      </w:r>
      <w:r>
        <w:t xml:space="preserve"> for the award of the </w:t>
      </w:r>
      <w:r w:rsidR="3AF0D791">
        <w:t>agreement</w:t>
      </w:r>
      <w:r>
        <w:t xml:space="preserve"> "</w:t>
      </w:r>
      <w:r w:rsidR="3C7DE282">
        <w:t>Design development for the exhibition and classroom of Children's Museum: prototyping of design solutions, development of technical drawings for manufacturers, supervision of production and construction, development of connectivity requirements for the necessary audiovisual technologies</w:t>
      </w:r>
      <w:r>
        <w:t xml:space="preserve">", for the development of the design project and </w:t>
      </w:r>
      <w:r w:rsidR="278DCA41">
        <w:t>technical design</w:t>
      </w:r>
      <w:r>
        <w:t xml:space="preserve"> and ensuring author's supervision during construction.</w:t>
      </w:r>
    </w:p>
    <w:p w14:paraId="4C2AFFC2" w14:textId="457A647F" w:rsidR="009F32F9" w:rsidRPr="00A259C3" w:rsidRDefault="0DCE5DB3" w:rsidP="005D3237">
      <w:pPr>
        <w:pStyle w:val="Sarakstarindkopa"/>
        <w:numPr>
          <w:ilvl w:val="1"/>
          <w:numId w:val="81"/>
        </w:numPr>
        <w:spacing w:after="0" w:line="240" w:lineRule="auto"/>
        <w:ind w:left="426" w:hanging="568"/>
        <w:rPr>
          <w:b/>
          <w:bCs/>
        </w:rPr>
      </w:pPr>
      <w:r>
        <w:t xml:space="preserve">The procurement </w:t>
      </w:r>
      <w:r w:rsidR="0EE9FB51">
        <w:t>agreement</w:t>
      </w:r>
      <w:r>
        <w:t xml:space="preserve"> concluded as a result of the </w:t>
      </w:r>
      <w:r w:rsidR="55D10F55">
        <w:t>Contest</w:t>
      </w:r>
      <w:r>
        <w:t xml:space="preserve"> and the subsequent Negotiation procedure does not provide for the practical arrangement of the Children's Museum (production, installation of exhibition elements, programming of digital elements, etc.). </w:t>
      </w:r>
    </w:p>
    <w:p w14:paraId="28AD9584" w14:textId="383335CB" w:rsidR="009F32F9" w:rsidRPr="00A259C3" w:rsidRDefault="7D40D90D" w:rsidP="005D3237">
      <w:pPr>
        <w:pStyle w:val="Sarakstarindkopa"/>
        <w:numPr>
          <w:ilvl w:val="1"/>
          <w:numId w:val="81"/>
        </w:numPr>
        <w:spacing w:after="0" w:line="240" w:lineRule="auto"/>
        <w:ind w:left="426" w:hanging="568"/>
      </w:pPr>
      <w:r>
        <w:t xml:space="preserve">The </w:t>
      </w:r>
      <w:r w:rsidR="454BB1F5">
        <w:t>Client</w:t>
      </w:r>
      <w:r>
        <w:t xml:space="preserve"> shall organize the technical works for the production and installation of the </w:t>
      </w:r>
      <w:r w:rsidR="7FCE633C">
        <w:t>C</w:t>
      </w:r>
      <w:r>
        <w:t xml:space="preserve">hildren's museum elements in a separate public procurement procedure(s), based on the developed design and </w:t>
      </w:r>
      <w:r w:rsidR="278DCA41">
        <w:t>technical design</w:t>
      </w:r>
      <w:r>
        <w:t xml:space="preserve">.  The planned (indicative) amount of work for the production and installation of the Children's Museum </w:t>
      </w:r>
      <w:r w:rsidR="62F61CD4">
        <w:t xml:space="preserve">exhibition </w:t>
      </w:r>
      <w:r>
        <w:t>is up to 180,000</w:t>
      </w:r>
      <w:r w:rsidR="0841C89A">
        <w:t>.00</w:t>
      </w:r>
      <w:r>
        <w:t xml:space="preserve"> </w:t>
      </w:r>
      <w:r w:rsidRPr="169E2DAB">
        <w:rPr>
          <w:i/>
          <w:iCs/>
        </w:rPr>
        <w:t>euros</w:t>
      </w:r>
      <w:r>
        <w:t xml:space="preserve"> (one hundred and eighty thousand </w:t>
      </w:r>
      <w:r w:rsidR="5F6FBB45" w:rsidRPr="169E2DAB">
        <w:rPr>
          <w:i/>
          <w:iCs/>
        </w:rPr>
        <w:t>euros</w:t>
      </w:r>
      <w:r w:rsidR="5F6FBB45">
        <w:t xml:space="preserve">, </w:t>
      </w:r>
      <w:r>
        <w:t xml:space="preserve">00 cents), the costs of purchasing and installing the interactive and audiovisual components of the exposition are up to 50,000.00 </w:t>
      </w:r>
      <w:r w:rsidRPr="169E2DAB">
        <w:rPr>
          <w:i/>
          <w:iCs/>
        </w:rPr>
        <w:t>euros</w:t>
      </w:r>
      <w:r>
        <w:t xml:space="preserve"> (fifty thousand </w:t>
      </w:r>
      <w:r w:rsidRPr="169E2DAB">
        <w:rPr>
          <w:i/>
          <w:iCs/>
        </w:rPr>
        <w:t>euros</w:t>
      </w:r>
      <w:r w:rsidR="5F6FBB45">
        <w:t>,</w:t>
      </w:r>
      <w:r>
        <w:t xml:space="preserve"> 00 cents), the amount of work for arranging the classroom is up to 40,000.00 </w:t>
      </w:r>
      <w:r w:rsidRPr="169E2DAB">
        <w:rPr>
          <w:i/>
          <w:iCs/>
        </w:rPr>
        <w:t>euros</w:t>
      </w:r>
      <w:r>
        <w:t xml:space="preserve"> (forty thousand </w:t>
      </w:r>
      <w:r w:rsidRPr="169E2DAB">
        <w:rPr>
          <w:i/>
          <w:iCs/>
        </w:rPr>
        <w:t>euros</w:t>
      </w:r>
      <w:r w:rsidR="5F6FBB45">
        <w:t>,</w:t>
      </w:r>
      <w:r>
        <w:t xml:space="preserve"> 00 cents). All amounts are exclusive of VAT.</w:t>
      </w:r>
    </w:p>
    <w:p w14:paraId="07931CBB" w14:textId="306E76AB" w:rsidR="00E456A7" w:rsidRPr="00A259C3" w:rsidRDefault="6A4AB630" w:rsidP="005D3237">
      <w:pPr>
        <w:pStyle w:val="Sarakstarindkopa"/>
        <w:numPr>
          <w:ilvl w:val="1"/>
          <w:numId w:val="81"/>
        </w:numPr>
        <w:spacing w:after="0" w:line="240" w:lineRule="auto"/>
        <w:ind w:left="426" w:hanging="568"/>
        <w:rPr>
          <w:b/>
          <w:bCs/>
        </w:rPr>
      </w:pPr>
      <w:r>
        <w:rPr>
          <w:b/>
          <w:bCs/>
        </w:rPr>
        <w:t xml:space="preserve">The evaluation of the designs submitted for the </w:t>
      </w:r>
      <w:r w:rsidR="00E7673E">
        <w:rPr>
          <w:b/>
          <w:bCs/>
        </w:rPr>
        <w:t>Contest</w:t>
      </w:r>
      <w:r>
        <w:rPr>
          <w:b/>
          <w:bCs/>
        </w:rPr>
        <w:t xml:space="preserve"> is organized by:</w:t>
      </w:r>
      <w:r>
        <w:t xml:space="preserve"> Order No. 1-23.2/72 of the Pauls Stradiņš </w:t>
      </w:r>
      <w:r w:rsidR="00186C36">
        <w:t>Medicine History Museum</w:t>
      </w:r>
      <w:r>
        <w:t xml:space="preserve"> of August 2</w:t>
      </w:r>
      <w:r w:rsidR="008D491C">
        <w:t>0</w:t>
      </w:r>
      <w:r>
        <w:t xml:space="preserve">, 2025 “On the Establishment of the Jury Commission” (hereinafter – the Jury Commission). The </w:t>
      </w:r>
      <w:r w:rsidR="001D7C77">
        <w:t>J</w:t>
      </w:r>
      <w:r>
        <w:t xml:space="preserve">ury </w:t>
      </w:r>
      <w:r w:rsidR="00FC450B">
        <w:t>Commission</w:t>
      </w:r>
      <w:r>
        <w:t xml:space="preserve"> approved for evaluating the designs submitted to the </w:t>
      </w:r>
      <w:r w:rsidR="00E7673E">
        <w:t>Contest</w:t>
      </w:r>
      <w:r>
        <w:t xml:space="preserve"> is composed of the following:</w:t>
      </w:r>
    </w:p>
    <w:p w14:paraId="79A8E512" w14:textId="77777777" w:rsidR="000966AE" w:rsidRPr="00A259C3" w:rsidRDefault="000966AE" w:rsidP="005D3237">
      <w:pPr>
        <w:spacing w:line="240" w:lineRule="auto"/>
        <w:rPr>
          <w:b/>
          <w:bCs/>
          <w:sz w:val="22"/>
          <w:szCs w:val="22"/>
        </w:rPr>
      </w:pPr>
    </w:p>
    <w:tbl>
      <w:tblPr>
        <w:tblStyle w:val="Reatabula"/>
        <w:tblW w:w="0" w:type="auto"/>
        <w:tblLook w:val="04A0" w:firstRow="1" w:lastRow="0" w:firstColumn="1" w:lastColumn="0" w:noHBand="0" w:noVBand="1"/>
      </w:tblPr>
      <w:tblGrid>
        <w:gridCol w:w="3114"/>
        <w:gridCol w:w="2126"/>
        <w:gridCol w:w="4104"/>
      </w:tblGrid>
      <w:tr w:rsidR="00D25292" w:rsidRPr="00A259C3" w14:paraId="130AF247" w14:textId="77777777" w:rsidTr="411F69B3">
        <w:tc>
          <w:tcPr>
            <w:tcW w:w="3114" w:type="dxa"/>
          </w:tcPr>
          <w:p w14:paraId="6E5A88EA" w14:textId="0662E6CB" w:rsidR="00D25292" w:rsidRPr="00A259C3" w:rsidRDefault="57585D7A" w:rsidP="005D3237">
            <w:pPr>
              <w:jc w:val="both"/>
              <w:rPr>
                <w:b/>
                <w:bCs/>
                <w:sz w:val="22"/>
                <w:szCs w:val="22"/>
              </w:rPr>
            </w:pPr>
            <w:r>
              <w:rPr>
                <w:sz w:val="22"/>
                <w:szCs w:val="22"/>
              </w:rPr>
              <w:t xml:space="preserve">Chairman of the </w:t>
            </w:r>
            <w:r w:rsidR="001D7C77">
              <w:rPr>
                <w:sz w:val="22"/>
                <w:szCs w:val="22"/>
              </w:rPr>
              <w:t>J</w:t>
            </w:r>
            <w:r>
              <w:rPr>
                <w:sz w:val="22"/>
                <w:szCs w:val="22"/>
              </w:rPr>
              <w:t>ury:</w:t>
            </w:r>
          </w:p>
        </w:tc>
        <w:tc>
          <w:tcPr>
            <w:tcW w:w="2126" w:type="dxa"/>
          </w:tcPr>
          <w:p w14:paraId="224361E9" w14:textId="791F121F" w:rsidR="00D25292" w:rsidRPr="00A259C3" w:rsidRDefault="3239DB20" w:rsidP="005D3237">
            <w:pPr>
              <w:jc w:val="both"/>
              <w:rPr>
                <w:sz w:val="22"/>
                <w:szCs w:val="22"/>
              </w:rPr>
            </w:pPr>
            <w:r>
              <w:rPr>
                <w:sz w:val="22"/>
                <w:szCs w:val="22"/>
              </w:rPr>
              <w:t>Kaspars Vanags</w:t>
            </w:r>
          </w:p>
        </w:tc>
        <w:tc>
          <w:tcPr>
            <w:tcW w:w="4104" w:type="dxa"/>
          </w:tcPr>
          <w:p w14:paraId="0E0FE683" w14:textId="74414DBD" w:rsidR="00D25292" w:rsidRPr="00A259C3" w:rsidRDefault="3239DB20" w:rsidP="005D3237">
            <w:pPr>
              <w:jc w:val="both"/>
              <w:rPr>
                <w:sz w:val="22"/>
                <w:szCs w:val="22"/>
              </w:rPr>
            </w:pPr>
            <w:r>
              <w:rPr>
                <w:sz w:val="22"/>
                <w:szCs w:val="22"/>
              </w:rPr>
              <w:t xml:space="preserve">Director of the Pauls </w:t>
            </w:r>
            <w:r w:rsidR="00F60E72">
              <w:rPr>
                <w:sz w:val="22"/>
                <w:szCs w:val="22"/>
              </w:rPr>
              <w:t>Stradiņš</w:t>
            </w:r>
            <w:r>
              <w:rPr>
                <w:sz w:val="22"/>
                <w:szCs w:val="22"/>
              </w:rPr>
              <w:t xml:space="preserve"> </w:t>
            </w:r>
            <w:r w:rsidR="00186C36">
              <w:rPr>
                <w:sz w:val="22"/>
                <w:szCs w:val="22"/>
              </w:rPr>
              <w:t>Medicine History Museum</w:t>
            </w:r>
            <w:r>
              <w:rPr>
                <w:sz w:val="22"/>
                <w:szCs w:val="22"/>
              </w:rPr>
              <w:t>;</w:t>
            </w:r>
          </w:p>
        </w:tc>
      </w:tr>
      <w:tr w:rsidR="00D25292" w:rsidRPr="00A259C3" w14:paraId="51BE4E7B" w14:textId="77777777" w:rsidTr="411F69B3">
        <w:tc>
          <w:tcPr>
            <w:tcW w:w="3114" w:type="dxa"/>
          </w:tcPr>
          <w:p w14:paraId="25FD5A99" w14:textId="522276C5" w:rsidR="00D25292" w:rsidRPr="00A259C3" w:rsidRDefault="1CBD269E" w:rsidP="005D3237">
            <w:pPr>
              <w:jc w:val="both"/>
              <w:rPr>
                <w:b/>
                <w:bCs/>
                <w:sz w:val="22"/>
                <w:szCs w:val="22"/>
              </w:rPr>
            </w:pPr>
            <w:r>
              <w:rPr>
                <w:sz w:val="22"/>
                <w:szCs w:val="22"/>
                <w:shd w:val="clear" w:color="auto" w:fill="FFFFFF"/>
              </w:rPr>
              <w:t>Deputy Chairwoman of the Jury:</w:t>
            </w:r>
          </w:p>
        </w:tc>
        <w:tc>
          <w:tcPr>
            <w:tcW w:w="2126" w:type="dxa"/>
          </w:tcPr>
          <w:p w14:paraId="2659CC5E" w14:textId="654CDB7B" w:rsidR="27198F77" w:rsidRPr="00A259C3" w:rsidRDefault="03F67F58" w:rsidP="005D3237">
            <w:pPr>
              <w:jc w:val="both"/>
              <w:rPr>
                <w:b/>
                <w:bCs/>
                <w:sz w:val="22"/>
                <w:szCs w:val="22"/>
              </w:rPr>
            </w:pPr>
            <w:r>
              <w:rPr>
                <w:sz w:val="22"/>
                <w:szCs w:val="22"/>
              </w:rPr>
              <w:t>Zane Zajančkauska</w:t>
            </w:r>
          </w:p>
        </w:tc>
        <w:tc>
          <w:tcPr>
            <w:tcW w:w="4104" w:type="dxa"/>
          </w:tcPr>
          <w:p w14:paraId="391BE5FD" w14:textId="45B76134" w:rsidR="27198F77" w:rsidRPr="00A259C3" w:rsidRDefault="03F67F58" w:rsidP="005D3237">
            <w:pPr>
              <w:jc w:val="both"/>
              <w:rPr>
                <w:sz w:val="22"/>
                <w:szCs w:val="22"/>
              </w:rPr>
            </w:pPr>
            <w:r>
              <w:rPr>
                <w:sz w:val="22"/>
                <w:szCs w:val="22"/>
              </w:rPr>
              <w:t xml:space="preserve">Head of the Children's Exhibition Department of the Pauls Stradiņš </w:t>
            </w:r>
            <w:r w:rsidR="00186C36">
              <w:rPr>
                <w:sz w:val="22"/>
                <w:szCs w:val="22"/>
              </w:rPr>
              <w:t>Medicine History Museum</w:t>
            </w:r>
            <w:r>
              <w:rPr>
                <w:sz w:val="22"/>
                <w:szCs w:val="22"/>
              </w:rPr>
              <w:t>;</w:t>
            </w:r>
          </w:p>
        </w:tc>
      </w:tr>
      <w:tr w:rsidR="00D25292" w:rsidRPr="00A259C3" w14:paraId="690D2326" w14:textId="77777777" w:rsidTr="411F69B3">
        <w:tc>
          <w:tcPr>
            <w:tcW w:w="3114" w:type="dxa"/>
          </w:tcPr>
          <w:p w14:paraId="71D423C2" w14:textId="766B3357" w:rsidR="27198F77" w:rsidRPr="00A259C3" w:rsidRDefault="03F67F58" w:rsidP="005D3237">
            <w:pPr>
              <w:jc w:val="both"/>
              <w:rPr>
                <w:b/>
                <w:bCs/>
                <w:sz w:val="22"/>
                <w:szCs w:val="22"/>
              </w:rPr>
            </w:pPr>
            <w:r>
              <w:rPr>
                <w:sz w:val="22"/>
                <w:szCs w:val="22"/>
              </w:rPr>
              <w:t>Jury member</w:t>
            </w:r>
          </w:p>
        </w:tc>
        <w:tc>
          <w:tcPr>
            <w:tcW w:w="2126" w:type="dxa"/>
          </w:tcPr>
          <w:p w14:paraId="12196ABB" w14:textId="4BE80D0A" w:rsidR="773A738E" w:rsidRPr="00A259C3" w:rsidRDefault="01DE5156" w:rsidP="005D3237">
            <w:pPr>
              <w:jc w:val="both"/>
              <w:rPr>
                <w:sz w:val="22"/>
                <w:szCs w:val="22"/>
              </w:rPr>
            </w:pPr>
            <w:r>
              <w:rPr>
                <w:sz w:val="22"/>
                <w:szCs w:val="22"/>
              </w:rPr>
              <w:t>Līga Bērziņa</w:t>
            </w:r>
          </w:p>
        </w:tc>
        <w:tc>
          <w:tcPr>
            <w:tcW w:w="4104" w:type="dxa"/>
          </w:tcPr>
          <w:p w14:paraId="60BC7C98" w14:textId="4DFCC619" w:rsidR="27198F77" w:rsidRPr="00A259C3" w:rsidRDefault="1D023CDE" w:rsidP="005D3237">
            <w:pPr>
              <w:jc w:val="both"/>
              <w:rPr>
                <w:sz w:val="22"/>
                <w:szCs w:val="22"/>
              </w:rPr>
            </w:pPr>
            <w:r>
              <w:rPr>
                <w:sz w:val="22"/>
                <w:szCs w:val="22"/>
              </w:rPr>
              <w:t>Chairwoman of the Latvian Autism Association</w:t>
            </w:r>
            <w:r w:rsidR="00DD00F2">
              <w:rPr>
                <w:sz w:val="22"/>
                <w:szCs w:val="22"/>
              </w:rPr>
              <w:t>;</w:t>
            </w:r>
          </w:p>
        </w:tc>
      </w:tr>
      <w:tr w:rsidR="3C9AFD5E" w:rsidRPr="00A259C3" w14:paraId="3FE3DD11" w14:textId="77777777" w:rsidTr="411F69B3">
        <w:trPr>
          <w:trHeight w:val="300"/>
        </w:trPr>
        <w:tc>
          <w:tcPr>
            <w:tcW w:w="3114" w:type="dxa"/>
          </w:tcPr>
          <w:p w14:paraId="77D0141C" w14:textId="0F0FC03E" w:rsidR="3C9AFD5E" w:rsidRPr="00A259C3" w:rsidRDefault="2BD5828A" w:rsidP="005D3237">
            <w:pPr>
              <w:jc w:val="both"/>
              <w:rPr>
                <w:b/>
                <w:bCs/>
                <w:sz w:val="22"/>
                <w:szCs w:val="22"/>
              </w:rPr>
            </w:pPr>
            <w:r>
              <w:rPr>
                <w:sz w:val="22"/>
                <w:szCs w:val="22"/>
              </w:rPr>
              <w:t>Jury member</w:t>
            </w:r>
          </w:p>
        </w:tc>
        <w:tc>
          <w:tcPr>
            <w:tcW w:w="2126" w:type="dxa"/>
          </w:tcPr>
          <w:p w14:paraId="05D5DD7E" w14:textId="2F30EE0D" w:rsidR="3C9AFD5E" w:rsidRPr="00A259C3" w:rsidRDefault="1BBEF038" w:rsidP="005D3237">
            <w:pPr>
              <w:jc w:val="both"/>
              <w:rPr>
                <w:sz w:val="22"/>
                <w:szCs w:val="22"/>
              </w:rPr>
            </w:pPr>
            <w:r>
              <w:rPr>
                <w:sz w:val="22"/>
                <w:szCs w:val="22"/>
              </w:rPr>
              <w:t>Lība Bērziņa</w:t>
            </w:r>
          </w:p>
        </w:tc>
        <w:tc>
          <w:tcPr>
            <w:tcW w:w="4104" w:type="dxa"/>
          </w:tcPr>
          <w:p w14:paraId="42AA71F4" w14:textId="0EE2076E" w:rsidR="3C9AFD5E" w:rsidRPr="00A259C3" w:rsidRDefault="25A86DFF" w:rsidP="005D3237">
            <w:pPr>
              <w:jc w:val="both"/>
              <w:rPr>
                <w:sz w:val="22"/>
                <w:szCs w:val="22"/>
              </w:rPr>
            </w:pPr>
            <w:r>
              <w:rPr>
                <w:sz w:val="22"/>
                <w:szCs w:val="22"/>
              </w:rPr>
              <w:t>Inclusion project manager, founder and environmental accessibility expert of the Creative Association “Colorize” Foundation;</w:t>
            </w:r>
          </w:p>
        </w:tc>
      </w:tr>
      <w:tr w:rsidR="3C9AFD5E" w:rsidRPr="00A259C3" w14:paraId="49C56A83" w14:textId="77777777" w:rsidTr="411F69B3">
        <w:trPr>
          <w:trHeight w:val="300"/>
        </w:trPr>
        <w:tc>
          <w:tcPr>
            <w:tcW w:w="3114" w:type="dxa"/>
          </w:tcPr>
          <w:p w14:paraId="4C01CF36" w14:textId="1A384B83" w:rsidR="3C9AFD5E" w:rsidRPr="00A259C3" w:rsidRDefault="2BD5828A" w:rsidP="005D3237">
            <w:pPr>
              <w:jc w:val="both"/>
              <w:rPr>
                <w:b/>
                <w:bCs/>
                <w:sz w:val="22"/>
                <w:szCs w:val="22"/>
              </w:rPr>
            </w:pPr>
            <w:r>
              <w:rPr>
                <w:sz w:val="22"/>
                <w:szCs w:val="22"/>
              </w:rPr>
              <w:t>Jury member:</w:t>
            </w:r>
          </w:p>
        </w:tc>
        <w:tc>
          <w:tcPr>
            <w:tcW w:w="2126" w:type="dxa"/>
          </w:tcPr>
          <w:p w14:paraId="1EBA2FD7" w14:textId="38F49497" w:rsidR="3C9AFD5E" w:rsidRPr="00A259C3" w:rsidRDefault="1F212453" w:rsidP="005D3237">
            <w:pPr>
              <w:jc w:val="both"/>
              <w:rPr>
                <w:sz w:val="22"/>
                <w:szCs w:val="22"/>
              </w:rPr>
            </w:pPr>
            <w:r>
              <w:rPr>
                <w:sz w:val="22"/>
                <w:szCs w:val="22"/>
              </w:rPr>
              <w:t>Pauls Spīss (</w:t>
            </w:r>
            <w:r>
              <w:rPr>
                <w:i/>
                <w:iCs/>
                <w:sz w:val="22"/>
                <w:szCs w:val="22"/>
              </w:rPr>
              <w:t>Paul Spies</w:t>
            </w:r>
            <w:r>
              <w:rPr>
                <w:sz w:val="22"/>
                <w:szCs w:val="22"/>
              </w:rPr>
              <w:t>)</w:t>
            </w:r>
          </w:p>
        </w:tc>
        <w:tc>
          <w:tcPr>
            <w:tcW w:w="4104" w:type="dxa"/>
          </w:tcPr>
          <w:p w14:paraId="7B235B8B" w14:textId="73C863A3" w:rsidR="3C9AFD5E" w:rsidRPr="00A259C3" w:rsidRDefault="1A35E9D8" w:rsidP="005D3237">
            <w:pPr>
              <w:jc w:val="both"/>
              <w:rPr>
                <w:sz w:val="22"/>
                <w:szCs w:val="22"/>
              </w:rPr>
            </w:pPr>
            <w:r>
              <w:rPr>
                <w:sz w:val="22"/>
                <w:szCs w:val="22"/>
              </w:rPr>
              <w:t>Art historian, museum exhibition concept and design consultant;</w:t>
            </w:r>
          </w:p>
        </w:tc>
      </w:tr>
      <w:tr w:rsidR="00D25292" w:rsidRPr="00A259C3" w14:paraId="77FDC5ED" w14:textId="77777777" w:rsidTr="411F69B3">
        <w:tc>
          <w:tcPr>
            <w:tcW w:w="3114" w:type="dxa"/>
          </w:tcPr>
          <w:p w14:paraId="380A505B" w14:textId="766B3357" w:rsidR="00D25292" w:rsidRPr="00A259C3" w:rsidRDefault="1CBD269E" w:rsidP="005D3237">
            <w:pPr>
              <w:jc w:val="both"/>
              <w:rPr>
                <w:b/>
                <w:bCs/>
                <w:sz w:val="22"/>
                <w:szCs w:val="22"/>
              </w:rPr>
            </w:pPr>
            <w:r>
              <w:rPr>
                <w:sz w:val="22"/>
                <w:szCs w:val="22"/>
              </w:rPr>
              <w:t>Jury member</w:t>
            </w:r>
          </w:p>
        </w:tc>
        <w:tc>
          <w:tcPr>
            <w:tcW w:w="2126" w:type="dxa"/>
          </w:tcPr>
          <w:p w14:paraId="7EB98DF1" w14:textId="515CD922" w:rsidR="00D25292" w:rsidRPr="00A259C3" w:rsidRDefault="646DFB52" w:rsidP="005D3237">
            <w:pPr>
              <w:jc w:val="both"/>
              <w:rPr>
                <w:b/>
                <w:bCs/>
                <w:sz w:val="22"/>
                <w:szCs w:val="22"/>
              </w:rPr>
            </w:pPr>
            <w:r>
              <w:rPr>
                <w:sz w:val="22"/>
                <w:szCs w:val="22"/>
              </w:rPr>
              <w:t>Ilze Kalnbērziņa-Prā</w:t>
            </w:r>
          </w:p>
        </w:tc>
        <w:tc>
          <w:tcPr>
            <w:tcW w:w="4104" w:type="dxa"/>
          </w:tcPr>
          <w:p w14:paraId="2F87636B" w14:textId="7CD68D6F" w:rsidR="00D25292" w:rsidRPr="00A259C3" w:rsidRDefault="00DD00F2" w:rsidP="005D3237">
            <w:pPr>
              <w:jc w:val="both"/>
              <w:rPr>
                <w:sz w:val="22"/>
                <w:szCs w:val="22"/>
              </w:rPr>
            </w:pPr>
            <w:r>
              <w:rPr>
                <w:sz w:val="22"/>
                <w:szCs w:val="22"/>
              </w:rPr>
              <w:t>Main</w:t>
            </w:r>
            <w:r w:rsidR="646DFB52">
              <w:rPr>
                <w:sz w:val="22"/>
                <w:szCs w:val="22"/>
              </w:rPr>
              <w:t xml:space="preserve"> </w:t>
            </w:r>
            <w:r>
              <w:rPr>
                <w:sz w:val="22"/>
                <w:szCs w:val="22"/>
              </w:rPr>
              <w:t>M</w:t>
            </w:r>
            <w:r w:rsidR="646DFB52">
              <w:rPr>
                <w:sz w:val="22"/>
                <w:szCs w:val="22"/>
              </w:rPr>
              <w:t xml:space="preserve">useum </w:t>
            </w:r>
            <w:r>
              <w:rPr>
                <w:sz w:val="22"/>
                <w:szCs w:val="22"/>
              </w:rPr>
              <w:t>E</w:t>
            </w:r>
            <w:r w:rsidR="646DFB52">
              <w:rPr>
                <w:sz w:val="22"/>
                <w:szCs w:val="22"/>
              </w:rPr>
              <w:t xml:space="preserve">ducator of the Children's Exhibition Department of the Pauls Stradiņš </w:t>
            </w:r>
            <w:r w:rsidR="00186C36">
              <w:rPr>
                <w:sz w:val="22"/>
                <w:szCs w:val="22"/>
              </w:rPr>
              <w:t>Medicine History Museum</w:t>
            </w:r>
            <w:r w:rsidR="646DFB52">
              <w:rPr>
                <w:sz w:val="22"/>
                <w:szCs w:val="22"/>
              </w:rPr>
              <w:t>;</w:t>
            </w:r>
          </w:p>
        </w:tc>
      </w:tr>
      <w:tr w:rsidR="00DB7376" w:rsidRPr="00A259C3" w14:paraId="64ED0DB4" w14:textId="77777777" w:rsidTr="411F69B3">
        <w:tc>
          <w:tcPr>
            <w:tcW w:w="3114" w:type="dxa"/>
          </w:tcPr>
          <w:p w14:paraId="7DFA97A2" w14:textId="7EAE653F" w:rsidR="00DB7376" w:rsidRPr="00A259C3" w:rsidRDefault="4BBEE08A" w:rsidP="005D3237">
            <w:pPr>
              <w:jc w:val="both"/>
              <w:rPr>
                <w:sz w:val="22"/>
                <w:szCs w:val="22"/>
              </w:rPr>
            </w:pPr>
            <w:r>
              <w:rPr>
                <w:sz w:val="22"/>
                <w:szCs w:val="22"/>
              </w:rPr>
              <w:t>Jury member</w:t>
            </w:r>
          </w:p>
        </w:tc>
        <w:tc>
          <w:tcPr>
            <w:tcW w:w="2126" w:type="dxa"/>
          </w:tcPr>
          <w:p w14:paraId="119820B5" w14:textId="3EBFD3A9" w:rsidR="00DB7376" w:rsidRPr="00A259C3" w:rsidRDefault="4EEB1C87" w:rsidP="005D3237">
            <w:pPr>
              <w:jc w:val="both"/>
              <w:rPr>
                <w:sz w:val="22"/>
                <w:szCs w:val="22"/>
              </w:rPr>
            </w:pPr>
            <w:r>
              <w:rPr>
                <w:sz w:val="22"/>
                <w:szCs w:val="22"/>
              </w:rPr>
              <w:t>Elīna Pekšēna</w:t>
            </w:r>
          </w:p>
        </w:tc>
        <w:tc>
          <w:tcPr>
            <w:tcW w:w="4104" w:type="dxa"/>
          </w:tcPr>
          <w:p w14:paraId="142B872A" w14:textId="286B9966" w:rsidR="00DB7376" w:rsidRPr="00A259C3" w:rsidRDefault="4EEB1C87" w:rsidP="005D3237">
            <w:pPr>
              <w:jc w:val="both"/>
              <w:rPr>
                <w:sz w:val="22"/>
                <w:szCs w:val="22"/>
              </w:rPr>
            </w:pPr>
            <w:r>
              <w:rPr>
                <w:sz w:val="22"/>
                <w:szCs w:val="22"/>
              </w:rPr>
              <w:t xml:space="preserve">Head of the Education and Public Programs Department of the Pauls Stradiņš </w:t>
            </w:r>
            <w:r w:rsidR="00186C36">
              <w:rPr>
                <w:sz w:val="22"/>
                <w:szCs w:val="22"/>
              </w:rPr>
              <w:t>Medicine History Museum</w:t>
            </w:r>
            <w:r>
              <w:rPr>
                <w:sz w:val="22"/>
                <w:szCs w:val="22"/>
              </w:rPr>
              <w:t>;</w:t>
            </w:r>
          </w:p>
        </w:tc>
      </w:tr>
      <w:tr w:rsidR="00DB7376" w:rsidRPr="00A259C3" w14:paraId="0FED8893" w14:textId="77777777" w:rsidTr="411F69B3">
        <w:tc>
          <w:tcPr>
            <w:tcW w:w="3114" w:type="dxa"/>
          </w:tcPr>
          <w:p w14:paraId="7AE1C201" w14:textId="2A6E2605" w:rsidR="00DB7376" w:rsidRPr="00A259C3" w:rsidRDefault="00304BEC" w:rsidP="005D3237">
            <w:pPr>
              <w:jc w:val="both"/>
              <w:rPr>
                <w:sz w:val="22"/>
                <w:szCs w:val="22"/>
              </w:rPr>
            </w:pPr>
            <w:r>
              <w:rPr>
                <w:sz w:val="22"/>
                <w:szCs w:val="22"/>
              </w:rPr>
              <w:lastRenderedPageBreak/>
              <w:t>Executive</w:t>
            </w:r>
            <w:r w:rsidR="5968E1F6">
              <w:rPr>
                <w:sz w:val="22"/>
                <w:szCs w:val="22"/>
              </w:rPr>
              <w:t xml:space="preserve"> Secretary of the Jury Commission:</w:t>
            </w:r>
          </w:p>
        </w:tc>
        <w:tc>
          <w:tcPr>
            <w:tcW w:w="2126" w:type="dxa"/>
          </w:tcPr>
          <w:p w14:paraId="41DC9BB2" w14:textId="418A724F" w:rsidR="00DB7376" w:rsidRPr="00A259C3" w:rsidRDefault="5968E1F6" w:rsidP="005D3237">
            <w:pPr>
              <w:jc w:val="both"/>
              <w:rPr>
                <w:b/>
                <w:bCs/>
                <w:sz w:val="22"/>
                <w:szCs w:val="22"/>
              </w:rPr>
            </w:pPr>
            <w:r>
              <w:rPr>
                <w:sz w:val="22"/>
                <w:szCs w:val="22"/>
              </w:rPr>
              <w:t>Iveta Simsone</w:t>
            </w:r>
          </w:p>
        </w:tc>
        <w:tc>
          <w:tcPr>
            <w:tcW w:w="4104" w:type="dxa"/>
          </w:tcPr>
          <w:p w14:paraId="474DD4E7" w14:textId="701DF4D3" w:rsidR="00DB7376" w:rsidRPr="00A259C3" w:rsidRDefault="4BBEE08A" w:rsidP="005D3237">
            <w:pPr>
              <w:jc w:val="both"/>
              <w:rPr>
                <w:color w:val="000000" w:themeColor="text1"/>
                <w:sz w:val="22"/>
                <w:szCs w:val="22"/>
              </w:rPr>
            </w:pPr>
            <w:r>
              <w:rPr>
                <w:color w:val="000000"/>
                <w:sz w:val="22"/>
                <w:szCs w:val="22"/>
                <w:shd w:val="clear" w:color="auto" w:fill="FFFFFF"/>
              </w:rPr>
              <w:t xml:space="preserve">Procurement Specialist, Department of Administration and Project Management, </w:t>
            </w:r>
            <w:r w:rsidR="00186C36">
              <w:rPr>
                <w:color w:val="000000"/>
                <w:sz w:val="22"/>
                <w:szCs w:val="22"/>
                <w:shd w:val="clear" w:color="auto" w:fill="FFFFFF"/>
              </w:rPr>
              <w:t>Medicine History Museum</w:t>
            </w:r>
            <w:r>
              <w:rPr>
                <w:color w:val="000000"/>
                <w:sz w:val="22"/>
                <w:szCs w:val="22"/>
                <w:shd w:val="clear" w:color="auto" w:fill="FFFFFF"/>
              </w:rPr>
              <w:t>.</w:t>
            </w:r>
          </w:p>
        </w:tc>
      </w:tr>
    </w:tbl>
    <w:p w14:paraId="74CF68C9" w14:textId="7B952ECA" w:rsidR="00542A7B" w:rsidRPr="00A259C3" w:rsidRDefault="00542A7B" w:rsidP="005D3237">
      <w:pPr>
        <w:spacing w:line="240" w:lineRule="auto"/>
        <w:rPr>
          <w:sz w:val="22"/>
          <w:szCs w:val="22"/>
        </w:rPr>
      </w:pPr>
      <w:bookmarkStart w:id="3" w:name="_Hlk59398956"/>
    </w:p>
    <w:p w14:paraId="0F6EF296" w14:textId="34FDA0D6" w:rsidR="00542A7B" w:rsidRPr="00A259C3" w:rsidRDefault="00DA5D93" w:rsidP="005D3237">
      <w:pPr>
        <w:pStyle w:val="Sarakstarindkopa"/>
        <w:numPr>
          <w:ilvl w:val="1"/>
          <w:numId w:val="81"/>
        </w:numPr>
        <w:spacing w:after="0" w:line="240" w:lineRule="auto"/>
        <w:ind w:left="426" w:hanging="568"/>
      </w:pPr>
      <w:r>
        <w:t xml:space="preserve">The </w:t>
      </w:r>
      <w:r w:rsidR="00017611">
        <w:t>E</w:t>
      </w:r>
      <w:r w:rsidR="00FC450B">
        <w:t>xecutive</w:t>
      </w:r>
      <w:r>
        <w:t xml:space="preserve"> </w:t>
      </w:r>
      <w:r w:rsidR="00017611">
        <w:t>S</w:t>
      </w:r>
      <w:r>
        <w:t xml:space="preserve">ecretary of the </w:t>
      </w:r>
      <w:r w:rsidR="00C24E6C">
        <w:t xml:space="preserve">Jury Commission </w:t>
      </w:r>
      <w:r>
        <w:t xml:space="preserve">is not a member of the </w:t>
      </w:r>
      <w:r w:rsidR="00C24E6C">
        <w:t xml:space="preserve">Jury Commission </w:t>
      </w:r>
      <w:r>
        <w:t xml:space="preserve">(hereinafter – the </w:t>
      </w:r>
      <w:r w:rsidR="00304BEC">
        <w:t>Executive</w:t>
      </w:r>
      <w:r>
        <w:t xml:space="preserve"> Secretary). The </w:t>
      </w:r>
      <w:r w:rsidR="00FC450B">
        <w:t xml:space="preserve">Executive Secretary </w:t>
      </w:r>
      <w:r>
        <w:t xml:space="preserve">ensures the conduct of the </w:t>
      </w:r>
      <w:r w:rsidR="00E7673E">
        <w:t>Contest</w:t>
      </w:r>
      <w:r>
        <w:t xml:space="preserve"> and is responsible for ensuring the anonymity of submitted designs and participants' </w:t>
      </w:r>
      <w:r w:rsidR="0AC5EE66">
        <w:t xml:space="preserve">slogans </w:t>
      </w:r>
      <w:r>
        <w:t xml:space="preserve">until the end of the design evaluation. The </w:t>
      </w:r>
      <w:r w:rsidR="00FC450B">
        <w:t xml:space="preserve">Executive Secretary </w:t>
      </w:r>
      <w:r>
        <w:t xml:space="preserve">does not disclose information known to her to identify a participant. The </w:t>
      </w:r>
      <w:r w:rsidR="00FC450B">
        <w:t xml:space="preserve">Executive Secretary </w:t>
      </w:r>
      <w:r>
        <w:t xml:space="preserve">ensures the recording and documentation of the </w:t>
      </w:r>
      <w:r w:rsidR="00E7673E">
        <w:t>Contest</w:t>
      </w:r>
      <w:r>
        <w:t xml:space="preserve"> meetings.</w:t>
      </w:r>
    </w:p>
    <w:p w14:paraId="5375AFCA" w14:textId="6666B3C2" w:rsidR="001706A0" w:rsidRPr="00A259C3" w:rsidRDefault="37515B18" w:rsidP="005D3237">
      <w:pPr>
        <w:pStyle w:val="Sarakstarindkopa"/>
        <w:numPr>
          <w:ilvl w:val="1"/>
          <w:numId w:val="81"/>
        </w:numPr>
        <w:spacing w:after="0" w:line="240" w:lineRule="auto"/>
        <w:ind w:left="426" w:hanging="568"/>
      </w:pPr>
      <w:r>
        <w:t>The work of the Jury Commission is led by the Chairman of the Jury.</w:t>
      </w:r>
    </w:p>
    <w:p w14:paraId="57F39D71" w14:textId="44004A20" w:rsidR="003A206F" w:rsidRPr="00A259C3" w:rsidRDefault="4EAA055E" w:rsidP="005D3237">
      <w:pPr>
        <w:pStyle w:val="Sarakstarindkopa"/>
        <w:numPr>
          <w:ilvl w:val="1"/>
          <w:numId w:val="81"/>
        </w:numPr>
        <w:spacing w:after="0" w:line="240" w:lineRule="auto"/>
        <w:ind w:left="426" w:hanging="568"/>
      </w:pPr>
      <w:r>
        <w:rPr>
          <w:b/>
          <w:bCs/>
        </w:rPr>
        <w:t>Prize fund:</w:t>
      </w:r>
      <w:r>
        <w:t xml:space="preserve"> 8,000.00 </w:t>
      </w:r>
      <w:r>
        <w:rPr>
          <w:i/>
          <w:iCs/>
        </w:rPr>
        <w:t>euros</w:t>
      </w:r>
      <w:r>
        <w:t xml:space="preserve"> (</w:t>
      </w:r>
      <w:r w:rsidR="7047F8E2">
        <w:t xml:space="preserve">eight thousand </w:t>
      </w:r>
      <w:r w:rsidR="7047F8E2" w:rsidRPr="5CCE2C5A">
        <w:rPr>
          <w:i/>
          <w:iCs/>
        </w:rPr>
        <w:t xml:space="preserve">euros, </w:t>
      </w:r>
      <w:r w:rsidR="7047F8E2" w:rsidRPr="5CCE2C5A">
        <w:t xml:space="preserve">00 cents) </w:t>
      </w:r>
      <w:r>
        <w:t>(excluding VAT), of which:</w:t>
      </w:r>
    </w:p>
    <w:p w14:paraId="37EBE8F8" w14:textId="75B5560C" w:rsidR="003A206F" w:rsidRPr="00A259C3" w:rsidRDefault="2007138F" w:rsidP="005D3237">
      <w:pPr>
        <w:pStyle w:val="Sarakstarindkopa"/>
        <w:numPr>
          <w:ilvl w:val="2"/>
          <w:numId w:val="81"/>
        </w:numPr>
        <w:spacing w:after="0" w:line="240" w:lineRule="auto"/>
        <w:ind w:left="1247" w:hanging="680"/>
        <w:rPr>
          <w:sz w:val="20"/>
          <w:szCs w:val="20"/>
        </w:rPr>
      </w:pPr>
      <w:r>
        <w:t xml:space="preserve">The 1st place winner of the </w:t>
      </w:r>
      <w:r w:rsidR="55D10F55">
        <w:t>Contest</w:t>
      </w:r>
      <w:r>
        <w:t xml:space="preserve"> </w:t>
      </w:r>
      <w:r w:rsidR="2777895F">
        <w:t>shall</w:t>
      </w:r>
      <w:r>
        <w:t xml:space="preserve"> receive – 3,000.00 </w:t>
      </w:r>
      <w:r w:rsidRPr="169E2DAB">
        <w:rPr>
          <w:i/>
          <w:iCs/>
        </w:rPr>
        <w:t>euros</w:t>
      </w:r>
      <w:r>
        <w:t xml:space="preserve"> (</w:t>
      </w:r>
      <w:r w:rsidR="6AE54B6B">
        <w:t xml:space="preserve">three thousand </w:t>
      </w:r>
      <w:r w:rsidR="6AE54B6B" w:rsidRPr="169E2DAB">
        <w:rPr>
          <w:i/>
          <w:iCs/>
        </w:rPr>
        <w:t xml:space="preserve">euros, </w:t>
      </w:r>
      <w:r w:rsidR="6AE54B6B">
        <w:t xml:space="preserve">00 cents) </w:t>
      </w:r>
      <w:r>
        <w:t>(excluding VAT);</w:t>
      </w:r>
    </w:p>
    <w:p w14:paraId="705541AA" w14:textId="4B1042D6" w:rsidR="003A206F" w:rsidRPr="00A259C3" w:rsidRDefault="12230486" w:rsidP="005D3237">
      <w:pPr>
        <w:pStyle w:val="Sarakstarindkopa"/>
        <w:numPr>
          <w:ilvl w:val="2"/>
          <w:numId w:val="81"/>
        </w:numPr>
        <w:spacing w:after="0" w:line="240" w:lineRule="auto"/>
        <w:ind w:left="1247" w:hanging="680"/>
        <w:rPr>
          <w:sz w:val="20"/>
          <w:szCs w:val="20"/>
        </w:rPr>
      </w:pPr>
      <w:r>
        <w:t xml:space="preserve">The 2nd and 3rd place winners of the </w:t>
      </w:r>
      <w:r w:rsidR="00E7673E">
        <w:t>Contest</w:t>
      </w:r>
      <w:r>
        <w:t xml:space="preserve"> will each receive 2,500.00 </w:t>
      </w:r>
      <w:r w:rsidRPr="1DDC2971">
        <w:rPr>
          <w:i/>
          <w:iCs/>
        </w:rPr>
        <w:t>euros</w:t>
      </w:r>
      <w:r>
        <w:t xml:space="preserve"> (</w:t>
      </w:r>
      <w:r w:rsidR="7D9D9F53">
        <w:t xml:space="preserve">two </w:t>
      </w:r>
      <w:r w:rsidR="547E3F77">
        <w:t xml:space="preserve">thousand five hundred </w:t>
      </w:r>
      <w:r w:rsidR="547E3F77" w:rsidRPr="1DDC2971">
        <w:rPr>
          <w:i/>
          <w:iCs/>
        </w:rPr>
        <w:t xml:space="preserve">euros, </w:t>
      </w:r>
      <w:r w:rsidR="547E3F77">
        <w:t xml:space="preserve">00 cents) </w:t>
      </w:r>
      <w:r>
        <w:t xml:space="preserve">(excluding VAT). </w:t>
      </w:r>
    </w:p>
    <w:p w14:paraId="63F4B748" w14:textId="11C51338" w:rsidR="003A206F" w:rsidRPr="00A259C3" w:rsidRDefault="003A206F" w:rsidP="005D3237">
      <w:pPr>
        <w:pStyle w:val="Sarakstarindkopa"/>
        <w:spacing w:after="0" w:line="240" w:lineRule="auto"/>
        <w:ind w:left="567"/>
        <w:rPr>
          <w:b/>
          <w:bCs/>
          <w:color w:val="333333"/>
          <w:shd w:val="clear" w:color="auto" w:fill="FFFFFF"/>
        </w:rPr>
      </w:pPr>
    </w:p>
    <w:bookmarkEnd w:id="3"/>
    <w:p w14:paraId="258F1CC3" w14:textId="77777777" w:rsidR="00E456A7" w:rsidRPr="00A259C3" w:rsidRDefault="066DEECB" w:rsidP="005D3237">
      <w:pPr>
        <w:pStyle w:val="Sarakstarindkopa"/>
        <w:numPr>
          <w:ilvl w:val="0"/>
          <w:numId w:val="81"/>
        </w:numPr>
        <w:spacing w:after="0" w:line="240" w:lineRule="auto"/>
        <w:ind w:left="284" w:hanging="284"/>
        <w:jc w:val="center"/>
      </w:pPr>
      <w:r>
        <w:rPr>
          <w:b/>
          <w:bCs/>
        </w:rPr>
        <w:t>COMMUNICATION AND INFORMATION EXCHANGE PROCEDURES</w:t>
      </w:r>
    </w:p>
    <w:p w14:paraId="07B4D5D2" w14:textId="633C7968" w:rsidR="001706A0" w:rsidRPr="00A259C3" w:rsidRDefault="066DEECB" w:rsidP="005D3237">
      <w:pPr>
        <w:pStyle w:val="Sarakstarindkopa"/>
        <w:numPr>
          <w:ilvl w:val="1"/>
          <w:numId w:val="81"/>
        </w:numPr>
        <w:spacing w:after="0" w:line="240" w:lineRule="auto"/>
        <w:ind w:left="426" w:hanging="568"/>
      </w:pPr>
      <w:r>
        <w:t xml:space="preserve">The Client ensures free and direct electronic access to the procurement procedure documents and all additional necessary documents by publishing the notice of the </w:t>
      </w:r>
      <w:r w:rsidR="00E7673E">
        <w:t>Contest</w:t>
      </w:r>
      <w:r>
        <w:t xml:space="preserve"> on the Client's profile </w:t>
      </w:r>
      <w:hyperlink r:id="rId15">
        <w:r>
          <w:rPr>
            <w:rStyle w:val="Hipersaite"/>
          </w:rPr>
          <w:t>https://www.eis.gov.lv/EKEIS/Supplier/Organizer/538</w:t>
        </w:r>
      </w:hyperlink>
      <w:r>
        <w:rPr>
          <w:rStyle w:val="Hipersaite"/>
        </w:rPr>
        <w:t xml:space="preserve"> </w:t>
      </w:r>
      <w:r>
        <w:t xml:space="preserve">(hereinafter – </w:t>
      </w:r>
      <w:r w:rsidR="00AD4A5C">
        <w:t>Client</w:t>
      </w:r>
      <w:r>
        <w:t xml:space="preserve"> Profile). </w:t>
      </w:r>
    </w:p>
    <w:p w14:paraId="44E85B18" w14:textId="115F6E9B" w:rsidR="0075208B" w:rsidRPr="00A259C3" w:rsidRDefault="5A39BA54" w:rsidP="005D3237">
      <w:pPr>
        <w:pStyle w:val="Sarakstarindkopa"/>
        <w:numPr>
          <w:ilvl w:val="1"/>
          <w:numId w:val="81"/>
        </w:numPr>
        <w:spacing w:after="0" w:line="240" w:lineRule="auto"/>
        <w:ind w:left="426" w:hanging="568"/>
      </w:pPr>
      <w:r>
        <w:t xml:space="preserve">The exchange of information between the Client and the participants regarding the </w:t>
      </w:r>
      <w:r w:rsidR="4B336AAC">
        <w:t>Regulations of the Contest</w:t>
      </w:r>
      <w:r>
        <w:t xml:space="preserve">, its annexes and the procedure for submitting tenders should be addressed to the Client's contact persons specified in the procurement regulations section "General information" in </w:t>
      </w:r>
      <w:r w:rsidR="36CBD358">
        <w:t>section</w:t>
      </w:r>
      <w:r w:rsidR="64F353FE">
        <w:t xml:space="preserve"> </w:t>
      </w:r>
      <w:r>
        <w:t>1.</w:t>
      </w:r>
      <w:r w:rsidR="785F048A">
        <w:t>6</w:t>
      </w:r>
      <w:r w:rsidR="036FF2C8">
        <w:t>.</w:t>
      </w:r>
      <w:r>
        <w:t xml:space="preserve"> by</w:t>
      </w:r>
      <w:r w:rsidR="4F5151BE">
        <w:t xml:space="preserve"> </w:t>
      </w:r>
      <w:r>
        <w:t>e-mail: </w:t>
      </w:r>
      <w:hyperlink r:id="rId16">
        <w:r w:rsidRPr="169E2DAB">
          <w:rPr>
            <w:rStyle w:val="Hipersaite"/>
          </w:rPr>
          <w:t>Zane.Zajanckauska@mvm.gov.lv</w:t>
        </w:r>
      </w:hyperlink>
      <w:r>
        <w:t xml:space="preserve"> and </w:t>
      </w:r>
      <w:hyperlink r:id="rId17">
        <w:r w:rsidRPr="169E2DAB">
          <w:rPr>
            <w:rStyle w:val="Hipersaite"/>
          </w:rPr>
          <w:t>Iveta.Simsone@mvm.gov.lv</w:t>
        </w:r>
      </w:hyperlink>
      <w:r>
        <w:t xml:space="preserve"> or in the </w:t>
      </w:r>
      <w:r w:rsidR="6221DAF4">
        <w:t>Client</w:t>
      </w:r>
      <w:r>
        <w:t>'s profile. If the interested participant has timely requested additional information regarding the requirements included in the procurement procedure documents regarding the preparation and submission of design</w:t>
      </w:r>
      <w:r w:rsidR="4323C203">
        <w:t xml:space="preserve"> proposals</w:t>
      </w:r>
      <w:r>
        <w:t xml:space="preserve">, the </w:t>
      </w:r>
      <w:r w:rsidR="02464FC7">
        <w:t xml:space="preserve">Executive Secretary </w:t>
      </w:r>
      <w:r>
        <w:t>shall provide it within 5 (five) working days, but no later than 6 (six) days before the deadline for submitting the design</w:t>
      </w:r>
      <w:r w:rsidR="555C7368">
        <w:t xml:space="preserve"> proposal</w:t>
      </w:r>
      <w:r>
        <w:t xml:space="preserve">. </w:t>
      </w:r>
    </w:p>
    <w:p w14:paraId="14CD0362" w14:textId="456861BC" w:rsidR="00F65458" w:rsidRPr="00A259C3" w:rsidRDefault="7AA848F8" w:rsidP="005D3237">
      <w:pPr>
        <w:pStyle w:val="Sarakstarindkopa"/>
        <w:numPr>
          <w:ilvl w:val="1"/>
          <w:numId w:val="81"/>
        </w:numPr>
        <w:spacing w:after="0" w:line="240" w:lineRule="auto"/>
        <w:ind w:left="426" w:hanging="568"/>
      </w:pPr>
      <w:r>
        <w:t xml:space="preserve">The Client, in compliance with the deadline for asking questions regarding the </w:t>
      </w:r>
      <w:r w:rsidR="51F2974F">
        <w:t>Regulations of the Contest</w:t>
      </w:r>
      <w:r>
        <w:t xml:space="preserve"> set out in </w:t>
      </w:r>
      <w:r w:rsidR="0D38B167">
        <w:t xml:space="preserve">section </w:t>
      </w:r>
      <w:r>
        <w:t>2.2</w:t>
      </w:r>
      <w:r w:rsidR="1E56AA0B">
        <w:t>.</w:t>
      </w:r>
      <w:r>
        <w:t xml:space="preserve"> of the </w:t>
      </w:r>
      <w:r w:rsidR="6EA377FA">
        <w:t>Regulations of the Contest</w:t>
      </w:r>
      <w:r>
        <w:t xml:space="preserve">, shall prepare a written response to all questions and submit it to the </w:t>
      </w:r>
      <w:r w:rsidR="02464FC7">
        <w:t>Executive Secretary</w:t>
      </w:r>
      <w:r>
        <w:t xml:space="preserve">. The </w:t>
      </w:r>
      <w:r w:rsidR="02464FC7">
        <w:t xml:space="preserve">Executive Secretary </w:t>
      </w:r>
      <w:r>
        <w:t xml:space="preserve">sends a response to persons who asked the questions, and all questions and prepared answers are posted in the </w:t>
      </w:r>
      <w:r w:rsidR="6221DAF4">
        <w:t>Client</w:t>
      </w:r>
      <w:r>
        <w:t xml:space="preserve">'s profile, where the </w:t>
      </w:r>
      <w:r w:rsidR="24BF81B5">
        <w:t>Regulations of the Contest</w:t>
      </w:r>
      <w:r>
        <w:t xml:space="preserve"> are available.</w:t>
      </w:r>
    </w:p>
    <w:p w14:paraId="5D059DAD" w14:textId="3D84476C" w:rsidR="00DA5D93" w:rsidRPr="00A259C3" w:rsidRDefault="00DA5D93" w:rsidP="005D3237">
      <w:pPr>
        <w:pStyle w:val="Sarakstarindkopa"/>
        <w:numPr>
          <w:ilvl w:val="1"/>
          <w:numId w:val="81"/>
        </w:numPr>
        <w:spacing w:after="0" w:line="240" w:lineRule="auto"/>
        <w:ind w:left="426" w:hanging="568"/>
      </w:pPr>
      <w:r>
        <w:t xml:space="preserve">It is the responsibility of interested participants to constantly monitor the information about the </w:t>
      </w:r>
      <w:r w:rsidR="00E7673E">
        <w:t>Contest</w:t>
      </w:r>
      <w:r>
        <w:t xml:space="preserve"> published in the </w:t>
      </w:r>
      <w:r w:rsidR="00810BCE">
        <w:t xml:space="preserve">Client’s </w:t>
      </w:r>
      <w:r>
        <w:t>profile.</w:t>
      </w:r>
    </w:p>
    <w:p w14:paraId="71334C1C" w14:textId="64E7693D" w:rsidR="00E456A7" w:rsidRPr="00A259C3" w:rsidRDefault="066DEECB" w:rsidP="005D3237">
      <w:pPr>
        <w:pStyle w:val="Sarakstarindkopa"/>
        <w:numPr>
          <w:ilvl w:val="1"/>
          <w:numId w:val="81"/>
        </w:numPr>
        <w:spacing w:after="0" w:line="240" w:lineRule="auto"/>
        <w:ind w:left="426" w:hanging="568"/>
      </w:pPr>
      <w:r>
        <w:t xml:space="preserve">If the Client has made amendments to the procurement documents, it shall post the relevant information in the Client's profile, where these documents are available, and shall also submit a notification of the amendments to the Procurement Monitoring Bureau for publication. </w:t>
      </w:r>
    </w:p>
    <w:p w14:paraId="72068C2C" w14:textId="2A1180C4" w:rsidR="00E456A7" w:rsidRPr="00A259C3" w:rsidRDefault="6B776E7C" w:rsidP="005D3237">
      <w:pPr>
        <w:pStyle w:val="Sarakstarindkopa"/>
        <w:numPr>
          <w:ilvl w:val="1"/>
          <w:numId w:val="81"/>
        </w:numPr>
        <w:spacing w:after="0" w:line="240" w:lineRule="auto"/>
        <w:ind w:left="426" w:hanging="568"/>
      </w:pPr>
      <w:r>
        <w:t xml:space="preserve">The </w:t>
      </w:r>
      <w:r w:rsidR="7DB6C37A">
        <w:t>Contest Pa</w:t>
      </w:r>
      <w:r w:rsidR="552D09B5">
        <w:t>r</w:t>
      </w:r>
      <w:r w:rsidR="7DB6C37A">
        <w:t xml:space="preserve">ticipant </w:t>
      </w:r>
      <w:r>
        <w:t xml:space="preserve">can view and download current information about the </w:t>
      </w:r>
      <w:r w:rsidR="55D10F55">
        <w:t>Contest</w:t>
      </w:r>
      <w:r>
        <w:t xml:space="preserve">, including the </w:t>
      </w:r>
      <w:r w:rsidR="4F1114EB">
        <w:t>Regulations of the Contest</w:t>
      </w:r>
      <w:r>
        <w:t xml:space="preserve">, its annexes, and answers to questions from interested suppliers, in the </w:t>
      </w:r>
      <w:r w:rsidR="454BB1F5">
        <w:t>Client</w:t>
      </w:r>
      <w:r>
        <w:t>'s profile.</w:t>
      </w:r>
    </w:p>
    <w:p w14:paraId="47B828F3" w14:textId="77777777" w:rsidR="006A6438" w:rsidRPr="00A259C3" w:rsidRDefault="006A6438" w:rsidP="005D3237">
      <w:pPr>
        <w:pStyle w:val="Sarakstarindkopa"/>
        <w:spacing w:after="0" w:line="240" w:lineRule="auto"/>
        <w:ind w:left="426"/>
      </w:pPr>
    </w:p>
    <w:p w14:paraId="2725EB16" w14:textId="77777777" w:rsidR="00E456A7" w:rsidRPr="00A259C3" w:rsidRDefault="066DEECB" w:rsidP="005D3237">
      <w:pPr>
        <w:pStyle w:val="Sarakstarindkopa"/>
        <w:numPr>
          <w:ilvl w:val="0"/>
          <w:numId w:val="81"/>
        </w:numPr>
        <w:spacing w:after="0" w:line="240" w:lineRule="auto"/>
        <w:ind w:left="284" w:hanging="284"/>
        <w:jc w:val="center"/>
      </w:pPr>
      <w:r>
        <w:rPr>
          <w:b/>
          <w:bCs/>
          <w:caps/>
        </w:rPr>
        <w:t>OFFER CONTENT, DESIGN REQUIREMENTS,</w:t>
      </w:r>
    </w:p>
    <w:p w14:paraId="74B86296" w14:textId="77777777" w:rsidR="00E456A7" w:rsidRPr="00A259C3" w:rsidRDefault="066DEECB" w:rsidP="005D3237">
      <w:pPr>
        <w:pStyle w:val="Sarakstarindkopa"/>
        <w:spacing w:after="0" w:line="240" w:lineRule="auto"/>
        <w:ind w:left="720"/>
        <w:jc w:val="center"/>
      </w:pPr>
      <w:r>
        <w:rPr>
          <w:b/>
          <w:bCs/>
          <w:caps/>
        </w:rPr>
        <w:t>Place of submission AND deadline</w:t>
      </w:r>
    </w:p>
    <w:p w14:paraId="60AB1A8A" w14:textId="645B0D61" w:rsidR="00E456A7" w:rsidRPr="00A259C3" w:rsidRDefault="295797F8" w:rsidP="005D3237">
      <w:pPr>
        <w:pStyle w:val="Sarakstarindkopa"/>
        <w:numPr>
          <w:ilvl w:val="1"/>
          <w:numId w:val="81"/>
        </w:numPr>
        <w:spacing w:after="0" w:line="240" w:lineRule="auto"/>
        <w:ind w:left="425" w:hanging="425"/>
      </w:pPr>
      <w:r>
        <w:t xml:space="preserve">The </w:t>
      </w:r>
      <w:r w:rsidR="3AF43D31">
        <w:t xml:space="preserve">Design proposal </w:t>
      </w:r>
      <w:r>
        <w:t>consists of 2 (two) parts:</w:t>
      </w:r>
    </w:p>
    <w:p w14:paraId="1F25F853" w14:textId="20B84B8E" w:rsidR="00E456A7" w:rsidRPr="00A259C3" w:rsidRDefault="0CB72E41" w:rsidP="005D3237">
      <w:pPr>
        <w:pStyle w:val="Sarakstarindkopa"/>
        <w:numPr>
          <w:ilvl w:val="2"/>
          <w:numId w:val="81"/>
        </w:numPr>
        <w:spacing w:after="0" w:line="240" w:lineRule="auto"/>
        <w:ind w:left="993" w:hanging="567"/>
      </w:pPr>
      <w:r w:rsidRPr="169E2DAB">
        <w:rPr>
          <w:b/>
          <w:bCs/>
          <w:u w:val="single"/>
        </w:rPr>
        <w:t>First part:</w:t>
      </w:r>
      <w:r w:rsidRPr="169E2DAB">
        <w:rPr>
          <w:b/>
          <w:bCs/>
        </w:rPr>
        <w:t xml:space="preserve"> </w:t>
      </w:r>
      <w:r>
        <w:t>Design</w:t>
      </w:r>
      <w:r w:rsidR="1D3DB325">
        <w:t xml:space="preserve"> </w:t>
      </w:r>
      <w:r>
        <w:t xml:space="preserve">consisting of the documents specified in </w:t>
      </w:r>
      <w:r w:rsidR="700D2E70">
        <w:t xml:space="preserve">section </w:t>
      </w:r>
      <w:r>
        <w:t>3.9</w:t>
      </w:r>
      <w:r w:rsidR="507B5CF6">
        <w:t>.</w:t>
      </w:r>
      <w:r>
        <w:t xml:space="preserve"> of the </w:t>
      </w:r>
      <w:r w:rsidR="105037C0">
        <w:t>Regulations of the Contest</w:t>
      </w:r>
      <w:r>
        <w:t xml:space="preserve">. </w:t>
      </w:r>
    </w:p>
    <w:p w14:paraId="0EB459FA" w14:textId="274AC7C0" w:rsidR="00E456A7" w:rsidRPr="00A259C3" w:rsidRDefault="6B776E7C" w:rsidP="005D3237">
      <w:pPr>
        <w:pStyle w:val="Sarakstarindkopa"/>
        <w:numPr>
          <w:ilvl w:val="2"/>
          <w:numId w:val="81"/>
        </w:numPr>
        <w:spacing w:after="0" w:line="240" w:lineRule="auto"/>
        <w:ind w:left="993" w:hanging="567"/>
      </w:pPr>
      <w:r w:rsidRPr="169E2DAB">
        <w:rPr>
          <w:b/>
          <w:bCs/>
          <w:u w:val="single"/>
        </w:rPr>
        <w:t>Part two:</w:t>
      </w:r>
      <w:r w:rsidRPr="169E2DAB">
        <w:rPr>
          <w:b/>
          <w:bCs/>
        </w:rPr>
        <w:t xml:space="preserve"> The </w:t>
      </w:r>
      <w:r w:rsidR="58D90730" w:rsidRPr="169E2DAB">
        <w:rPr>
          <w:b/>
          <w:bCs/>
        </w:rPr>
        <w:t xml:space="preserve">slogan </w:t>
      </w:r>
      <w:r w:rsidRPr="169E2DAB">
        <w:rPr>
          <w:b/>
          <w:bCs/>
        </w:rPr>
        <w:t>is spelled out</w:t>
      </w:r>
      <w:r>
        <w:t xml:space="preserve"> in accordance with Annex 1 of the </w:t>
      </w:r>
      <w:r w:rsidR="62EE262E">
        <w:t>Regulations of the Contest</w:t>
      </w:r>
      <w:r>
        <w:t>.</w:t>
      </w:r>
    </w:p>
    <w:p w14:paraId="37EC8CC9" w14:textId="15B9EEFA" w:rsidR="00E456A7" w:rsidRPr="00A259C3" w:rsidRDefault="295797F8">
      <w:pPr>
        <w:pStyle w:val="Sarakstarindkopa"/>
        <w:numPr>
          <w:ilvl w:val="1"/>
          <w:numId w:val="81"/>
        </w:numPr>
        <w:spacing w:after="0" w:line="240" w:lineRule="auto"/>
        <w:ind w:left="426" w:hanging="426"/>
      </w:pPr>
      <w:r>
        <w:t xml:space="preserve">The design and the </w:t>
      </w:r>
      <w:r w:rsidR="12179796">
        <w:t xml:space="preserve">slogan </w:t>
      </w:r>
      <w:r>
        <w:t xml:space="preserve">are placed in their own envelope or package and submitted in a sealed form, </w:t>
      </w:r>
      <w:r w:rsidRPr="198E6CFA">
        <w:rPr>
          <w:b/>
          <w:bCs/>
        </w:rPr>
        <w:t xml:space="preserve">marked with the </w:t>
      </w:r>
      <w:r w:rsidR="5802B334" w:rsidRPr="198E6CFA">
        <w:rPr>
          <w:b/>
          <w:bCs/>
        </w:rPr>
        <w:t>slogan</w:t>
      </w:r>
      <w:r w:rsidR="7E3C4BC9">
        <w:t>,</w:t>
      </w:r>
      <w:r>
        <w:t xml:space="preserve"> supplemented accordingly with the inscription: "</w:t>
      </w:r>
      <w:r w:rsidRPr="198E6CFA">
        <w:rPr>
          <w:b/>
          <w:bCs/>
        </w:rPr>
        <w:t>DESIGN</w:t>
      </w:r>
      <w:r w:rsidR="00162A6F" w:rsidRPr="198E6CFA">
        <w:rPr>
          <w:b/>
          <w:bCs/>
        </w:rPr>
        <w:t xml:space="preserve"> PROPOSAL</w:t>
      </w:r>
      <w:r>
        <w:t>" or "</w:t>
      </w:r>
      <w:r w:rsidR="2EF7B667" w:rsidRPr="198E6CFA">
        <w:rPr>
          <w:b/>
          <w:bCs/>
        </w:rPr>
        <w:t xml:space="preserve">SLOGAN </w:t>
      </w:r>
      <w:r w:rsidR="4EC09ABD" w:rsidRPr="198E6CFA">
        <w:rPr>
          <w:b/>
          <w:bCs/>
        </w:rPr>
        <w:t>TRANSCRIPT</w:t>
      </w:r>
      <w:r>
        <w:t xml:space="preserve">". The envelope or package of the offer must be closed. To ensure the anonymity of the Contest </w:t>
      </w:r>
      <w:r w:rsidR="21BF4802">
        <w:t>P</w:t>
      </w:r>
      <w:r>
        <w:t xml:space="preserve">articipants, no information about the Contest </w:t>
      </w:r>
      <w:r w:rsidR="21BF4802">
        <w:t>P</w:t>
      </w:r>
      <w:r>
        <w:t xml:space="preserve">articipant shall be indicated on the packaging, i.e. the packaging shall not contain any markings or logos that identify the Contest </w:t>
      </w:r>
      <w:r w:rsidR="21BF4802">
        <w:lastRenderedPageBreak/>
        <w:t>P</w:t>
      </w:r>
      <w:r>
        <w:t xml:space="preserve">articipant. All inscriptions must be in block letters, without using identification specific to the Contest </w:t>
      </w:r>
      <w:r w:rsidR="21BF4802">
        <w:t>P</w:t>
      </w:r>
      <w:r>
        <w:t xml:space="preserve">articipant only. </w:t>
      </w:r>
    </w:p>
    <w:p w14:paraId="4A261EDA" w14:textId="74EB8373" w:rsidR="004475EA" w:rsidRPr="00A259C3" w:rsidRDefault="735E3CF2" w:rsidP="005D3237">
      <w:pPr>
        <w:pStyle w:val="Sarakstarindkopa"/>
        <w:numPr>
          <w:ilvl w:val="1"/>
          <w:numId w:val="81"/>
        </w:numPr>
        <w:spacing w:after="0" w:line="240" w:lineRule="auto"/>
        <w:ind w:left="425" w:hanging="425"/>
      </w:pPr>
      <w:r>
        <w:t xml:space="preserve">The envelope/package containing the </w:t>
      </w:r>
      <w:r w:rsidR="00004263">
        <w:t xml:space="preserve">DESIGN </w:t>
      </w:r>
      <w:r w:rsidR="00162A6F">
        <w:t xml:space="preserve">PROPOSAL </w:t>
      </w:r>
      <w:r>
        <w:t>(package 1) must state:</w:t>
      </w:r>
    </w:p>
    <w:p w14:paraId="0240CAD2" w14:textId="77777777" w:rsidR="004475EA" w:rsidRPr="00A259C3" w:rsidRDefault="004475EA" w:rsidP="005D3237">
      <w:pPr>
        <w:pStyle w:val="Sarakstarindkopa"/>
        <w:spacing w:after="0" w:line="240" w:lineRule="auto"/>
        <w:ind w:left="426"/>
      </w:pPr>
    </w:p>
    <w:tbl>
      <w:tblPr>
        <w:tblStyle w:val="Reatabula"/>
        <w:tblW w:w="0" w:type="auto"/>
        <w:tblInd w:w="360" w:type="dxa"/>
        <w:tblLook w:val="04A0" w:firstRow="1" w:lastRow="0" w:firstColumn="1" w:lastColumn="0" w:noHBand="0" w:noVBand="1"/>
      </w:tblPr>
      <w:tblGrid>
        <w:gridCol w:w="8984"/>
      </w:tblGrid>
      <w:tr w:rsidR="00E456A7" w:rsidRPr="00A259C3" w14:paraId="1445E560" w14:textId="77777777" w:rsidTr="169E2DAB">
        <w:tc>
          <w:tcPr>
            <w:tcW w:w="8984" w:type="dxa"/>
          </w:tcPr>
          <w:p w14:paraId="57B60FDD" w14:textId="77777777" w:rsidR="00E456A7" w:rsidRPr="00A259C3" w:rsidRDefault="00E456A7" w:rsidP="005D3237">
            <w:pPr>
              <w:pStyle w:val="Sarakstarindkopa"/>
              <w:keepNext/>
              <w:spacing w:after="0"/>
              <w:ind w:left="0"/>
              <w:rPr>
                <w:kern w:val="16"/>
              </w:rPr>
            </w:pPr>
          </w:p>
          <w:p w14:paraId="5FCCB9E4" w14:textId="3C7773FB" w:rsidR="00E57B03" w:rsidRPr="00A259C3" w:rsidRDefault="1DD67F87" w:rsidP="005D3237">
            <w:pPr>
              <w:jc w:val="center"/>
              <w:rPr>
                <w:b/>
                <w:bCs/>
                <w:sz w:val="22"/>
                <w:szCs w:val="22"/>
              </w:rPr>
            </w:pPr>
            <w:r>
              <w:rPr>
                <w:b/>
                <w:bCs/>
                <w:sz w:val="22"/>
                <w:szCs w:val="22"/>
              </w:rPr>
              <w:t>Paula Stradiņa Medicīnas vēstures muzejs, Ukrainas neatkarības iela 1, Rīga, LV-1010</w:t>
            </w:r>
          </w:p>
          <w:p w14:paraId="48373E2A" w14:textId="77777777" w:rsidR="00E456A7" w:rsidRPr="00A259C3" w:rsidRDefault="00E456A7" w:rsidP="005D3237">
            <w:pPr>
              <w:keepNext/>
              <w:jc w:val="center"/>
              <w:rPr>
                <w:sz w:val="22"/>
                <w:szCs w:val="22"/>
              </w:rPr>
            </w:pPr>
          </w:p>
          <w:p w14:paraId="05FB5F31" w14:textId="4CA49972" w:rsidR="00F369B4" w:rsidRPr="00A259C3" w:rsidRDefault="4BE815AB" w:rsidP="005D3237">
            <w:pPr>
              <w:pStyle w:val="Sarakstarindkopa"/>
              <w:keepNext/>
              <w:spacing w:after="0"/>
              <w:jc w:val="center"/>
            </w:pPr>
            <w:r>
              <w:rPr>
                <w:b/>
                <w:bCs/>
              </w:rPr>
              <w:t>SLOGAN</w:t>
            </w:r>
            <w:r w:rsidR="1EBD2298">
              <w:rPr>
                <w:b/>
                <w:bCs/>
              </w:rPr>
              <w:t xml:space="preserve">: </w:t>
            </w:r>
            <w:r w:rsidR="1EBD2298">
              <w:t xml:space="preserve">(indicates the </w:t>
            </w:r>
            <w:r w:rsidR="5F28706D">
              <w:t xml:space="preserve">slogan </w:t>
            </w:r>
            <w:r w:rsidR="1EBD2298">
              <w:t>chosen by the participant)</w:t>
            </w:r>
            <w:r w:rsidR="00F369B4" w:rsidRPr="00A259C3">
              <w:rPr>
                <w:rStyle w:val="Vresatsauce"/>
                <w:b/>
                <w:bCs/>
              </w:rPr>
              <w:footnoteReference w:id="2"/>
            </w:r>
          </w:p>
          <w:p w14:paraId="3D7E0A63" w14:textId="77777777" w:rsidR="00F369B4" w:rsidRPr="00A259C3" w:rsidRDefault="00F369B4" w:rsidP="005D3237">
            <w:pPr>
              <w:pStyle w:val="Sarakstarindkopa"/>
              <w:keepNext/>
              <w:spacing w:after="0"/>
            </w:pPr>
          </w:p>
          <w:p w14:paraId="600DDDB7" w14:textId="74434E55" w:rsidR="00F369B4" w:rsidRPr="00A259C3" w:rsidRDefault="73535486" w:rsidP="005D3237">
            <w:pPr>
              <w:jc w:val="center"/>
              <w:rPr>
                <w:b/>
                <w:bCs/>
                <w:sz w:val="22"/>
                <w:szCs w:val="22"/>
              </w:rPr>
            </w:pPr>
            <w:r w:rsidRPr="198E6CFA">
              <w:rPr>
                <w:b/>
                <w:bCs/>
                <w:sz w:val="22"/>
                <w:szCs w:val="22"/>
              </w:rPr>
              <w:t xml:space="preserve">DESIGN </w:t>
            </w:r>
            <w:r w:rsidR="00162A6F" w:rsidRPr="198E6CFA">
              <w:rPr>
                <w:b/>
                <w:bCs/>
                <w:sz w:val="22"/>
                <w:szCs w:val="22"/>
              </w:rPr>
              <w:t>PROPOSAL</w:t>
            </w:r>
          </w:p>
          <w:p w14:paraId="066F3258" w14:textId="77777777" w:rsidR="00E456A7" w:rsidRPr="00A259C3" w:rsidRDefault="00E456A7" w:rsidP="005D3237">
            <w:pPr>
              <w:keepNext/>
              <w:rPr>
                <w:sz w:val="22"/>
                <w:szCs w:val="22"/>
              </w:rPr>
            </w:pPr>
          </w:p>
          <w:p w14:paraId="3F38D709" w14:textId="3DE67BA2" w:rsidR="00E456A7" w:rsidRPr="00A259C3" w:rsidRDefault="6B776E7C" w:rsidP="005D3237">
            <w:pPr>
              <w:keepNext/>
              <w:jc w:val="center"/>
              <w:rPr>
                <w:b/>
                <w:bCs/>
                <w:sz w:val="22"/>
                <w:szCs w:val="22"/>
              </w:rPr>
            </w:pPr>
            <w:r w:rsidRPr="169E2DAB">
              <w:rPr>
                <w:b/>
                <w:bCs/>
                <w:sz w:val="22"/>
                <w:szCs w:val="22"/>
              </w:rPr>
              <w:t xml:space="preserve">For the </w:t>
            </w:r>
            <w:r w:rsidR="2C5912A4" w:rsidRPr="169E2DAB">
              <w:rPr>
                <w:b/>
                <w:bCs/>
                <w:sz w:val="22"/>
                <w:szCs w:val="22"/>
              </w:rPr>
              <w:t>D</w:t>
            </w:r>
            <w:r w:rsidRPr="169E2DAB">
              <w:rPr>
                <w:b/>
                <w:bCs/>
                <w:sz w:val="22"/>
                <w:szCs w:val="22"/>
              </w:rPr>
              <w:t xml:space="preserve">esign </w:t>
            </w:r>
            <w:r w:rsidR="2C5912A4" w:rsidRPr="169E2DAB">
              <w:rPr>
                <w:b/>
                <w:bCs/>
                <w:sz w:val="22"/>
                <w:szCs w:val="22"/>
              </w:rPr>
              <w:t>C</w:t>
            </w:r>
            <w:r w:rsidR="4434DC7C" w:rsidRPr="169E2DAB">
              <w:rPr>
                <w:b/>
                <w:bCs/>
                <w:sz w:val="22"/>
                <w:szCs w:val="22"/>
              </w:rPr>
              <w:t>ontest</w:t>
            </w:r>
            <w:r w:rsidRPr="169E2DAB">
              <w:rPr>
                <w:b/>
                <w:bCs/>
                <w:sz w:val="22"/>
                <w:szCs w:val="22"/>
              </w:rPr>
              <w:t xml:space="preserve"> "</w:t>
            </w:r>
            <w:r w:rsidR="3C7DE282" w:rsidRPr="169E2DAB">
              <w:rPr>
                <w:b/>
                <w:bCs/>
                <w:sz w:val="22"/>
                <w:szCs w:val="22"/>
              </w:rPr>
              <w:t>Design development for the exhibition and classroom of Children's Museum: prototyping of design solutions, development of technical drawings for manufacturers, supervision of production and construction, development of connectivity requirements for the necessary audiovisual technologies</w:t>
            </w:r>
            <w:r w:rsidR="37F1A830" w:rsidRPr="169E2DAB">
              <w:rPr>
                <w:b/>
                <w:bCs/>
                <w:sz w:val="22"/>
                <w:szCs w:val="22"/>
              </w:rPr>
              <w:t>”, (procurement identification No. MVM 2025/3 ESF +)</w:t>
            </w:r>
          </w:p>
          <w:p w14:paraId="26523428" w14:textId="77777777" w:rsidR="00F369B4" w:rsidRPr="00A259C3" w:rsidRDefault="00F369B4" w:rsidP="005D3237">
            <w:pPr>
              <w:keepNext/>
              <w:rPr>
                <w:i/>
                <w:iCs/>
                <w:sz w:val="22"/>
                <w:szCs w:val="22"/>
              </w:rPr>
            </w:pPr>
          </w:p>
          <w:p w14:paraId="441AB68D" w14:textId="4B4454EC" w:rsidR="00F369B4" w:rsidRPr="00A259C3" w:rsidRDefault="78837AD3" w:rsidP="005D3237">
            <w:pPr>
              <w:jc w:val="center"/>
              <w:rPr>
                <w:b/>
                <w:bCs/>
                <w:sz w:val="22"/>
                <w:szCs w:val="22"/>
              </w:rPr>
            </w:pPr>
            <w:r w:rsidRPr="169E2DAB">
              <w:rPr>
                <w:b/>
                <w:bCs/>
                <w:sz w:val="22"/>
                <w:szCs w:val="22"/>
              </w:rPr>
              <w:t xml:space="preserve">Do not open until October </w:t>
            </w:r>
            <w:r w:rsidR="5814DF52" w:rsidRPr="169E2DAB">
              <w:rPr>
                <w:b/>
                <w:bCs/>
                <w:sz w:val="22"/>
                <w:szCs w:val="22"/>
              </w:rPr>
              <w:t>21</w:t>
            </w:r>
            <w:r w:rsidRPr="169E2DAB">
              <w:rPr>
                <w:b/>
                <w:bCs/>
                <w:sz w:val="22"/>
                <w:szCs w:val="22"/>
              </w:rPr>
              <w:t>, 2025, at 12:00</w:t>
            </w:r>
          </w:p>
          <w:p w14:paraId="6633B97F" w14:textId="77777777" w:rsidR="00E456A7" w:rsidRPr="00A259C3" w:rsidRDefault="00E456A7" w:rsidP="005D3237">
            <w:pPr>
              <w:keepNext/>
              <w:jc w:val="center"/>
              <w:rPr>
                <w:kern w:val="16"/>
                <w:sz w:val="22"/>
                <w:szCs w:val="22"/>
              </w:rPr>
            </w:pPr>
          </w:p>
          <w:p w14:paraId="29CDDEEC" w14:textId="4C1D5067" w:rsidR="00F369B4" w:rsidRPr="00A259C3" w:rsidRDefault="1056D3A2" w:rsidP="005D3237">
            <w:pPr>
              <w:keepNext/>
              <w:jc w:val="center"/>
              <w:rPr>
                <w:kern w:val="16"/>
                <w:sz w:val="22"/>
                <w:szCs w:val="22"/>
              </w:rPr>
            </w:pPr>
            <w:r>
              <w:rPr>
                <w:color w:val="AEAAAA" w:themeColor="background2" w:themeShade="BF"/>
                <w:sz w:val="22"/>
                <w:szCs w:val="22"/>
              </w:rPr>
              <w:t xml:space="preserve">THE </w:t>
            </w:r>
            <w:r w:rsidR="3D723AB7" w:rsidRPr="43E104E7">
              <w:rPr>
                <w:color w:val="AEAAAA" w:themeColor="background2" w:themeShade="BF"/>
                <w:sz w:val="22"/>
                <w:szCs w:val="22"/>
              </w:rPr>
              <w:t xml:space="preserve">DESIGN </w:t>
            </w:r>
            <w:r>
              <w:rPr>
                <w:color w:val="AEAAAA" w:themeColor="background2" w:themeShade="BF"/>
                <w:sz w:val="22"/>
                <w:szCs w:val="22"/>
              </w:rPr>
              <w:t>AUTHOR AND AUTHOR IDENTIFYING INFORMATION MUST NOT BE MENTIONED ON THE COVER!</w:t>
            </w:r>
          </w:p>
          <w:p w14:paraId="0251B97F" w14:textId="77777777" w:rsidR="00F369B4" w:rsidRPr="00A259C3" w:rsidRDefault="00F369B4" w:rsidP="005D3237">
            <w:pPr>
              <w:keepNext/>
              <w:jc w:val="center"/>
              <w:rPr>
                <w:kern w:val="16"/>
                <w:sz w:val="22"/>
                <w:szCs w:val="22"/>
              </w:rPr>
            </w:pPr>
          </w:p>
        </w:tc>
      </w:tr>
    </w:tbl>
    <w:p w14:paraId="587D5C1B" w14:textId="77777777" w:rsidR="00E456A7" w:rsidRPr="00A259C3" w:rsidRDefault="00E456A7" w:rsidP="005D3237">
      <w:pPr>
        <w:pStyle w:val="Paraststmeklis"/>
        <w:tabs>
          <w:tab w:val="left" w:pos="3544"/>
        </w:tabs>
        <w:spacing w:beforeAutospacing="0" w:afterAutospacing="0" w:line="240" w:lineRule="auto"/>
        <w:ind w:left="360"/>
        <w:jc w:val="center"/>
        <w:rPr>
          <w:sz w:val="22"/>
          <w:szCs w:val="22"/>
          <w:lang w:val="lv-LV"/>
        </w:rPr>
      </w:pPr>
    </w:p>
    <w:p w14:paraId="448A5C43" w14:textId="2876AC6C" w:rsidR="004475EA" w:rsidRPr="00A259C3" w:rsidRDefault="693257B1" w:rsidP="005D3237">
      <w:pPr>
        <w:pStyle w:val="Sarakstarindkopa"/>
        <w:numPr>
          <w:ilvl w:val="1"/>
          <w:numId w:val="81"/>
        </w:numPr>
        <w:spacing w:after="0" w:line="240" w:lineRule="auto"/>
        <w:ind w:left="425" w:hanging="425"/>
      </w:pPr>
      <w:r>
        <w:t xml:space="preserve">The envelope/packaging containing the participant's application with the </w:t>
      </w:r>
      <w:r w:rsidR="4157938D" w:rsidRPr="00162A6F">
        <w:t>SLOGAN TRANSCRIPT</w:t>
      </w:r>
      <w:r w:rsidR="79F4F7AF">
        <w:t xml:space="preserve"> </w:t>
      </w:r>
      <w:r>
        <w:t>(packaging 2) must state:</w:t>
      </w:r>
    </w:p>
    <w:p w14:paraId="16717EAF" w14:textId="77777777" w:rsidR="008949A0" w:rsidRPr="00A259C3" w:rsidRDefault="008949A0" w:rsidP="005D3237">
      <w:pPr>
        <w:pStyle w:val="Paraststmeklis"/>
        <w:tabs>
          <w:tab w:val="left" w:pos="3544"/>
        </w:tabs>
        <w:spacing w:beforeAutospacing="0" w:afterAutospacing="0" w:line="240" w:lineRule="auto"/>
        <w:ind w:left="360"/>
        <w:jc w:val="center"/>
        <w:rPr>
          <w:sz w:val="22"/>
          <w:szCs w:val="22"/>
          <w:lang w:val="lv-LV"/>
        </w:rPr>
      </w:pPr>
    </w:p>
    <w:tbl>
      <w:tblPr>
        <w:tblStyle w:val="Reatabula"/>
        <w:tblW w:w="0" w:type="auto"/>
        <w:tblInd w:w="360" w:type="dxa"/>
        <w:tblLook w:val="04A0" w:firstRow="1" w:lastRow="0" w:firstColumn="1" w:lastColumn="0" w:noHBand="0" w:noVBand="1"/>
      </w:tblPr>
      <w:tblGrid>
        <w:gridCol w:w="8984"/>
      </w:tblGrid>
      <w:tr w:rsidR="008949A0" w:rsidRPr="00A259C3" w14:paraId="11430667" w14:textId="77777777" w:rsidTr="169E2DAB">
        <w:tc>
          <w:tcPr>
            <w:tcW w:w="9344" w:type="dxa"/>
          </w:tcPr>
          <w:p w14:paraId="2F09B0E5" w14:textId="77777777" w:rsidR="008949A0" w:rsidRPr="00A259C3" w:rsidRDefault="008949A0" w:rsidP="005D3237">
            <w:pPr>
              <w:pStyle w:val="Paraststmeklis"/>
              <w:tabs>
                <w:tab w:val="left" w:pos="3544"/>
              </w:tabs>
              <w:spacing w:beforeAutospacing="0" w:afterAutospacing="0"/>
              <w:jc w:val="center"/>
              <w:rPr>
                <w:sz w:val="22"/>
                <w:szCs w:val="22"/>
                <w:lang w:val="lv-LV"/>
              </w:rPr>
            </w:pPr>
          </w:p>
          <w:p w14:paraId="7657B145" w14:textId="2EED47E4" w:rsidR="00F369B4" w:rsidRPr="00A259C3" w:rsidRDefault="0EA84F8B" w:rsidP="005D3237">
            <w:pPr>
              <w:jc w:val="center"/>
              <w:rPr>
                <w:b/>
                <w:bCs/>
                <w:sz w:val="22"/>
                <w:szCs w:val="22"/>
              </w:rPr>
            </w:pPr>
            <w:r>
              <w:rPr>
                <w:b/>
                <w:bCs/>
                <w:sz w:val="22"/>
                <w:szCs w:val="22"/>
              </w:rPr>
              <w:t>Paula Stradiņa Medicīnas vēstures muzejs, Ukrainas neatkarības iela 1, Rīga, LV-1010</w:t>
            </w:r>
          </w:p>
          <w:p w14:paraId="1D38A253" w14:textId="77777777" w:rsidR="00F369B4" w:rsidRPr="00A259C3" w:rsidRDefault="00F369B4" w:rsidP="005D3237">
            <w:pPr>
              <w:keepNext/>
              <w:jc w:val="center"/>
              <w:rPr>
                <w:sz w:val="22"/>
                <w:szCs w:val="22"/>
              </w:rPr>
            </w:pPr>
          </w:p>
          <w:p w14:paraId="20B8002E" w14:textId="5A8B5E83" w:rsidR="00F369B4" w:rsidRPr="00A259C3" w:rsidRDefault="332F1923" w:rsidP="005D3237">
            <w:pPr>
              <w:pStyle w:val="Sarakstarindkopa"/>
              <w:keepNext/>
              <w:spacing w:after="0"/>
              <w:jc w:val="center"/>
            </w:pPr>
            <w:r w:rsidRPr="59D4E73D">
              <w:rPr>
                <w:b/>
                <w:bCs/>
              </w:rPr>
              <w:t>SLOGAN</w:t>
            </w:r>
            <w:r w:rsidR="1056D3A2">
              <w:rPr>
                <w:b/>
                <w:bCs/>
              </w:rPr>
              <w:t xml:space="preserve">: </w:t>
            </w:r>
            <w:r w:rsidR="1056D3A2">
              <w:t xml:space="preserve">(indicates the </w:t>
            </w:r>
            <w:r w:rsidR="2E81C269">
              <w:t xml:space="preserve">slogan </w:t>
            </w:r>
            <w:r w:rsidR="1056D3A2">
              <w:t>chosen by the participant)</w:t>
            </w:r>
          </w:p>
          <w:p w14:paraId="767F4B5C" w14:textId="77777777" w:rsidR="00835530" w:rsidRPr="00A259C3" w:rsidRDefault="00835530" w:rsidP="005D3237">
            <w:pPr>
              <w:keepNext/>
              <w:rPr>
                <w:b/>
                <w:bCs/>
                <w:sz w:val="22"/>
                <w:szCs w:val="22"/>
              </w:rPr>
            </w:pPr>
          </w:p>
          <w:p w14:paraId="329E4609" w14:textId="21BF5062" w:rsidR="00835530" w:rsidRPr="00A259C3" w:rsidRDefault="18041BF3" w:rsidP="005D3237">
            <w:pPr>
              <w:jc w:val="center"/>
              <w:rPr>
                <w:b/>
                <w:bCs/>
                <w:sz w:val="22"/>
                <w:szCs w:val="22"/>
              </w:rPr>
            </w:pPr>
            <w:r w:rsidRPr="59D4E73D">
              <w:rPr>
                <w:b/>
                <w:bCs/>
                <w:sz w:val="22"/>
                <w:szCs w:val="22"/>
              </w:rPr>
              <w:t xml:space="preserve">SLOGAN </w:t>
            </w:r>
            <w:r w:rsidRPr="5EE6D196">
              <w:rPr>
                <w:b/>
                <w:bCs/>
                <w:sz w:val="22"/>
                <w:szCs w:val="22"/>
              </w:rPr>
              <w:t>TRANSCRIPT</w:t>
            </w:r>
            <w:r w:rsidR="26525495" w:rsidRPr="59D4E73D">
              <w:rPr>
                <w:b/>
                <w:bCs/>
                <w:sz w:val="22"/>
                <w:szCs w:val="22"/>
              </w:rPr>
              <w:t xml:space="preserve"> </w:t>
            </w:r>
          </w:p>
          <w:p w14:paraId="7081B141" w14:textId="77777777" w:rsidR="00835530" w:rsidRPr="00A259C3" w:rsidRDefault="00835530" w:rsidP="005D3237">
            <w:pPr>
              <w:keepNext/>
              <w:rPr>
                <w:sz w:val="22"/>
                <w:szCs w:val="22"/>
              </w:rPr>
            </w:pPr>
          </w:p>
          <w:p w14:paraId="27F6E1E0" w14:textId="1EB7CE57" w:rsidR="00F369B4" w:rsidRPr="00A259C3" w:rsidRDefault="727187F8" w:rsidP="169E2DAB">
            <w:pPr>
              <w:keepNext/>
              <w:jc w:val="center"/>
              <w:rPr>
                <w:b/>
                <w:bCs/>
                <w:i/>
                <w:iCs/>
                <w:sz w:val="22"/>
                <w:szCs w:val="22"/>
              </w:rPr>
            </w:pPr>
            <w:r w:rsidRPr="169E2DAB">
              <w:rPr>
                <w:b/>
                <w:bCs/>
                <w:sz w:val="22"/>
                <w:szCs w:val="22"/>
              </w:rPr>
              <w:t xml:space="preserve">For the </w:t>
            </w:r>
            <w:r w:rsidR="2C5912A4" w:rsidRPr="169E2DAB">
              <w:rPr>
                <w:b/>
                <w:bCs/>
                <w:sz w:val="22"/>
                <w:szCs w:val="22"/>
              </w:rPr>
              <w:t>D</w:t>
            </w:r>
            <w:r w:rsidRPr="169E2DAB">
              <w:rPr>
                <w:b/>
                <w:bCs/>
                <w:sz w:val="22"/>
                <w:szCs w:val="22"/>
              </w:rPr>
              <w:t xml:space="preserve">esign </w:t>
            </w:r>
            <w:r w:rsidR="2C5912A4" w:rsidRPr="169E2DAB">
              <w:rPr>
                <w:b/>
                <w:bCs/>
                <w:sz w:val="22"/>
                <w:szCs w:val="22"/>
              </w:rPr>
              <w:t>C</w:t>
            </w:r>
            <w:r w:rsidR="4434DC7C" w:rsidRPr="169E2DAB">
              <w:rPr>
                <w:b/>
                <w:bCs/>
                <w:sz w:val="22"/>
                <w:szCs w:val="22"/>
              </w:rPr>
              <w:t>ontest</w:t>
            </w:r>
            <w:r w:rsidRPr="169E2DAB">
              <w:rPr>
                <w:b/>
                <w:bCs/>
                <w:sz w:val="22"/>
                <w:szCs w:val="22"/>
              </w:rPr>
              <w:t xml:space="preserve"> "</w:t>
            </w:r>
            <w:r w:rsidR="3C7DE282" w:rsidRPr="169E2DAB">
              <w:rPr>
                <w:b/>
                <w:bCs/>
                <w:sz w:val="22"/>
                <w:szCs w:val="22"/>
              </w:rPr>
              <w:t>Design development for the exhibition and classroom of Children's Museum: prototyping of design solutions, development of technical drawings for manufacturers, supervision of production and construction, development of connectivity requirements for the necessary audiovisual technologies</w:t>
            </w:r>
            <w:r w:rsidRPr="169E2DAB">
              <w:rPr>
                <w:b/>
                <w:bCs/>
                <w:sz w:val="22"/>
                <w:szCs w:val="22"/>
              </w:rPr>
              <w:t>”, (procurement identification No. MVM 2025/3 ESF +)</w:t>
            </w:r>
          </w:p>
          <w:p w14:paraId="5DA31A12" w14:textId="77777777" w:rsidR="00835530" w:rsidRPr="00A259C3" w:rsidRDefault="00835530" w:rsidP="005D3237">
            <w:pPr>
              <w:jc w:val="center"/>
              <w:rPr>
                <w:b/>
                <w:bCs/>
                <w:sz w:val="22"/>
                <w:szCs w:val="22"/>
              </w:rPr>
            </w:pPr>
          </w:p>
          <w:p w14:paraId="2F74F020" w14:textId="2F71E6A5" w:rsidR="00835530" w:rsidRPr="00A259C3" w:rsidRDefault="70F823C1" w:rsidP="005D3237">
            <w:pPr>
              <w:jc w:val="center"/>
              <w:rPr>
                <w:b/>
                <w:bCs/>
                <w:sz w:val="22"/>
                <w:szCs w:val="22"/>
              </w:rPr>
            </w:pPr>
            <w:r>
              <w:rPr>
                <w:b/>
                <w:bCs/>
                <w:sz w:val="22"/>
                <w:szCs w:val="22"/>
              </w:rPr>
              <w:t xml:space="preserve">Do not open until the </w:t>
            </w:r>
            <w:r w:rsidR="0017481D">
              <w:rPr>
                <w:b/>
                <w:bCs/>
                <w:sz w:val="22"/>
                <w:szCs w:val="22"/>
              </w:rPr>
              <w:t>slogan</w:t>
            </w:r>
            <w:r>
              <w:rPr>
                <w:b/>
                <w:bCs/>
                <w:sz w:val="22"/>
                <w:szCs w:val="22"/>
              </w:rPr>
              <w:t xml:space="preserve"> opening meeting</w:t>
            </w:r>
          </w:p>
          <w:p w14:paraId="5CF083B0" w14:textId="77777777" w:rsidR="008949A0" w:rsidRPr="00A259C3" w:rsidRDefault="008949A0" w:rsidP="005D3237">
            <w:pPr>
              <w:pStyle w:val="Paraststmeklis"/>
              <w:tabs>
                <w:tab w:val="left" w:pos="3544"/>
              </w:tabs>
              <w:spacing w:beforeAutospacing="0" w:afterAutospacing="0"/>
              <w:jc w:val="center"/>
              <w:rPr>
                <w:sz w:val="22"/>
                <w:szCs w:val="22"/>
                <w:lang w:val="lv-LV"/>
              </w:rPr>
            </w:pPr>
          </w:p>
          <w:p w14:paraId="00261F76" w14:textId="459076A1" w:rsidR="00835530" w:rsidRPr="00A259C3" w:rsidRDefault="70F823C1" w:rsidP="005D3237">
            <w:pPr>
              <w:pStyle w:val="Paraststmeklis"/>
              <w:tabs>
                <w:tab w:val="left" w:pos="3544"/>
              </w:tabs>
              <w:spacing w:beforeAutospacing="0" w:afterAutospacing="0"/>
              <w:jc w:val="center"/>
              <w:rPr>
                <w:sz w:val="22"/>
                <w:szCs w:val="22"/>
              </w:rPr>
            </w:pPr>
            <w:r>
              <w:rPr>
                <w:color w:val="AEAAAA" w:themeColor="background2" w:themeShade="BF"/>
                <w:sz w:val="22"/>
                <w:szCs w:val="22"/>
              </w:rPr>
              <w:t>THE DESIGN AUTHOR AND AUTHOR IDENTIFYING INFORMATION MUST NOT BE MENTIONED ON THE COVER!</w:t>
            </w:r>
          </w:p>
          <w:p w14:paraId="29613535" w14:textId="77777777" w:rsidR="008949A0" w:rsidRPr="00A259C3" w:rsidRDefault="008949A0" w:rsidP="005D3237">
            <w:pPr>
              <w:pStyle w:val="Paraststmeklis"/>
              <w:tabs>
                <w:tab w:val="left" w:pos="3544"/>
              </w:tabs>
              <w:spacing w:beforeAutospacing="0" w:afterAutospacing="0"/>
              <w:jc w:val="center"/>
              <w:rPr>
                <w:sz w:val="22"/>
                <w:szCs w:val="22"/>
                <w:lang w:val="lv-LV"/>
              </w:rPr>
            </w:pPr>
          </w:p>
        </w:tc>
      </w:tr>
    </w:tbl>
    <w:p w14:paraId="68694912" w14:textId="77777777" w:rsidR="00835530" w:rsidRPr="00A259C3" w:rsidRDefault="00835530" w:rsidP="005D3237">
      <w:pPr>
        <w:pStyle w:val="Paraststmeklis"/>
        <w:tabs>
          <w:tab w:val="left" w:pos="3544"/>
        </w:tabs>
        <w:spacing w:beforeAutospacing="0" w:afterAutospacing="0" w:line="240" w:lineRule="auto"/>
        <w:rPr>
          <w:sz w:val="22"/>
          <w:szCs w:val="22"/>
          <w:lang w:val="lv-LV"/>
        </w:rPr>
      </w:pPr>
    </w:p>
    <w:p w14:paraId="26DC72BE" w14:textId="000D419D" w:rsidR="00A34044" w:rsidRPr="00A259C3" w:rsidRDefault="735E3CF2" w:rsidP="005D3237">
      <w:pPr>
        <w:pStyle w:val="Sarakstarindkopa"/>
        <w:numPr>
          <w:ilvl w:val="1"/>
          <w:numId w:val="81"/>
        </w:numPr>
        <w:spacing w:after="0" w:line="240" w:lineRule="auto"/>
        <w:ind w:left="425" w:hanging="425"/>
      </w:pPr>
      <w:r>
        <w:t xml:space="preserve">The participant places both packages (package 1 and package 2) in one common sealed envelope or other opaque packaging, which states: </w:t>
      </w:r>
    </w:p>
    <w:tbl>
      <w:tblPr>
        <w:tblStyle w:val="Reatabula"/>
        <w:tblW w:w="0" w:type="auto"/>
        <w:tblLook w:val="04A0" w:firstRow="1" w:lastRow="0" w:firstColumn="1" w:lastColumn="0" w:noHBand="0" w:noVBand="1"/>
      </w:tblPr>
      <w:tblGrid>
        <w:gridCol w:w="9344"/>
      </w:tblGrid>
      <w:tr w:rsidR="00A34044" w:rsidRPr="00A259C3" w14:paraId="4982720D" w14:textId="77777777" w:rsidTr="169E2DAB">
        <w:tc>
          <w:tcPr>
            <w:tcW w:w="9344" w:type="dxa"/>
          </w:tcPr>
          <w:p w14:paraId="21D23778" w14:textId="77777777" w:rsidR="00A34044" w:rsidRPr="00A259C3" w:rsidRDefault="00A34044" w:rsidP="005D3237">
            <w:pPr>
              <w:pStyle w:val="Paraststmeklis"/>
              <w:tabs>
                <w:tab w:val="left" w:pos="3544"/>
              </w:tabs>
              <w:spacing w:beforeAutospacing="0" w:afterAutospacing="0"/>
              <w:rPr>
                <w:sz w:val="22"/>
                <w:szCs w:val="22"/>
                <w:lang w:val="lv-LV"/>
              </w:rPr>
            </w:pPr>
          </w:p>
          <w:p w14:paraId="18A6ADAB" w14:textId="678FDCDD" w:rsidR="00A34044" w:rsidRPr="00A259C3" w:rsidRDefault="5E78784B" w:rsidP="005D3237">
            <w:pPr>
              <w:jc w:val="center"/>
              <w:rPr>
                <w:b/>
                <w:bCs/>
                <w:sz w:val="22"/>
                <w:szCs w:val="22"/>
              </w:rPr>
            </w:pPr>
            <w:r>
              <w:rPr>
                <w:b/>
                <w:bCs/>
                <w:sz w:val="22"/>
                <w:szCs w:val="22"/>
              </w:rPr>
              <w:t>Paula Stradiņa Medicīnas vēstures muzejs, Ukrainas neatkarības iela 1, Rīga, LV-1010</w:t>
            </w:r>
          </w:p>
          <w:p w14:paraId="4D614001" w14:textId="77777777" w:rsidR="00A34044" w:rsidRPr="00A259C3" w:rsidRDefault="00A34044" w:rsidP="005D3237">
            <w:pPr>
              <w:keepNext/>
              <w:jc w:val="center"/>
              <w:rPr>
                <w:sz w:val="22"/>
                <w:szCs w:val="22"/>
              </w:rPr>
            </w:pPr>
          </w:p>
          <w:p w14:paraId="26E139C3" w14:textId="5A743408" w:rsidR="00A34044" w:rsidRPr="00A259C3" w:rsidRDefault="3094B23A" w:rsidP="005D3237">
            <w:pPr>
              <w:pStyle w:val="Sarakstarindkopa"/>
              <w:keepNext/>
              <w:spacing w:after="0"/>
              <w:jc w:val="center"/>
            </w:pPr>
            <w:r w:rsidRPr="7BD64AAC">
              <w:rPr>
                <w:b/>
                <w:bCs/>
              </w:rPr>
              <w:t>SLOGAN</w:t>
            </w:r>
            <w:r w:rsidR="7E131CE3">
              <w:rPr>
                <w:b/>
                <w:bCs/>
              </w:rPr>
              <w:t xml:space="preserve">: </w:t>
            </w:r>
            <w:r w:rsidR="7E131CE3">
              <w:t xml:space="preserve">(indicates the </w:t>
            </w:r>
            <w:r w:rsidR="2B45D2E2">
              <w:t xml:space="preserve">slogan </w:t>
            </w:r>
            <w:r w:rsidR="694CC6FD">
              <w:t>chosen</w:t>
            </w:r>
            <w:r w:rsidR="7E131CE3">
              <w:t xml:space="preserve"> by the participant)</w:t>
            </w:r>
          </w:p>
          <w:p w14:paraId="2971A7B0" w14:textId="77777777" w:rsidR="00A34044" w:rsidRPr="00A259C3" w:rsidRDefault="00A34044" w:rsidP="005D3237">
            <w:pPr>
              <w:keepNext/>
              <w:jc w:val="center"/>
              <w:rPr>
                <w:b/>
                <w:bCs/>
                <w:sz w:val="22"/>
                <w:szCs w:val="22"/>
              </w:rPr>
            </w:pPr>
          </w:p>
          <w:p w14:paraId="083AC71C" w14:textId="1368FF4F" w:rsidR="00A34044" w:rsidRPr="00A259C3" w:rsidRDefault="2EE8ED92" w:rsidP="005D3237">
            <w:pPr>
              <w:jc w:val="center"/>
              <w:rPr>
                <w:b/>
                <w:bCs/>
                <w:sz w:val="22"/>
                <w:szCs w:val="22"/>
              </w:rPr>
            </w:pPr>
            <w:r>
              <w:rPr>
                <w:b/>
                <w:bCs/>
                <w:sz w:val="22"/>
                <w:szCs w:val="22"/>
              </w:rPr>
              <w:t xml:space="preserve">SUBMISSION FOR DESIGN </w:t>
            </w:r>
            <w:r w:rsidR="00E7673E">
              <w:rPr>
                <w:b/>
                <w:bCs/>
                <w:sz w:val="22"/>
                <w:szCs w:val="22"/>
              </w:rPr>
              <w:t>CONTEST</w:t>
            </w:r>
          </w:p>
          <w:p w14:paraId="51F52B2D" w14:textId="77777777" w:rsidR="00A34044" w:rsidRPr="00A259C3" w:rsidRDefault="00A34044" w:rsidP="005D3237">
            <w:pPr>
              <w:keepNext/>
              <w:jc w:val="center"/>
              <w:rPr>
                <w:sz w:val="22"/>
                <w:szCs w:val="22"/>
              </w:rPr>
            </w:pPr>
          </w:p>
          <w:p w14:paraId="4C081B31" w14:textId="44F406E4" w:rsidR="00A34044" w:rsidRPr="00A259C3" w:rsidRDefault="0E49A9A4" w:rsidP="169E2DAB">
            <w:pPr>
              <w:keepNext/>
              <w:jc w:val="center"/>
              <w:rPr>
                <w:b/>
                <w:bCs/>
                <w:i/>
                <w:iCs/>
                <w:sz w:val="22"/>
                <w:szCs w:val="22"/>
              </w:rPr>
            </w:pPr>
            <w:r w:rsidRPr="169E2DAB">
              <w:rPr>
                <w:b/>
                <w:bCs/>
                <w:sz w:val="22"/>
                <w:szCs w:val="22"/>
              </w:rPr>
              <w:t xml:space="preserve">For the </w:t>
            </w:r>
            <w:r w:rsidR="2C5912A4" w:rsidRPr="169E2DAB">
              <w:rPr>
                <w:b/>
                <w:bCs/>
                <w:sz w:val="22"/>
                <w:szCs w:val="22"/>
              </w:rPr>
              <w:t>D</w:t>
            </w:r>
            <w:r w:rsidRPr="169E2DAB">
              <w:rPr>
                <w:b/>
                <w:bCs/>
                <w:sz w:val="22"/>
                <w:szCs w:val="22"/>
              </w:rPr>
              <w:t xml:space="preserve">esign </w:t>
            </w:r>
            <w:r w:rsidR="55D10F55" w:rsidRPr="169E2DAB">
              <w:rPr>
                <w:b/>
                <w:bCs/>
                <w:sz w:val="22"/>
                <w:szCs w:val="22"/>
              </w:rPr>
              <w:t>Contest</w:t>
            </w:r>
            <w:r w:rsidRPr="169E2DAB">
              <w:rPr>
                <w:b/>
                <w:bCs/>
                <w:sz w:val="22"/>
                <w:szCs w:val="22"/>
              </w:rPr>
              <w:t xml:space="preserve"> "</w:t>
            </w:r>
            <w:r w:rsidR="3C7DE282" w:rsidRPr="169E2DAB">
              <w:rPr>
                <w:b/>
                <w:bCs/>
                <w:sz w:val="22"/>
                <w:szCs w:val="22"/>
              </w:rPr>
              <w:t>Design development for the exhibition and classroom of Children's Museum: prototyping of design solutions, development of technical drawings for manufacturers, supervision of production and construction, development of connectivity requirements for the necessary audiovisual technologies</w:t>
            </w:r>
            <w:r w:rsidRPr="169E2DAB">
              <w:rPr>
                <w:b/>
                <w:bCs/>
                <w:sz w:val="22"/>
                <w:szCs w:val="22"/>
              </w:rPr>
              <w:t>”, (procurement identification No. MVM 2025/3 ESF +)</w:t>
            </w:r>
          </w:p>
          <w:p w14:paraId="3525E06F" w14:textId="77777777" w:rsidR="00EB78A8" w:rsidRPr="00A259C3" w:rsidRDefault="00EB78A8" w:rsidP="005D3237">
            <w:pPr>
              <w:keepNext/>
              <w:jc w:val="center"/>
              <w:rPr>
                <w:b/>
                <w:bCs/>
                <w:i/>
                <w:iCs/>
                <w:sz w:val="22"/>
                <w:szCs w:val="22"/>
                <w:lang w:eastAsia="lv-LV"/>
              </w:rPr>
            </w:pPr>
          </w:p>
          <w:p w14:paraId="369B5BAE" w14:textId="5EFBF455" w:rsidR="00EB78A8" w:rsidRPr="00A259C3" w:rsidRDefault="211D67EF" w:rsidP="005D3237">
            <w:pPr>
              <w:jc w:val="center"/>
              <w:rPr>
                <w:b/>
                <w:bCs/>
                <w:sz w:val="22"/>
                <w:szCs w:val="22"/>
              </w:rPr>
            </w:pPr>
            <w:r w:rsidRPr="169E2DAB">
              <w:rPr>
                <w:b/>
                <w:bCs/>
                <w:sz w:val="22"/>
                <w:szCs w:val="22"/>
              </w:rPr>
              <w:t xml:space="preserve">Do not open until October </w:t>
            </w:r>
            <w:r w:rsidR="79B5086B" w:rsidRPr="169E2DAB">
              <w:rPr>
                <w:b/>
                <w:bCs/>
                <w:sz w:val="22"/>
                <w:szCs w:val="22"/>
              </w:rPr>
              <w:t>2</w:t>
            </w:r>
            <w:r w:rsidR="00D17076">
              <w:rPr>
                <w:b/>
                <w:bCs/>
                <w:sz w:val="22"/>
                <w:szCs w:val="22"/>
              </w:rPr>
              <w:t>1</w:t>
            </w:r>
            <w:r w:rsidRPr="169E2DAB">
              <w:rPr>
                <w:b/>
                <w:bCs/>
                <w:sz w:val="22"/>
                <w:szCs w:val="22"/>
              </w:rPr>
              <w:t>, 2025, at 12:00</w:t>
            </w:r>
          </w:p>
          <w:p w14:paraId="5EBED2AA" w14:textId="77777777" w:rsidR="00A34044" w:rsidRPr="00A259C3" w:rsidRDefault="00A34044" w:rsidP="005D3237">
            <w:pPr>
              <w:pStyle w:val="Paraststmeklis"/>
              <w:tabs>
                <w:tab w:val="left" w:pos="3544"/>
              </w:tabs>
              <w:spacing w:beforeAutospacing="0" w:afterAutospacing="0"/>
              <w:jc w:val="center"/>
              <w:rPr>
                <w:sz w:val="22"/>
                <w:szCs w:val="22"/>
                <w:lang w:val="lv-LV"/>
              </w:rPr>
            </w:pPr>
          </w:p>
          <w:p w14:paraId="59A49CEC" w14:textId="77777777" w:rsidR="00A34044" w:rsidRPr="00A259C3" w:rsidRDefault="7E131CE3" w:rsidP="005D3237">
            <w:pPr>
              <w:pStyle w:val="Paraststmeklis"/>
              <w:tabs>
                <w:tab w:val="left" w:pos="3544"/>
              </w:tabs>
              <w:spacing w:beforeAutospacing="0" w:afterAutospacing="0"/>
              <w:jc w:val="center"/>
              <w:rPr>
                <w:sz w:val="22"/>
                <w:szCs w:val="22"/>
              </w:rPr>
            </w:pPr>
            <w:r>
              <w:rPr>
                <w:color w:val="AEAAAA" w:themeColor="background2" w:themeShade="BF"/>
                <w:sz w:val="22"/>
                <w:szCs w:val="22"/>
              </w:rPr>
              <w:t>THE DESIGN AUTHOR AND AUTHOR IDENTIFYING INFORMATION MUST NOT BE MENTIONED ON THE COVER!</w:t>
            </w:r>
          </w:p>
          <w:p w14:paraId="4182945C" w14:textId="77777777" w:rsidR="00A34044" w:rsidRPr="00A259C3" w:rsidRDefault="00A34044" w:rsidP="005D3237">
            <w:pPr>
              <w:pStyle w:val="Paraststmeklis"/>
              <w:tabs>
                <w:tab w:val="left" w:pos="3544"/>
              </w:tabs>
              <w:spacing w:beforeAutospacing="0" w:afterAutospacing="0"/>
              <w:rPr>
                <w:sz w:val="22"/>
                <w:szCs w:val="22"/>
                <w:lang w:val="lv-LV"/>
              </w:rPr>
            </w:pPr>
          </w:p>
        </w:tc>
      </w:tr>
    </w:tbl>
    <w:p w14:paraId="6AEA2F7C" w14:textId="77777777" w:rsidR="00A34044" w:rsidRPr="00A259C3" w:rsidRDefault="00A34044" w:rsidP="005D3237">
      <w:pPr>
        <w:pStyle w:val="Paraststmeklis"/>
        <w:tabs>
          <w:tab w:val="left" w:pos="3544"/>
        </w:tabs>
        <w:spacing w:beforeAutospacing="0" w:afterAutospacing="0" w:line="240" w:lineRule="auto"/>
        <w:rPr>
          <w:sz w:val="22"/>
          <w:szCs w:val="22"/>
          <w:lang w:val="lv-LV"/>
        </w:rPr>
      </w:pPr>
    </w:p>
    <w:p w14:paraId="21A8108D" w14:textId="22550789" w:rsidR="00E456A7" w:rsidRPr="00A259C3" w:rsidRDefault="6A4AB630" w:rsidP="411F69B3">
      <w:pPr>
        <w:pStyle w:val="Sarakstarindkopa"/>
        <w:numPr>
          <w:ilvl w:val="1"/>
          <w:numId w:val="81"/>
        </w:numPr>
        <w:spacing w:after="0" w:line="240" w:lineRule="auto"/>
        <w:ind w:left="426" w:hanging="426"/>
      </w:pPr>
      <w:r>
        <w:t xml:space="preserve">The documents submitted </w:t>
      </w:r>
      <w:r w:rsidR="00544C81">
        <w:t xml:space="preserve">in </w:t>
      </w:r>
      <w:r>
        <w:t xml:space="preserve">the </w:t>
      </w:r>
      <w:r w:rsidR="37262B0D">
        <w:t xml:space="preserve">proposal </w:t>
      </w:r>
      <w:r>
        <w:t xml:space="preserve">must not contain any references to the </w:t>
      </w:r>
      <w:r w:rsidR="00303739">
        <w:t xml:space="preserve">Contest </w:t>
      </w:r>
      <w:r w:rsidR="00F44D9F">
        <w:t>P</w:t>
      </w:r>
      <w:r w:rsidR="00303739">
        <w:t>articipant</w:t>
      </w:r>
      <w:r>
        <w:t xml:space="preserve">; markings that could identify the </w:t>
      </w:r>
      <w:r w:rsidR="00303739">
        <w:t xml:space="preserve">Contest </w:t>
      </w:r>
      <w:r w:rsidR="00F44D9F">
        <w:t>P</w:t>
      </w:r>
      <w:r w:rsidR="00303739">
        <w:t xml:space="preserve">articipant </w:t>
      </w:r>
      <w:r>
        <w:t xml:space="preserve">in any way are not permitted. In all copyright notices, the </w:t>
      </w:r>
      <w:r w:rsidR="4FBEFC36">
        <w:t xml:space="preserve">slogan </w:t>
      </w:r>
      <w:r>
        <w:t xml:space="preserve">of the Contest </w:t>
      </w:r>
      <w:r w:rsidR="00F44D9F">
        <w:t>P</w:t>
      </w:r>
      <w:r>
        <w:t xml:space="preserve">articipant must be indicated. </w:t>
      </w:r>
    </w:p>
    <w:p w14:paraId="478FB4F5" w14:textId="731031AD" w:rsidR="00E456A7" w:rsidRPr="00A259C3" w:rsidRDefault="066DEECB" w:rsidP="005D3237">
      <w:pPr>
        <w:pStyle w:val="Sarakstarindkopa"/>
        <w:numPr>
          <w:ilvl w:val="1"/>
          <w:numId w:val="81"/>
        </w:numPr>
        <w:spacing w:after="0" w:line="240" w:lineRule="auto"/>
        <w:ind w:left="426" w:hanging="426"/>
        <w:rPr>
          <w:color w:val="auto"/>
        </w:rPr>
      </w:pPr>
      <w:r>
        <w:t xml:space="preserve">Each Contest </w:t>
      </w:r>
      <w:r w:rsidR="00F44D9F">
        <w:t>P</w:t>
      </w:r>
      <w:r>
        <w:t xml:space="preserve">articipant is entitled to prepare no more than 2 (two) </w:t>
      </w:r>
      <w:r w:rsidR="508F5A73">
        <w:t>proposals</w:t>
      </w:r>
      <w:r>
        <w:t xml:space="preserve">. If a Contest Participant prepares 2 (two) designs, they shall submit each design in a separate bid with a different </w:t>
      </w:r>
      <w:r w:rsidR="04A08E95">
        <w:t>slogan</w:t>
      </w:r>
      <w:r>
        <w:t xml:space="preserve">, complying with all </w:t>
      </w:r>
      <w:r>
        <w:rPr>
          <w:color w:val="auto"/>
        </w:rPr>
        <w:t>requirements for design</w:t>
      </w:r>
      <w:r w:rsidR="3002440F" w:rsidRPr="43E104E7">
        <w:rPr>
          <w:color w:val="auto"/>
        </w:rPr>
        <w:t xml:space="preserve"> proposal</w:t>
      </w:r>
      <w:r>
        <w:rPr>
          <w:color w:val="auto"/>
        </w:rPr>
        <w:t>.</w:t>
      </w:r>
    </w:p>
    <w:p w14:paraId="442417CF" w14:textId="1644B010" w:rsidR="008847B7" w:rsidRPr="00A259C3" w:rsidRDefault="57C4650D" w:rsidP="005D3237">
      <w:pPr>
        <w:pStyle w:val="Sarakstarindkopa"/>
        <w:numPr>
          <w:ilvl w:val="1"/>
          <w:numId w:val="81"/>
        </w:numPr>
        <w:spacing w:after="0" w:line="240" w:lineRule="auto"/>
        <w:ind w:left="426" w:hanging="426"/>
        <w:rPr>
          <w:sz w:val="20"/>
          <w:szCs w:val="20"/>
        </w:rPr>
      </w:pPr>
      <w:r w:rsidRPr="09137106">
        <w:rPr>
          <w:b/>
          <w:bCs/>
          <w:color w:val="auto"/>
        </w:rPr>
        <w:t xml:space="preserve">Before developing and submitting a design proposal, interested </w:t>
      </w:r>
      <w:r w:rsidR="00F44D9F" w:rsidRPr="09137106">
        <w:rPr>
          <w:b/>
          <w:bCs/>
          <w:color w:val="auto"/>
        </w:rPr>
        <w:t>parties</w:t>
      </w:r>
      <w:r w:rsidRPr="09137106">
        <w:rPr>
          <w:b/>
          <w:bCs/>
          <w:color w:val="auto"/>
        </w:rPr>
        <w:t xml:space="preserve"> are encouraged to visit the exhibition spaces at the Pauls Stradiņš </w:t>
      </w:r>
      <w:r w:rsidR="00186C36" w:rsidRPr="09137106">
        <w:rPr>
          <w:b/>
          <w:bCs/>
          <w:color w:val="auto"/>
        </w:rPr>
        <w:t>Medicine History Museum</w:t>
      </w:r>
      <w:r w:rsidRPr="09137106">
        <w:rPr>
          <w:b/>
          <w:bCs/>
          <w:color w:val="auto"/>
        </w:rPr>
        <w:t>, Ukrainas ne</w:t>
      </w:r>
      <w:r w:rsidR="005235BC" w:rsidRPr="09137106">
        <w:rPr>
          <w:b/>
          <w:bCs/>
          <w:color w:val="auto"/>
        </w:rPr>
        <w:t>a</w:t>
      </w:r>
      <w:r w:rsidRPr="09137106">
        <w:rPr>
          <w:b/>
          <w:bCs/>
          <w:color w:val="auto"/>
        </w:rPr>
        <w:t xml:space="preserve">tkarības iela 1, Riga. </w:t>
      </w:r>
      <w:r w:rsidR="1FCFD20B">
        <w:t>P</w:t>
      </w:r>
      <w:r>
        <w:t xml:space="preserve">lanned dates for </w:t>
      </w:r>
      <w:r w:rsidR="7B73D54B">
        <w:t>interested parties</w:t>
      </w:r>
      <w:r>
        <w:t xml:space="preserve"> </w:t>
      </w:r>
      <w:r w:rsidR="7B73D54B">
        <w:t xml:space="preserve">to </w:t>
      </w:r>
      <w:r>
        <w:t xml:space="preserve">view the premises at their discretion: </w:t>
      </w:r>
      <w:r w:rsidRPr="09137106">
        <w:rPr>
          <w:b/>
          <w:bCs/>
        </w:rPr>
        <w:t>1) September 16, 2025, at 10:00 a.m.</w:t>
      </w:r>
      <w:r>
        <w:t xml:space="preserve"> or </w:t>
      </w:r>
      <w:r w:rsidRPr="09137106">
        <w:rPr>
          <w:b/>
          <w:bCs/>
        </w:rPr>
        <w:t>2) September 30, 2025, at 10:00 a.m.</w:t>
      </w:r>
      <w:r>
        <w:t xml:space="preserve"> Before the </w:t>
      </w:r>
      <w:r w:rsidR="1FCE183C">
        <w:t>visit</w:t>
      </w:r>
      <w:r>
        <w:t xml:space="preserve">, the interested participant must </w:t>
      </w:r>
      <w:r w:rsidR="18889D1A">
        <w:t xml:space="preserve">notify </w:t>
      </w:r>
      <w:r w:rsidR="48DAB14E">
        <w:t>about their wish to visit</w:t>
      </w:r>
      <w:r w:rsidR="18889D1A">
        <w:t xml:space="preserve"> </w:t>
      </w:r>
      <w:r>
        <w:t xml:space="preserve">at least 2 (two) business days in advance to obtain a pass. To apply for a viewing, please email: </w:t>
      </w:r>
      <w:hyperlink r:id="rId18">
        <w:r w:rsidRPr="09137106">
          <w:rPr>
            <w:rStyle w:val="Hipersaite"/>
          </w:rPr>
          <w:t>info@mvm.lv</w:t>
        </w:r>
      </w:hyperlink>
      <w:r w:rsidR="2A8CFEC6" w:rsidRPr="09137106">
        <w:rPr>
          <w:color w:val="auto"/>
        </w:rPr>
        <w:t xml:space="preserve"> or call</w:t>
      </w:r>
      <w:r w:rsidRPr="09137106">
        <w:rPr>
          <w:color w:val="auto"/>
        </w:rPr>
        <w:t>: + 371 67 222 665.</w:t>
      </w:r>
      <w:r>
        <w:t xml:space="preserve"> A viewing of the premises on another date is possible by prior arrangement, by contacting the above-mentioned e-mail or telephone number.</w:t>
      </w:r>
    </w:p>
    <w:p w14:paraId="25C7B9B8" w14:textId="4FD83953" w:rsidR="001B3129" w:rsidRPr="00A259C3" w:rsidRDefault="6A4AB630" w:rsidP="411F69B3">
      <w:pPr>
        <w:pStyle w:val="Sarakstarindkopa"/>
        <w:numPr>
          <w:ilvl w:val="1"/>
          <w:numId w:val="81"/>
        </w:numPr>
        <w:spacing w:after="0" w:line="240" w:lineRule="auto"/>
        <w:ind w:left="426" w:hanging="426"/>
      </w:pPr>
      <w:r>
        <w:rPr>
          <w:b/>
          <w:bCs/>
        </w:rPr>
        <w:t xml:space="preserve">Documents included in the </w:t>
      </w:r>
      <w:r w:rsidR="00100D6E" w:rsidRPr="00871D35">
        <w:rPr>
          <w:b/>
          <w:bCs/>
        </w:rPr>
        <w:t>design</w:t>
      </w:r>
      <w:r w:rsidR="004C2A49" w:rsidRPr="00871D35">
        <w:rPr>
          <w:b/>
          <w:bCs/>
        </w:rPr>
        <w:t xml:space="preserve"> proposal</w:t>
      </w:r>
      <w:r w:rsidR="00100D6E" w:rsidRPr="00871D35">
        <w:t>:</w:t>
      </w:r>
    </w:p>
    <w:p w14:paraId="31B7D177" w14:textId="30DC64BF" w:rsidR="001B3129" w:rsidRPr="00A259C3" w:rsidRDefault="1C40C0DD" w:rsidP="411F69B3">
      <w:pPr>
        <w:pStyle w:val="Sarakstarindkopa"/>
        <w:numPr>
          <w:ilvl w:val="2"/>
          <w:numId w:val="81"/>
        </w:numPr>
        <w:spacing w:after="0" w:line="240" w:lineRule="auto"/>
        <w:ind w:left="1701" w:hanging="992"/>
      </w:pPr>
      <w:r>
        <w:t>overall design idea for both floors of the</w:t>
      </w:r>
      <w:r w:rsidR="32A39E6F">
        <w:t xml:space="preserve"> Children’s</w:t>
      </w:r>
      <w:r>
        <w:t xml:space="preserve"> </w:t>
      </w:r>
      <w:r w:rsidR="32A39E6F">
        <w:t>M</w:t>
      </w:r>
      <w:r>
        <w:t xml:space="preserve">useum (plan, sections, layouts, sketches and/or visualizations in A3 format from key viewpoints) with a description. The design </w:t>
      </w:r>
      <w:r w:rsidR="5CB725EE">
        <w:t xml:space="preserve">proposal </w:t>
      </w:r>
      <w:r>
        <w:t xml:space="preserve">is </w:t>
      </w:r>
      <w:r w:rsidR="32A39E6F">
        <w:t xml:space="preserve">to be </w:t>
      </w:r>
      <w:r>
        <w:t>developed in accordance with the requirements specified in the Technical Specification (</w:t>
      </w:r>
      <w:r w:rsidR="50F5CE1E">
        <w:t xml:space="preserve">Annex </w:t>
      </w:r>
      <w:r>
        <w:t xml:space="preserve">2 to the </w:t>
      </w:r>
      <w:r w:rsidR="7A09BE4B">
        <w:t>Regulations of the Contest</w:t>
      </w:r>
      <w:r>
        <w:t xml:space="preserve">) and the </w:t>
      </w:r>
      <w:r w:rsidR="042F416F">
        <w:t xml:space="preserve">Concept of the Content of the </w:t>
      </w:r>
      <w:r>
        <w:t>Children's Museum (</w:t>
      </w:r>
      <w:r w:rsidR="2B610CBD">
        <w:t xml:space="preserve">Annex </w:t>
      </w:r>
      <w:r>
        <w:t>2.1</w:t>
      </w:r>
      <w:r w:rsidR="74BDEC8E">
        <w:t>.</w:t>
      </w:r>
      <w:r w:rsidR="4CD86EF5">
        <w:t xml:space="preserve"> to the </w:t>
      </w:r>
      <w:r w:rsidR="280D4AA3">
        <w:t>Regulations of the Contest</w:t>
      </w:r>
      <w:r w:rsidR="62145E66">
        <w:t>)</w:t>
      </w:r>
      <w:r>
        <w:t xml:space="preserve"> and </w:t>
      </w:r>
      <w:r w:rsidR="087D5E89">
        <w:t xml:space="preserve">the list of exhibits in the Concept of the Content of the Children's Museum (Annex </w:t>
      </w:r>
      <w:r>
        <w:t>2.2</w:t>
      </w:r>
      <w:r w:rsidR="37ECD7A6">
        <w:t>.</w:t>
      </w:r>
      <w:r>
        <w:t xml:space="preserve"> to the </w:t>
      </w:r>
      <w:r w:rsidR="2060A914">
        <w:t>Regulations of the Contest</w:t>
      </w:r>
      <w:r>
        <w:t>);</w:t>
      </w:r>
    </w:p>
    <w:p w14:paraId="79E9524A" w14:textId="02A624B3" w:rsidR="001B3129" w:rsidRPr="00A259C3" w:rsidRDefault="00C520A6" w:rsidP="411F69B3">
      <w:pPr>
        <w:pStyle w:val="Sarakstarindkopa"/>
        <w:numPr>
          <w:ilvl w:val="2"/>
          <w:numId w:val="81"/>
        </w:numPr>
        <w:spacing w:after="0" w:line="240" w:lineRule="auto"/>
        <w:ind w:left="1701" w:hanging="992"/>
      </w:pPr>
      <w:r>
        <w:t xml:space="preserve">detailed </w:t>
      </w:r>
      <w:r w:rsidR="5D1665B7">
        <w:t xml:space="preserve">design </w:t>
      </w:r>
      <w:r>
        <w:t>of</w:t>
      </w:r>
      <w:r w:rsidR="5D1665B7">
        <w:t xml:space="preserve"> two sections of the exhibition</w:t>
      </w:r>
      <w:r>
        <w:t xml:space="preserve"> –</w:t>
      </w:r>
      <w:r w:rsidR="5D1665B7">
        <w:t xml:space="preserve"> “</w:t>
      </w:r>
      <w:r w:rsidR="005A17F1" w:rsidRPr="005A17F1">
        <w:t>Where Are the Boundaries of the Body</w:t>
      </w:r>
      <w:r w:rsidR="5D1665B7">
        <w:t>?” and “</w:t>
      </w:r>
      <w:r w:rsidR="002A7A76" w:rsidRPr="002A7A76">
        <w:t>Where Do Friendships Come From</w:t>
      </w:r>
      <w:r w:rsidR="5D1665B7">
        <w:t>?”;</w:t>
      </w:r>
    </w:p>
    <w:p w14:paraId="650B3161" w14:textId="4B62AB10" w:rsidR="00507B3E" w:rsidRDefault="00507B3E" w:rsidP="00507B3E">
      <w:pPr>
        <w:pStyle w:val="Sarakstarindkopa"/>
        <w:numPr>
          <w:ilvl w:val="2"/>
          <w:numId w:val="81"/>
        </w:numPr>
        <w:spacing w:line="240" w:lineRule="auto"/>
        <w:ind w:left="1701" w:hanging="992"/>
      </w:pPr>
      <w:r>
        <w:t>visualization of one module from the classroom’s modular furniture system;</w:t>
      </w:r>
    </w:p>
    <w:p w14:paraId="13B1EBFD" w14:textId="785071BA" w:rsidR="001B3129" w:rsidRPr="00A259C3" w:rsidRDefault="00C60EEA" w:rsidP="411F69B3">
      <w:pPr>
        <w:pStyle w:val="Sarakstarindkopa"/>
        <w:numPr>
          <w:ilvl w:val="2"/>
          <w:numId w:val="81"/>
        </w:numPr>
        <w:spacing w:after="0" w:line="240" w:lineRule="auto"/>
        <w:ind w:left="1701" w:hanging="992"/>
      </w:pPr>
      <w:r>
        <w:t>palette</w:t>
      </w:r>
      <w:r w:rsidR="00F95F6E">
        <w:t xml:space="preserve"> of </w:t>
      </w:r>
      <w:r>
        <w:t>intended</w:t>
      </w:r>
      <w:r w:rsidR="337CC466">
        <w:t xml:space="preserve"> materials;</w:t>
      </w:r>
    </w:p>
    <w:p w14:paraId="5911AFA0" w14:textId="7E938019" w:rsidR="001B3129" w:rsidRPr="00A259C3" w:rsidRDefault="062CFE5E" w:rsidP="411F69B3">
      <w:pPr>
        <w:pStyle w:val="Sarakstarindkopa"/>
        <w:numPr>
          <w:ilvl w:val="2"/>
          <w:numId w:val="81"/>
        </w:numPr>
        <w:spacing w:after="0" w:line="240" w:lineRule="auto"/>
        <w:ind w:left="1701" w:hanging="992"/>
        <w:rPr>
          <w:sz w:val="20"/>
          <w:szCs w:val="20"/>
        </w:rPr>
      </w:pPr>
      <w:r>
        <w:t>t</w:t>
      </w:r>
      <w:r w:rsidR="2A86479F">
        <w:t>he cost estimate of the Financial Offer shall be attached to the design</w:t>
      </w:r>
      <w:r w:rsidR="61777160">
        <w:t xml:space="preserve"> </w:t>
      </w:r>
      <w:r w:rsidR="2A86479F">
        <w:t xml:space="preserve">proposal, by </w:t>
      </w:r>
      <w:r w:rsidR="544D16D5">
        <w:t xml:space="preserve">including the </w:t>
      </w:r>
      <w:r w:rsidR="2A86479F">
        <w:t xml:space="preserve">cost calculations in </w:t>
      </w:r>
      <w:r w:rsidR="30F458FA">
        <w:t>the</w:t>
      </w:r>
      <w:r w:rsidR="2A86479F">
        <w:t xml:space="preserve"> table </w:t>
      </w:r>
      <w:r w:rsidR="63879153">
        <w:t xml:space="preserve">in </w:t>
      </w:r>
      <w:r w:rsidR="0CBB2C45">
        <w:t xml:space="preserve">Annex </w:t>
      </w:r>
      <w:r w:rsidR="2A86479F">
        <w:t xml:space="preserve">3 of the </w:t>
      </w:r>
      <w:r w:rsidR="2C459F41">
        <w:t>Regulations of the Contest</w:t>
      </w:r>
      <w:r w:rsidR="2A86479F">
        <w:t>.</w:t>
      </w:r>
    </w:p>
    <w:p w14:paraId="5D20798A" w14:textId="699257E2" w:rsidR="001B3129" w:rsidRPr="00A259C3" w:rsidRDefault="0C370B46" w:rsidP="411F69B3">
      <w:pPr>
        <w:pStyle w:val="BodyText2"/>
        <w:numPr>
          <w:ilvl w:val="1"/>
          <w:numId w:val="81"/>
        </w:numPr>
        <w:shd w:val="clear" w:color="auto" w:fill="auto"/>
        <w:spacing w:before="0" w:after="0" w:line="240" w:lineRule="auto"/>
        <w:ind w:left="567" w:hanging="567"/>
        <w:jc w:val="both"/>
        <w:rPr>
          <w:sz w:val="22"/>
          <w:szCs w:val="22"/>
        </w:rPr>
      </w:pPr>
      <w:r>
        <w:rPr>
          <w:sz w:val="22"/>
          <w:szCs w:val="22"/>
        </w:rPr>
        <w:t xml:space="preserve">The </w:t>
      </w:r>
      <w:r w:rsidR="00D333E1">
        <w:rPr>
          <w:sz w:val="22"/>
          <w:szCs w:val="22"/>
        </w:rPr>
        <w:t>Contest Participant</w:t>
      </w:r>
      <w:r>
        <w:rPr>
          <w:sz w:val="22"/>
          <w:szCs w:val="22"/>
        </w:rPr>
        <w:t xml:space="preserve"> submits the tender in paper and electronic format:</w:t>
      </w:r>
    </w:p>
    <w:p w14:paraId="098BC090" w14:textId="1FDD32A4" w:rsidR="005D132C" w:rsidRPr="00A259C3" w:rsidRDefault="3B9F8C86" w:rsidP="005D3237">
      <w:pPr>
        <w:pStyle w:val="Sarakstarindkopa"/>
        <w:numPr>
          <w:ilvl w:val="2"/>
          <w:numId w:val="81"/>
        </w:numPr>
        <w:spacing w:after="0" w:line="240" w:lineRule="auto"/>
        <w:ind w:left="1701" w:hanging="992"/>
      </w:pPr>
      <w:r>
        <w:t xml:space="preserve">a copy in documentary form in paper format (with the design </w:t>
      </w:r>
      <w:r w:rsidR="15C23A9F">
        <w:t xml:space="preserve">slogan </w:t>
      </w:r>
      <w:r>
        <w:t>indicated in the upper right corner of each page);</w:t>
      </w:r>
    </w:p>
    <w:p w14:paraId="5C82DE70" w14:textId="7BC41666" w:rsidR="005D132C" w:rsidRPr="00A259C3" w:rsidRDefault="78A8760D" w:rsidP="005D3237">
      <w:pPr>
        <w:pStyle w:val="Sarakstarindkopa"/>
        <w:numPr>
          <w:ilvl w:val="2"/>
          <w:numId w:val="81"/>
        </w:numPr>
        <w:spacing w:after="0" w:line="240" w:lineRule="auto"/>
        <w:ind w:left="1701" w:hanging="992"/>
      </w:pPr>
      <w:r>
        <w:t xml:space="preserve">a copy in electronic pdf format, its capacity not exceeding 70Mb. If the authors deem it necessary, sketches, images, and other additions may be added separately. They must be submitted in </w:t>
      </w:r>
      <w:r w:rsidRPr="08A030BF">
        <w:rPr>
          <w:i/>
          <w:iCs/>
        </w:rPr>
        <w:t>jpg or pdf</w:t>
      </w:r>
      <w:r>
        <w:t xml:space="preserve"> </w:t>
      </w:r>
      <w:r w:rsidR="0A89E9F9">
        <w:t>format</w:t>
      </w:r>
      <w:r w:rsidR="6F8CE701">
        <w:t>s</w:t>
      </w:r>
      <w:r w:rsidR="0A89E9F9">
        <w:t>.</w:t>
      </w:r>
      <w:r>
        <w:t xml:space="preserve"> The copy is recorded on a flash drive (to be </w:t>
      </w:r>
      <w:r w:rsidR="0A89E9F9">
        <w:t>labelled</w:t>
      </w:r>
      <w:r>
        <w:t xml:space="preserve"> with a </w:t>
      </w:r>
      <w:r w:rsidR="52A4E55F">
        <w:t>slogan</w:t>
      </w:r>
      <w:r>
        <w:t xml:space="preserve">, ensuring anonymity). The documents and visual information included in the offer must be in </w:t>
      </w:r>
      <w:r w:rsidRPr="08A030BF">
        <w:rPr>
          <w:i/>
          <w:iCs/>
        </w:rPr>
        <w:t>pdf</w:t>
      </w:r>
      <w:r>
        <w:t xml:space="preserve"> (at least 72 dpi resolution) and/or </w:t>
      </w:r>
      <w:r w:rsidRPr="08A030BF">
        <w:rPr>
          <w:i/>
          <w:iCs/>
        </w:rPr>
        <w:t>jpg</w:t>
      </w:r>
      <w:r>
        <w:t xml:space="preserve"> (at least 72 dpi resolution) format with a description.</w:t>
      </w:r>
    </w:p>
    <w:p w14:paraId="01DD1E76" w14:textId="6E380D61" w:rsidR="00E456A7" w:rsidRPr="00A259C3" w:rsidRDefault="1C4BB264" w:rsidP="005D3237">
      <w:pPr>
        <w:pStyle w:val="BodyText2"/>
        <w:numPr>
          <w:ilvl w:val="1"/>
          <w:numId w:val="81"/>
        </w:numPr>
        <w:shd w:val="clear" w:color="auto" w:fill="auto"/>
        <w:spacing w:before="0" w:after="0" w:line="240" w:lineRule="auto"/>
        <w:ind w:left="567" w:hanging="567"/>
        <w:jc w:val="both"/>
        <w:rPr>
          <w:sz w:val="22"/>
          <w:szCs w:val="22"/>
        </w:rPr>
      </w:pPr>
      <w:r w:rsidRPr="169E2DAB">
        <w:rPr>
          <w:sz w:val="22"/>
          <w:szCs w:val="22"/>
        </w:rPr>
        <w:t xml:space="preserve">The </w:t>
      </w:r>
      <w:r w:rsidR="3264E1E4" w:rsidRPr="169E2DAB">
        <w:rPr>
          <w:sz w:val="22"/>
          <w:szCs w:val="22"/>
        </w:rPr>
        <w:t>design</w:t>
      </w:r>
      <w:r w:rsidRPr="169E2DAB">
        <w:rPr>
          <w:sz w:val="22"/>
          <w:szCs w:val="22"/>
        </w:rPr>
        <w:t xml:space="preserve"> must be developed in accordance with the </w:t>
      </w:r>
      <w:r w:rsidR="2B903E90" w:rsidRPr="169E2DAB">
        <w:rPr>
          <w:sz w:val="22"/>
          <w:szCs w:val="22"/>
        </w:rPr>
        <w:t>Regulations of the Contest</w:t>
      </w:r>
      <w:r w:rsidRPr="169E2DAB">
        <w:rPr>
          <w:sz w:val="22"/>
          <w:szCs w:val="22"/>
        </w:rPr>
        <w:t xml:space="preserve"> and its annexes to such a level of detail that the Jury </w:t>
      </w:r>
      <w:r w:rsidR="02464FC7" w:rsidRPr="169E2DAB">
        <w:rPr>
          <w:sz w:val="22"/>
          <w:szCs w:val="22"/>
        </w:rPr>
        <w:t>Commission</w:t>
      </w:r>
      <w:r w:rsidRPr="169E2DAB">
        <w:rPr>
          <w:sz w:val="22"/>
          <w:szCs w:val="22"/>
        </w:rPr>
        <w:t xml:space="preserve"> has a complete picture of them. The solutions </w:t>
      </w:r>
      <w:r w:rsidRPr="169E2DAB">
        <w:rPr>
          <w:sz w:val="22"/>
          <w:szCs w:val="22"/>
        </w:rPr>
        <w:lastRenderedPageBreak/>
        <w:t xml:space="preserve">proposed by the project must be developed within the financial resources specified in </w:t>
      </w:r>
      <w:r w:rsidR="5B0A39B3" w:rsidRPr="169E2DAB">
        <w:rPr>
          <w:sz w:val="22"/>
          <w:szCs w:val="22"/>
        </w:rPr>
        <w:t>section 1</w:t>
      </w:r>
      <w:r w:rsidRPr="169E2DAB">
        <w:rPr>
          <w:sz w:val="22"/>
          <w:szCs w:val="22"/>
        </w:rPr>
        <w:t>.17</w:t>
      </w:r>
      <w:r w:rsidR="64F08F57" w:rsidRPr="169E2DAB">
        <w:rPr>
          <w:sz w:val="22"/>
          <w:szCs w:val="22"/>
        </w:rPr>
        <w:t>.</w:t>
      </w:r>
      <w:r w:rsidRPr="169E2DAB">
        <w:rPr>
          <w:sz w:val="22"/>
          <w:szCs w:val="22"/>
        </w:rPr>
        <w:t xml:space="preserve"> of the </w:t>
      </w:r>
      <w:r w:rsidR="2B903E90" w:rsidRPr="169E2DAB">
        <w:rPr>
          <w:sz w:val="22"/>
          <w:szCs w:val="22"/>
        </w:rPr>
        <w:t>Regulations of the Contest</w:t>
      </w:r>
      <w:r w:rsidRPr="169E2DAB">
        <w:rPr>
          <w:sz w:val="22"/>
          <w:szCs w:val="22"/>
        </w:rPr>
        <w:t>.</w:t>
      </w:r>
    </w:p>
    <w:p w14:paraId="1AE64D97" w14:textId="2207A6E6" w:rsidR="00E456A7" w:rsidRPr="00A259C3" w:rsidRDefault="295797F8" w:rsidP="005D3237">
      <w:pPr>
        <w:pStyle w:val="BodyText2"/>
        <w:numPr>
          <w:ilvl w:val="1"/>
          <w:numId w:val="81"/>
        </w:numPr>
        <w:shd w:val="clear" w:color="auto" w:fill="auto"/>
        <w:tabs>
          <w:tab w:val="left" w:pos="562"/>
        </w:tabs>
        <w:spacing w:before="0" w:after="0" w:line="240" w:lineRule="auto"/>
        <w:ind w:left="567" w:hanging="567"/>
        <w:jc w:val="both"/>
        <w:rPr>
          <w:sz w:val="22"/>
          <w:szCs w:val="22"/>
        </w:rPr>
      </w:pPr>
      <w:r w:rsidRPr="08A030BF">
        <w:rPr>
          <w:sz w:val="22"/>
          <w:szCs w:val="22"/>
        </w:rPr>
        <w:t xml:space="preserve">The </w:t>
      </w:r>
      <w:r w:rsidR="096658F3" w:rsidRPr="08A030BF">
        <w:rPr>
          <w:sz w:val="22"/>
          <w:szCs w:val="22"/>
        </w:rPr>
        <w:t>Contest Participant</w:t>
      </w:r>
      <w:r w:rsidRPr="08A030BF">
        <w:rPr>
          <w:sz w:val="22"/>
          <w:szCs w:val="22"/>
        </w:rPr>
        <w:t xml:space="preserve"> may also submit other explanatory information of their choice that complements the design idea and visualizations, but which the </w:t>
      </w:r>
      <w:r w:rsidR="36495323" w:rsidRPr="08A030BF">
        <w:rPr>
          <w:color w:val="000000" w:themeColor="text1"/>
          <w:sz w:val="22"/>
          <w:szCs w:val="22"/>
        </w:rPr>
        <w:t xml:space="preserve">Jury Commission </w:t>
      </w:r>
      <w:r w:rsidR="4328B163" w:rsidRPr="08A030BF">
        <w:rPr>
          <w:sz w:val="22"/>
          <w:szCs w:val="22"/>
        </w:rPr>
        <w:t>will not</w:t>
      </w:r>
      <w:r w:rsidRPr="08A030BF">
        <w:rPr>
          <w:sz w:val="22"/>
          <w:szCs w:val="22"/>
        </w:rPr>
        <w:t xml:space="preserve"> evaluate</w:t>
      </w:r>
      <w:r w:rsidR="05E35855" w:rsidRPr="08A030BF">
        <w:rPr>
          <w:sz w:val="22"/>
          <w:szCs w:val="22"/>
        </w:rPr>
        <w:t xml:space="preserve"> by awarding</w:t>
      </w:r>
      <w:r w:rsidRPr="08A030BF">
        <w:rPr>
          <w:sz w:val="22"/>
          <w:szCs w:val="22"/>
        </w:rPr>
        <w:t xml:space="preserve"> points.</w:t>
      </w:r>
    </w:p>
    <w:p w14:paraId="103B6098" w14:textId="1F591BC1" w:rsidR="00E456A7" w:rsidRPr="00A259C3" w:rsidRDefault="295797F8" w:rsidP="005D3237">
      <w:pPr>
        <w:pStyle w:val="Sarakstarindkopa"/>
        <w:numPr>
          <w:ilvl w:val="1"/>
          <w:numId w:val="81"/>
        </w:numPr>
        <w:spacing w:after="0" w:line="240" w:lineRule="auto"/>
        <w:ind w:left="567" w:hanging="567"/>
        <w:rPr>
          <w:b/>
          <w:bCs/>
        </w:rPr>
      </w:pPr>
      <w:r>
        <w:t xml:space="preserve">All documents and materials included in the </w:t>
      </w:r>
      <w:r w:rsidR="4DBFB4A4">
        <w:t xml:space="preserve">design </w:t>
      </w:r>
      <w:r>
        <w:t xml:space="preserve">proposal must be bound in one volume so that it is not possible to separate pages from the </w:t>
      </w:r>
      <w:r w:rsidR="34339331">
        <w:t xml:space="preserve">design </w:t>
      </w:r>
      <w:r>
        <w:t>proposal. The pages of the bid must be numbered consecutively. The total number of pages of the</w:t>
      </w:r>
      <w:r w:rsidR="10FB6098">
        <w:t xml:space="preserve"> design</w:t>
      </w:r>
      <w:r>
        <w:t xml:space="preserve"> proposal must be indicated on the back of the </w:t>
      </w:r>
      <w:r w:rsidR="55B745D7">
        <w:t xml:space="preserve">design </w:t>
      </w:r>
      <w:r>
        <w:t>proposal.</w:t>
      </w:r>
    </w:p>
    <w:p w14:paraId="50F55D51" w14:textId="02D9412A" w:rsidR="00E456A7" w:rsidRPr="00A259C3" w:rsidRDefault="298FAD36" w:rsidP="005D3237">
      <w:pPr>
        <w:pStyle w:val="Sarakstarindkopa"/>
        <w:numPr>
          <w:ilvl w:val="1"/>
          <w:numId w:val="81"/>
        </w:numPr>
        <w:spacing w:after="0" w:line="240" w:lineRule="auto"/>
        <w:ind w:left="567" w:hanging="567"/>
      </w:pPr>
      <w:r w:rsidRPr="169E2DAB">
        <w:rPr>
          <w:b/>
          <w:bCs/>
        </w:rPr>
        <w:t xml:space="preserve">The proposal must be submitted </w:t>
      </w:r>
      <w:r w:rsidR="787A5778" w:rsidRPr="169E2DAB">
        <w:rPr>
          <w:b/>
          <w:bCs/>
        </w:rPr>
        <w:t xml:space="preserve">no later than </w:t>
      </w:r>
      <w:r w:rsidRPr="169E2DAB">
        <w:rPr>
          <w:b/>
          <w:bCs/>
        </w:rPr>
        <w:t xml:space="preserve">by October </w:t>
      </w:r>
      <w:r w:rsidR="79E07E57" w:rsidRPr="169E2DAB">
        <w:rPr>
          <w:b/>
          <w:bCs/>
        </w:rPr>
        <w:t>2</w:t>
      </w:r>
      <w:r w:rsidR="00D17076">
        <w:rPr>
          <w:b/>
          <w:bCs/>
        </w:rPr>
        <w:t>1</w:t>
      </w:r>
      <w:r w:rsidRPr="169E2DAB">
        <w:rPr>
          <w:b/>
          <w:bCs/>
        </w:rPr>
        <w:t>, 2025, at 12:00</w:t>
      </w:r>
      <w:r w:rsidR="33D594E0" w:rsidRPr="169E2DAB">
        <w:rPr>
          <w:b/>
          <w:bCs/>
        </w:rPr>
        <w:t xml:space="preserve"> pm</w:t>
      </w:r>
      <w:r>
        <w:t xml:space="preserve"> in person (including by courier) to the </w:t>
      </w:r>
      <w:r w:rsidR="02464FC7">
        <w:t>Executive Secretary</w:t>
      </w:r>
      <w:r>
        <w:t xml:space="preserve">, having notified </w:t>
      </w:r>
      <w:r w:rsidR="63B19D87">
        <w:t xml:space="preserve">about </w:t>
      </w:r>
      <w:r>
        <w:t>your arrival at least 1 (one) working day in advance by phone + 371 29 878 677.</w:t>
      </w:r>
    </w:p>
    <w:p w14:paraId="7009CBCF" w14:textId="0F67C378" w:rsidR="00E456A7" w:rsidRPr="00A259C3" w:rsidRDefault="15233CBD" w:rsidP="08A030BF">
      <w:pPr>
        <w:pStyle w:val="Sarakstarindkopa"/>
        <w:numPr>
          <w:ilvl w:val="1"/>
          <w:numId w:val="81"/>
        </w:numPr>
        <w:spacing w:after="0" w:line="240" w:lineRule="auto"/>
        <w:ind w:left="567" w:hanging="567"/>
        <w:rPr>
          <w:sz w:val="20"/>
          <w:szCs w:val="20"/>
        </w:rPr>
      </w:pPr>
      <w:r>
        <w:t xml:space="preserve">The </w:t>
      </w:r>
      <w:r w:rsidR="710AC225">
        <w:t xml:space="preserve">Executive Secretary </w:t>
      </w:r>
      <w:r>
        <w:t xml:space="preserve">registers the contact persons who submit the </w:t>
      </w:r>
      <w:r w:rsidR="453C43EF">
        <w:t xml:space="preserve">design proposals </w:t>
      </w:r>
      <w:r>
        <w:t xml:space="preserve">and the </w:t>
      </w:r>
      <w:r w:rsidR="2E6954FF">
        <w:t xml:space="preserve">design proposals </w:t>
      </w:r>
      <w:r>
        <w:t xml:space="preserve">received in the order of their submission, indicating the date, time and </w:t>
      </w:r>
      <w:r w:rsidR="2AA4AA27">
        <w:t xml:space="preserve">slogan </w:t>
      </w:r>
      <w:r>
        <w:t xml:space="preserve">of receipt, and, if necessary, issues the contact persons with a confirmation of receipt of the </w:t>
      </w:r>
      <w:r w:rsidR="39EB40D5">
        <w:t>design proposal</w:t>
      </w:r>
      <w:r>
        <w:t xml:space="preserve">. The </w:t>
      </w:r>
      <w:r w:rsidR="710AC225">
        <w:t xml:space="preserve">Executive Secretary </w:t>
      </w:r>
      <w:r>
        <w:t xml:space="preserve">ensures the storage of </w:t>
      </w:r>
      <w:r w:rsidR="029BEB89">
        <w:t>design proposals</w:t>
      </w:r>
      <w:r>
        <w:t>.</w:t>
      </w:r>
    </w:p>
    <w:p w14:paraId="42DCA6CE" w14:textId="2CDAEEFD" w:rsidR="00E456A7" w:rsidRPr="00A259C3" w:rsidRDefault="73AB6CDD" w:rsidP="005D3237">
      <w:pPr>
        <w:pStyle w:val="Sarakstarindkopa"/>
        <w:numPr>
          <w:ilvl w:val="1"/>
          <w:numId w:val="81"/>
        </w:numPr>
        <w:spacing w:after="0" w:line="240" w:lineRule="auto"/>
        <w:ind w:left="567" w:hanging="567"/>
      </w:pPr>
      <w:r>
        <w:t>Design p</w:t>
      </w:r>
      <w:r w:rsidR="298FAD36">
        <w:t xml:space="preserve">roposals that are not submitted in accordance with the procedure specified in the </w:t>
      </w:r>
      <w:r w:rsidR="71E2FF87">
        <w:t>Regulations of the Contest</w:t>
      </w:r>
      <w:r w:rsidR="298FAD36">
        <w:t xml:space="preserve"> </w:t>
      </w:r>
      <w:r w:rsidR="3D2C42ED">
        <w:t>shall</w:t>
      </w:r>
      <w:r w:rsidR="298FAD36">
        <w:t xml:space="preserve"> not be formatted in a way that ensures the anonymity of the </w:t>
      </w:r>
      <w:r w:rsidR="34AA0D6F">
        <w:t>Contest</w:t>
      </w:r>
      <w:r w:rsidR="298FAD36">
        <w:t xml:space="preserve"> </w:t>
      </w:r>
      <w:r w:rsidR="7289485D">
        <w:t>P</w:t>
      </w:r>
      <w:r w:rsidR="298FAD36">
        <w:t xml:space="preserve">articipants until the moment of opening the </w:t>
      </w:r>
      <w:r w:rsidR="4F6CE6E5">
        <w:t xml:space="preserve">slogan </w:t>
      </w:r>
      <w:r w:rsidR="46DE70CE">
        <w:t>clarification</w:t>
      </w:r>
      <w:r w:rsidR="298FAD36">
        <w:t xml:space="preserve">, or if </w:t>
      </w:r>
      <w:r w:rsidR="4FEAFEB5">
        <w:t xml:space="preserve">design </w:t>
      </w:r>
      <w:r w:rsidR="298FAD36">
        <w:t xml:space="preserve">proposals are received at the Pauls Stradiņš </w:t>
      </w:r>
      <w:r w:rsidR="4F6C84D7">
        <w:t>Medicine History Museum</w:t>
      </w:r>
      <w:r w:rsidR="298FAD36">
        <w:t xml:space="preserve"> after the deadline specified in </w:t>
      </w:r>
      <w:r w:rsidR="1D507CA1">
        <w:t xml:space="preserve">section </w:t>
      </w:r>
      <w:r w:rsidR="298FAD36">
        <w:t>3.14</w:t>
      </w:r>
      <w:r w:rsidR="03D7DCCD">
        <w:t>.</w:t>
      </w:r>
      <w:r w:rsidR="298FAD36">
        <w:t xml:space="preserve"> of the </w:t>
      </w:r>
      <w:r w:rsidR="643A6ED8">
        <w:t>Regulations of the Contest</w:t>
      </w:r>
      <w:r w:rsidR="298FAD36">
        <w:t xml:space="preserve">, they </w:t>
      </w:r>
      <w:r w:rsidR="6147CDAE">
        <w:t>shall</w:t>
      </w:r>
      <w:r w:rsidR="298FAD36">
        <w:t xml:space="preserve"> be returned unopened to the applicant.</w:t>
      </w:r>
    </w:p>
    <w:p w14:paraId="25F8082D" w14:textId="18D5C512" w:rsidR="00E456A7" w:rsidRPr="00A259C3" w:rsidRDefault="0D6DA8DF" w:rsidP="005D3237">
      <w:pPr>
        <w:pStyle w:val="Sarakstarindkopa"/>
        <w:numPr>
          <w:ilvl w:val="1"/>
          <w:numId w:val="81"/>
        </w:numPr>
        <w:spacing w:after="0" w:line="240" w:lineRule="auto"/>
        <w:ind w:left="567" w:hanging="567"/>
      </w:pPr>
      <w:r>
        <w:t>The submission of a design</w:t>
      </w:r>
      <w:r w:rsidR="16D8B8B9">
        <w:t xml:space="preserve"> proposal</w:t>
      </w:r>
      <w:r>
        <w:t xml:space="preserve"> is an expression of the free will of the interested </w:t>
      </w:r>
      <w:r w:rsidR="63D8B5E0">
        <w:t xml:space="preserve">Contest </w:t>
      </w:r>
      <w:r w:rsidR="21AEE2AD">
        <w:t>P</w:t>
      </w:r>
      <w:r w:rsidR="63D8B5E0">
        <w:t>articipant</w:t>
      </w:r>
      <w:r>
        <w:t xml:space="preserve">, therefore, regardless of the results of the Contest, the Client does not assume responsibility for the </w:t>
      </w:r>
      <w:r w:rsidR="63D8B5E0">
        <w:t xml:space="preserve">Contest </w:t>
      </w:r>
      <w:r w:rsidR="21AEE2AD">
        <w:t>P</w:t>
      </w:r>
      <w:r w:rsidR="63D8B5E0">
        <w:t>articipant</w:t>
      </w:r>
      <w:r>
        <w:t>'s expenses related to the preparation and submission of the design</w:t>
      </w:r>
      <w:r w:rsidR="2298FBF9">
        <w:t xml:space="preserve"> proposal</w:t>
      </w:r>
      <w:r>
        <w:t>.</w:t>
      </w:r>
    </w:p>
    <w:p w14:paraId="1E34A307" w14:textId="44573D2B" w:rsidR="0ADF17F4" w:rsidRDefault="0ADF17F4" w:rsidP="411F69B3">
      <w:pPr>
        <w:pStyle w:val="Sarakstarindkopa"/>
        <w:numPr>
          <w:ilvl w:val="1"/>
          <w:numId w:val="81"/>
        </w:numPr>
        <w:spacing w:after="0" w:line="240" w:lineRule="auto"/>
        <w:ind w:left="567" w:hanging="567"/>
      </w:pPr>
      <w:r>
        <w:t xml:space="preserve">Contest </w:t>
      </w:r>
      <w:r w:rsidR="00AB45CD">
        <w:t>P</w:t>
      </w:r>
      <w:r>
        <w:t xml:space="preserve">articipants are entitled to submit documents in Latvian or English.  </w:t>
      </w:r>
    </w:p>
    <w:p w14:paraId="375E69EF" w14:textId="0A9140BC" w:rsidR="00E456A7" w:rsidRPr="00A259C3" w:rsidRDefault="1C4BB264" w:rsidP="005D3237">
      <w:pPr>
        <w:pStyle w:val="Sarakstarindkopa"/>
        <w:numPr>
          <w:ilvl w:val="1"/>
          <w:numId w:val="81"/>
        </w:numPr>
        <w:spacing w:after="0" w:line="240" w:lineRule="auto"/>
        <w:ind w:left="567" w:hanging="567"/>
      </w:pPr>
      <w:r>
        <w:t xml:space="preserve">The </w:t>
      </w:r>
      <w:r w:rsidR="2FCB2A93">
        <w:t xml:space="preserve">design </w:t>
      </w:r>
      <w:r>
        <w:t xml:space="preserve">proposal must be prepared in accordance with the requirements of the </w:t>
      </w:r>
      <w:r w:rsidR="1E1E4DD0">
        <w:t>Regulations of the Contest</w:t>
      </w:r>
      <w:r>
        <w:t xml:space="preserve">. Words and numbers must be clearly legible, in Latvian or English, without any insertions or corrections. </w:t>
      </w:r>
    </w:p>
    <w:p w14:paraId="37C9C909" w14:textId="5159C074" w:rsidR="00E456A7" w:rsidRPr="00A259C3" w:rsidRDefault="298FAD36" w:rsidP="411F69B3">
      <w:pPr>
        <w:pStyle w:val="Sarakstarindkopa"/>
        <w:numPr>
          <w:ilvl w:val="1"/>
          <w:numId w:val="81"/>
        </w:numPr>
        <w:spacing w:after="0" w:line="240" w:lineRule="auto"/>
        <w:ind w:left="567" w:hanging="567"/>
      </w:pPr>
      <w:r>
        <w:t xml:space="preserve">The information included in the </w:t>
      </w:r>
      <w:r w:rsidR="4606BACC">
        <w:t xml:space="preserve">design proposal </w:t>
      </w:r>
      <w:r>
        <w:t xml:space="preserve">must be clearly legible, without corrections or deletions. If any amendments, additions or deletions are made that are not agreed upon, or if the tender documents are completed incompletely or incorrectly, the tender </w:t>
      </w:r>
      <w:r w:rsidR="725DED83">
        <w:t>shall</w:t>
      </w:r>
      <w:r>
        <w:t xml:space="preserve"> be rejected. </w:t>
      </w:r>
      <w:r w:rsidR="7B0347F5">
        <w:t xml:space="preserve">Provisions </w:t>
      </w:r>
      <w:r>
        <w:t>regarding amendments, additions or deletions to the offer must be made by the person(s) who signed the offer.</w:t>
      </w:r>
    </w:p>
    <w:p w14:paraId="53323051" w14:textId="1574EE7F" w:rsidR="00E456A7" w:rsidRPr="00A259C3" w:rsidRDefault="6221DAF4" w:rsidP="005D3237">
      <w:pPr>
        <w:pStyle w:val="Sarakstarindkopa"/>
        <w:numPr>
          <w:ilvl w:val="1"/>
          <w:numId w:val="81"/>
        </w:numPr>
        <w:spacing w:after="0" w:line="240" w:lineRule="auto"/>
        <w:ind w:left="567" w:hanging="567"/>
      </w:pPr>
      <w:r w:rsidRPr="169E2DAB">
        <w:rPr>
          <w:b/>
          <w:bCs/>
        </w:rPr>
        <w:t>Design</w:t>
      </w:r>
      <w:r w:rsidR="1C4BB264" w:rsidRPr="169E2DAB">
        <w:rPr>
          <w:b/>
          <w:bCs/>
        </w:rPr>
        <w:t xml:space="preserve"> </w:t>
      </w:r>
      <w:r w:rsidR="5D40C436" w:rsidRPr="169E2DAB">
        <w:rPr>
          <w:b/>
          <w:bCs/>
        </w:rPr>
        <w:t xml:space="preserve">proposal </w:t>
      </w:r>
      <w:r w:rsidR="1C4BB264" w:rsidRPr="169E2DAB">
        <w:rPr>
          <w:b/>
          <w:bCs/>
        </w:rPr>
        <w:t xml:space="preserve">amendment or withdrawal: </w:t>
      </w:r>
      <w:r w:rsidR="508C4F1D">
        <w:t>Contest Participant</w:t>
      </w:r>
      <w:r w:rsidR="1C4BB264">
        <w:t>s may amend or withdraw their tender until the deadline for submission of tenders by submitting</w:t>
      </w:r>
      <w:r w:rsidR="1C4BB264" w:rsidRPr="169E2DAB">
        <w:rPr>
          <w:b/>
          <w:bCs/>
        </w:rPr>
        <w:t xml:space="preserve"> </w:t>
      </w:r>
      <w:r w:rsidR="7728B298">
        <w:t>such</w:t>
      </w:r>
      <w:r w:rsidR="1C4BB264">
        <w:t xml:space="preserve"> application in a sealed envelope clearly and legibly marked: "AMENDMENT OF THE </w:t>
      </w:r>
      <w:r w:rsidR="508C4F1D">
        <w:t>CONTEST PARTICIPANT</w:t>
      </w:r>
      <w:r w:rsidR="1C4BB264">
        <w:t xml:space="preserve">'S </w:t>
      </w:r>
      <w:r w:rsidR="4DE744FD">
        <w:t>PROPOSAL</w:t>
      </w:r>
      <w:r w:rsidR="1C4BB264">
        <w:t xml:space="preserve">" or "WITHDRAWAL OF THE </w:t>
      </w:r>
      <w:r w:rsidR="508C4F1D">
        <w:t>CONTEST PARTICIPANT</w:t>
      </w:r>
      <w:r w:rsidR="1C4BB264">
        <w:t xml:space="preserve">'S </w:t>
      </w:r>
      <w:r w:rsidR="2981AF90">
        <w:t>PROPOSAL</w:t>
      </w:r>
      <w:r w:rsidR="1C4BB264">
        <w:t xml:space="preserve">". The withdrawal of the </w:t>
      </w:r>
      <w:r w:rsidR="5E5FAD0A">
        <w:t xml:space="preserve">proposal </w:t>
      </w:r>
      <w:r w:rsidR="1C4BB264">
        <w:t xml:space="preserve">is unconditional and excludes the Contest </w:t>
      </w:r>
      <w:r w:rsidR="546C5D18">
        <w:t>P</w:t>
      </w:r>
      <w:r w:rsidR="1C4BB264">
        <w:t xml:space="preserve">articipant from further participation in the Contest. In the event of a change in the </w:t>
      </w:r>
      <w:r w:rsidR="25154E1E">
        <w:t>proposal</w:t>
      </w:r>
      <w:r w:rsidR="1C4BB264">
        <w:t xml:space="preserve">, the Contest Participant shall submit a new </w:t>
      </w:r>
      <w:r w:rsidR="41A1EC69">
        <w:t>proposal</w:t>
      </w:r>
      <w:r w:rsidR="1C4BB264">
        <w:t xml:space="preserve">. In the event of a </w:t>
      </w:r>
      <w:r w:rsidR="6996E6CA">
        <w:t xml:space="preserve">proposal </w:t>
      </w:r>
      <w:r w:rsidR="1C4BB264">
        <w:t xml:space="preserve">amendment, the time of submission of the amended </w:t>
      </w:r>
      <w:r w:rsidR="5B65AFD4">
        <w:t xml:space="preserve">proposal </w:t>
      </w:r>
      <w:r w:rsidR="720706EB">
        <w:t>shall</w:t>
      </w:r>
      <w:r w:rsidR="1C4BB264">
        <w:t xml:space="preserve"> be considered the time of submission of the </w:t>
      </w:r>
      <w:r w:rsidR="35981336">
        <w:t>proposal</w:t>
      </w:r>
      <w:r w:rsidR="1C4BB264">
        <w:t xml:space="preserve">. After the deadline for submitting </w:t>
      </w:r>
      <w:r w:rsidR="1DFC154A">
        <w:t>proposals</w:t>
      </w:r>
      <w:r w:rsidR="1C4BB264">
        <w:t xml:space="preserve">, the </w:t>
      </w:r>
      <w:r w:rsidR="083A5446">
        <w:t xml:space="preserve">Contest Participant </w:t>
      </w:r>
      <w:r w:rsidR="1C4BB264">
        <w:t xml:space="preserve">cannot amend or withdraw its </w:t>
      </w:r>
      <w:r w:rsidR="43C83D44">
        <w:t>proposal</w:t>
      </w:r>
      <w:r w:rsidR="1C4BB264">
        <w:t>.</w:t>
      </w:r>
    </w:p>
    <w:p w14:paraId="4774694B" w14:textId="77777777" w:rsidR="00E456A7" w:rsidRPr="00A259C3" w:rsidRDefault="00E456A7" w:rsidP="005D3237">
      <w:pPr>
        <w:spacing w:line="240" w:lineRule="auto"/>
        <w:rPr>
          <w:sz w:val="22"/>
          <w:szCs w:val="22"/>
        </w:rPr>
      </w:pPr>
    </w:p>
    <w:p w14:paraId="57F8423A" w14:textId="70121ED1" w:rsidR="00E456A7" w:rsidRPr="00A259C3" w:rsidRDefault="00E7673E" w:rsidP="005D3237">
      <w:pPr>
        <w:pStyle w:val="Sarakstarindkopa"/>
        <w:numPr>
          <w:ilvl w:val="0"/>
          <w:numId w:val="81"/>
        </w:numPr>
        <w:spacing w:after="0" w:line="240" w:lineRule="auto"/>
        <w:ind w:left="284" w:hanging="284"/>
        <w:jc w:val="center"/>
      </w:pPr>
      <w:r>
        <w:rPr>
          <w:b/>
          <w:bCs/>
        </w:rPr>
        <w:t>CONTEST</w:t>
      </w:r>
      <w:r w:rsidR="066DEECB">
        <w:rPr>
          <w:b/>
          <w:bCs/>
        </w:rPr>
        <w:t xml:space="preserve"> PROCEDURE AND EVALUATION CRITERIA</w:t>
      </w:r>
    </w:p>
    <w:p w14:paraId="6A119F0F" w14:textId="267CF296" w:rsidR="00E456A7" w:rsidRPr="00A259C3" w:rsidRDefault="6B776E7C" w:rsidP="005D3237">
      <w:pPr>
        <w:pStyle w:val="Sarakstarindkopa"/>
        <w:numPr>
          <w:ilvl w:val="1"/>
          <w:numId w:val="81"/>
        </w:numPr>
        <w:spacing w:after="0" w:line="240" w:lineRule="auto"/>
        <w:ind w:left="426" w:hanging="426"/>
      </w:pPr>
      <w:r>
        <w:t xml:space="preserve">The </w:t>
      </w:r>
      <w:r w:rsidR="7F88F53F">
        <w:t>J</w:t>
      </w:r>
      <w:r>
        <w:t xml:space="preserve">ury </w:t>
      </w:r>
      <w:r w:rsidR="7531FB30">
        <w:t>Commission</w:t>
      </w:r>
      <w:r>
        <w:t xml:space="preserve"> accepts for consideration only those design proposals that are prepared in accordance with the requirements set out in the </w:t>
      </w:r>
      <w:r w:rsidR="1E1E4DD0">
        <w:t>Regulations of the Contest</w:t>
      </w:r>
      <w:r>
        <w:t xml:space="preserve">. When deciding not to examine the bid, the Jury Commission sends the envelope containing the bid of the Contest Participant and a statement regarding the identified non-compliances with the requirements of the </w:t>
      </w:r>
      <w:r w:rsidR="3BE37038">
        <w:t>Regulations of the Contest</w:t>
      </w:r>
      <w:r>
        <w:t xml:space="preserve"> to the applicant (Contest Participant) to the correspondence address provided by </w:t>
      </w:r>
      <w:r w:rsidR="70F5E556">
        <w:t>them</w:t>
      </w:r>
      <w:r>
        <w:t>.</w:t>
      </w:r>
    </w:p>
    <w:p w14:paraId="410FE32F" w14:textId="10471A55" w:rsidR="00E456A7" w:rsidRPr="00A259C3" w:rsidRDefault="295797F8" w:rsidP="005D3237">
      <w:pPr>
        <w:pStyle w:val="Sarakstarindkopa"/>
        <w:numPr>
          <w:ilvl w:val="1"/>
          <w:numId w:val="81"/>
        </w:numPr>
        <w:spacing w:after="0" w:line="240" w:lineRule="auto"/>
        <w:ind w:left="426" w:hanging="426"/>
      </w:pPr>
      <w:r>
        <w:t xml:space="preserve">After the deadline for submitting bids, the </w:t>
      </w:r>
      <w:r w:rsidR="710AC225">
        <w:t xml:space="preserve">Executive Secretary </w:t>
      </w:r>
      <w:r>
        <w:t>organizes the work of the Jury Commission by opening envelopes or packages marked with the indication "</w:t>
      </w:r>
      <w:r w:rsidR="275D94BA">
        <w:t>DESIGN</w:t>
      </w:r>
      <w:r>
        <w:t>" in the order of submission of bids. Envelopes/packages marked "</w:t>
      </w:r>
      <w:r w:rsidR="39CCA255" w:rsidRPr="00871D35">
        <w:t>SLOGAN TRANSCRIPT</w:t>
      </w:r>
      <w:r>
        <w:t xml:space="preserve">" shall not be opened until the </w:t>
      </w:r>
      <w:r w:rsidR="445C8CB3">
        <w:t>slogan transcript</w:t>
      </w:r>
      <w:r>
        <w:t xml:space="preserve"> opening meeting. The </w:t>
      </w:r>
      <w:r w:rsidR="2A754055">
        <w:t xml:space="preserve">Jury Commission </w:t>
      </w:r>
      <w:r>
        <w:t>operates and makes decisions in closed session.</w:t>
      </w:r>
    </w:p>
    <w:p w14:paraId="198B48A9" w14:textId="6F5779BC" w:rsidR="00E456A7" w:rsidRPr="00A259C3" w:rsidRDefault="298FAD36" w:rsidP="169E2DAB">
      <w:pPr>
        <w:pStyle w:val="Sarakstarindkopa"/>
        <w:numPr>
          <w:ilvl w:val="1"/>
          <w:numId w:val="81"/>
        </w:numPr>
        <w:spacing w:after="0" w:line="240" w:lineRule="auto"/>
        <w:ind w:left="426" w:hanging="426"/>
      </w:pPr>
      <w:r>
        <w:lastRenderedPageBreak/>
        <w:t xml:space="preserve">The Jury Commission (each member of the Jury Commission) evaluates the submitted designs in accordance with the evaluation criteria set out in the </w:t>
      </w:r>
      <w:r w:rsidR="29159115">
        <w:t>Regulations of the Contest</w:t>
      </w:r>
      <w:r>
        <w:t xml:space="preserve"> and respects the anonymity of the </w:t>
      </w:r>
      <w:r w:rsidR="34AA0D6F">
        <w:t>Contest</w:t>
      </w:r>
      <w:r>
        <w:t xml:space="preserve"> </w:t>
      </w:r>
      <w:r w:rsidR="546C5D18">
        <w:t>P</w:t>
      </w:r>
      <w:r>
        <w:t xml:space="preserve">articipants until the opening of the </w:t>
      </w:r>
      <w:r w:rsidR="29DD4EE6">
        <w:t>slogans</w:t>
      </w:r>
      <w:r>
        <w:t xml:space="preserve">. If the Jury </w:t>
      </w:r>
      <w:r w:rsidR="02464FC7">
        <w:t>Commission</w:t>
      </w:r>
      <w:r>
        <w:t xml:space="preserve"> finds on the design or the materials attached to it indications that could in any way identify the Contest Participant (</w:t>
      </w:r>
      <w:r w:rsidRPr="169E2DAB">
        <w:rPr>
          <w:color w:val="auto"/>
        </w:rPr>
        <w:t>including the author(s) of the design proposal</w:t>
      </w:r>
      <w:r>
        <w:t xml:space="preserve">), or if the design does not contain all the </w:t>
      </w:r>
      <w:r w:rsidR="13AD2892">
        <w:t xml:space="preserve">documents </w:t>
      </w:r>
      <w:r>
        <w:t xml:space="preserve">required in </w:t>
      </w:r>
      <w:r w:rsidR="1A76B4FB">
        <w:t xml:space="preserve">section </w:t>
      </w:r>
      <w:r>
        <w:t>3.9</w:t>
      </w:r>
      <w:r w:rsidR="06492458">
        <w:t>.</w:t>
      </w:r>
      <w:r>
        <w:t xml:space="preserve"> of the </w:t>
      </w:r>
      <w:r w:rsidR="32456D53">
        <w:t>Regulations of the Contest</w:t>
      </w:r>
      <w:r>
        <w:t xml:space="preserve">, it shall exclude the design proposal from further </w:t>
      </w:r>
      <w:r w:rsidRPr="169E2DAB">
        <w:rPr>
          <w:color w:val="auto"/>
        </w:rPr>
        <w:t>evaluation, indicating</w:t>
      </w:r>
      <w:r w:rsidRPr="169E2DAB">
        <w:rPr>
          <w:color w:val="ED7D31" w:themeColor="accent2"/>
        </w:rPr>
        <w:t xml:space="preserve"> </w:t>
      </w:r>
      <w:r w:rsidRPr="169E2DAB">
        <w:rPr>
          <w:color w:val="auto"/>
        </w:rPr>
        <w:t>about this in the Jury Commission</w:t>
      </w:r>
      <w:r w:rsidR="07654357" w:rsidRPr="169E2DAB">
        <w:rPr>
          <w:color w:val="auto"/>
        </w:rPr>
        <w:t>’s statement</w:t>
      </w:r>
      <w:r w:rsidRPr="169E2DAB">
        <w:rPr>
          <w:color w:val="auto"/>
        </w:rPr>
        <w:t>.</w:t>
      </w:r>
    </w:p>
    <w:p w14:paraId="0F6F32EB" w14:textId="77777777" w:rsidR="00E456A7" w:rsidRPr="00A259C3" w:rsidRDefault="066DEECB" w:rsidP="005D3237">
      <w:pPr>
        <w:pStyle w:val="Sarakstarindkopa"/>
        <w:numPr>
          <w:ilvl w:val="1"/>
          <w:numId w:val="81"/>
        </w:numPr>
        <w:spacing w:after="0" w:line="240" w:lineRule="auto"/>
        <w:ind w:left="426" w:hanging="426"/>
      </w:pPr>
      <w:r>
        <w:t>Each member of the Jury individually evaluates the submitted design proposals, assigning a certain number of points for each evaluation criterion, justifying their decision in detail according to each evaluation criterion.</w:t>
      </w:r>
    </w:p>
    <w:p w14:paraId="7D2333C9" w14:textId="6C2496B3" w:rsidR="00A67ED8" w:rsidRPr="00A259C3" w:rsidRDefault="295797F8" w:rsidP="08A030BF">
      <w:pPr>
        <w:pStyle w:val="Sarakstarindkopa"/>
        <w:numPr>
          <w:ilvl w:val="1"/>
          <w:numId w:val="81"/>
        </w:numPr>
        <w:spacing w:after="0" w:line="240" w:lineRule="auto"/>
        <w:ind w:left="426" w:hanging="426"/>
        <w:rPr>
          <w:sz w:val="20"/>
          <w:szCs w:val="20"/>
        </w:rPr>
      </w:pPr>
      <w:r>
        <w:t xml:space="preserve">The </w:t>
      </w:r>
      <w:r w:rsidR="2A754055">
        <w:t>J</w:t>
      </w:r>
      <w:r>
        <w:t xml:space="preserve">ury </w:t>
      </w:r>
      <w:r w:rsidR="710AC225">
        <w:t>Commission</w:t>
      </w:r>
      <w:r>
        <w:t xml:space="preserve"> evaluates the bids according to the following formula</w:t>
      </w:r>
      <w:r w:rsidR="36147622">
        <w:t xml:space="preserve"> </w:t>
      </w:r>
      <w:r w:rsidR="36147622" w:rsidRPr="00AB0F61">
        <w:rPr>
          <w:rFonts w:ascii="Times" w:eastAsia="Times" w:hAnsi="Times" w:cs="Times"/>
          <w:b/>
          <w:bCs/>
        </w:rPr>
        <w:t>S=A+B+C+D</w:t>
      </w:r>
      <w:r w:rsidR="0A89E9F9">
        <w:t>, in which</w:t>
      </w:r>
    </w:p>
    <w:p w14:paraId="4A869EE1" w14:textId="122C14B3" w:rsidR="00A67ED8" w:rsidRPr="00A259C3" w:rsidRDefault="67D21200" w:rsidP="005D3237">
      <w:pPr>
        <w:pStyle w:val="Sarakstarindkopa"/>
        <w:spacing w:after="0" w:line="240" w:lineRule="auto"/>
        <w:ind w:left="720"/>
        <w:rPr>
          <w:rFonts w:eastAsia="Calibri"/>
        </w:rPr>
      </w:pPr>
      <w:r>
        <w:t>S – total points,</w:t>
      </w:r>
    </w:p>
    <w:p w14:paraId="2989F721" w14:textId="28934D04" w:rsidR="00A67ED8" w:rsidRPr="00A259C3" w:rsidRDefault="3705D636" w:rsidP="005D3237">
      <w:pPr>
        <w:pStyle w:val="Sarakstarindkopa"/>
        <w:spacing w:after="0" w:line="240" w:lineRule="auto"/>
        <w:ind w:left="720"/>
        <w:rPr>
          <w:rFonts w:eastAsia="Calibri"/>
        </w:rPr>
      </w:pPr>
      <w:r>
        <w:t xml:space="preserve">A – number of points in the criterion </w:t>
      </w:r>
      <w:r>
        <w:rPr>
          <w:i/>
          <w:iCs/>
        </w:rPr>
        <w:t>“Creativity and innovation of the design”</w:t>
      </w:r>
    </w:p>
    <w:p w14:paraId="2CDA7B37" w14:textId="41E1B3FB" w:rsidR="00A67ED8" w:rsidRPr="00A259C3" w:rsidRDefault="3705D636" w:rsidP="198E6CFA">
      <w:pPr>
        <w:pStyle w:val="Sarakstarindkopa"/>
        <w:spacing w:after="0" w:line="240" w:lineRule="auto"/>
        <w:ind w:left="720"/>
        <w:rPr>
          <w:i/>
          <w:iCs/>
        </w:rPr>
      </w:pPr>
      <w:r>
        <w:t xml:space="preserve">B – number of points in the criterion </w:t>
      </w:r>
      <w:r w:rsidRPr="198E6CFA">
        <w:rPr>
          <w:i/>
          <w:iCs/>
        </w:rPr>
        <w:t>“</w:t>
      </w:r>
      <w:r w:rsidR="2E1BFFF0" w:rsidRPr="198E6CFA">
        <w:rPr>
          <w:i/>
          <w:iCs/>
        </w:rPr>
        <w:t>F</w:t>
      </w:r>
      <w:r w:rsidRPr="198E6CFA">
        <w:rPr>
          <w:i/>
          <w:iCs/>
        </w:rPr>
        <w:t xml:space="preserve">unctionality </w:t>
      </w:r>
      <w:r w:rsidR="007F2146" w:rsidRPr="198E6CFA">
        <w:rPr>
          <w:i/>
          <w:iCs/>
        </w:rPr>
        <w:t xml:space="preserve">of </w:t>
      </w:r>
      <w:r w:rsidR="005861FA" w:rsidRPr="198E6CFA">
        <w:rPr>
          <w:i/>
          <w:iCs/>
        </w:rPr>
        <w:t>the</w:t>
      </w:r>
      <w:r w:rsidR="331918B3" w:rsidRPr="198E6CFA">
        <w:rPr>
          <w:i/>
          <w:iCs/>
        </w:rPr>
        <w:t xml:space="preserve"> design of the</w:t>
      </w:r>
      <w:r w:rsidR="005861FA" w:rsidRPr="198E6CFA">
        <w:rPr>
          <w:i/>
          <w:iCs/>
        </w:rPr>
        <w:t xml:space="preserve"> </w:t>
      </w:r>
      <w:r w:rsidRPr="198E6CFA">
        <w:rPr>
          <w:i/>
          <w:iCs/>
        </w:rPr>
        <w:t>exhibition”</w:t>
      </w:r>
    </w:p>
    <w:p w14:paraId="759D3A9A" w14:textId="3B02FD3C" w:rsidR="00F70A23" w:rsidRPr="00A259C3" w:rsidRDefault="3705D636" w:rsidP="005D3237">
      <w:pPr>
        <w:pStyle w:val="Sarakstarindkopa"/>
        <w:spacing w:after="0" w:line="240" w:lineRule="auto"/>
        <w:ind w:left="720"/>
        <w:rPr>
          <w:rFonts w:eastAsia="Calibri"/>
        </w:rPr>
      </w:pPr>
      <w:r>
        <w:t xml:space="preserve">C – number of points in the criterion </w:t>
      </w:r>
      <w:r w:rsidRPr="198E6CFA">
        <w:rPr>
          <w:i/>
          <w:iCs/>
        </w:rPr>
        <w:t>“</w:t>
      </w:r>
      <w:r w:rsidR="3ABE9D1E" w:rsidRPr="198E6CFA">
        <w:rPr>
          <w:i/>
          <w:iCs/>
        </w:rPr>
        <w:t>F</w:t>
      </w:r>
      <w:r w:rsidRPr="198E6CFA">
        <w:rPr>
          <w:i/>
          <w:iCs/>
        </w:rPr>
        <w:t xml:space="preserve">unctionality </w:t>
      </w:r>
      <w:r w:rsidR="007F2146" w:rsidRPr="198E6CFA">
        <w:rPr>
          <w:i/>
          <w:iCs/>
        </w:rPr>
        <w:t xml:space="preserve">of </w:t>
      </w:r>
      <w:r w:rsidRPr="198E6CFA">
        <w:rPr>
          <w:i/>
          <w:iCs/>
        </w:rPr>
        <w:t>the</w:t>
      </w:r>
      <w:r w:rsidR="1D2D1860" w:rsidRPr="198E6CFA">
        <w:rPr>
          <w:i/>
          <w:iCs/>
        </w:rPr>
        <w:t xml:space="preserve"> design of the</w:t>
      </w:r>
      <w:r w:rsidRPr="198E6CFA">
        <w:rPr>
          <w:i/>
          <w:iCs/>
        </w:rPr>
        <w:t xml:space="preserve"> classroom”</w:t>
      </w:r>
    </w:p>
    <w:p w14:paraId="5AD2BB9E" w14:textId="58FBC858" w:rsidR="00F70A23" w:rsidRPr="00A259C3" w:rsidRDefault="7061A9B0" w:rsidP="005D3237">
      <w:pPr>
        <w:pStyle w:val="Sarakstarindkopa"/>
        <w:spacing w:after="0" w:line="240" w:lineRule="auto"/>
        <w:ind w:left="720"/>
        <w:rPr>
          <w:rFonts w:eastAsia="Calibri"/>
        </w:rPr>
      </w:pPr>
      <w:r>
        <w:t xml:space="preserve">D – number of points in the criterion </w:t>
      </w:r>
      <w:r>
        <w:rPr>
          <w:i/>
          <w:iCs/>
        </w:rPr>
        <w:t>“Accessibility”</w:t>
      </w:r>
    </w:p>
    <w:p w14:paraId="31494989" w14:textId="75F4EE81" w:rsidR="411F69B3" w:rsidRDefault="411F69B3" w:rsidP="411F69B3">
      <w:pPr>
        <w:pStyle w:val="Sarakstarindkopa"/>
        <w:spacing w:after="0" w:line="240" w:lineRule="auto"/>
        <w:ind w:left="720"/>
        <w:rPr>
          <w:i/>
          <w:iCs/>
        </w:rPr>
      </w:pPr>
    </w:p>
    <w:p w14:paraId="5A7CD046" w14:textId="0D616F48" w:rsidR="00A67ED8" w:rsidRPr="00A259C3" w:rsidRDefault="67D21200" w:rsidP="005D3237">
      <w:pPr>
        <w:spacing w:line="240" w:lineRule="auto"/>
        <w:rPr>
          <w:rFonts w:eastAsia="Calibri"/>
          <w:sz w:val="22"/>
          <w:szCs w:val="22"/>
        </w:rPr>
      </w:pPr>
      <w:r>
        <w:rPr>
          <w:b/>
          <w:bCs/>
          <w:sz w:val="22"/>
          <w:szCs w:val="22"/>
        </w:rPr>
        <w:t>Evaluation criteria table and calculation algorithm:</w:t>
      </w:r>
    </w:p>
    <w:p w14:paraId="014EEE51" w14:textId="77777777" w:rsidR="00A67ED8" w:rsidRPr="00A259C3" w:rsidRDefault="00A67ED8" w:rsidP="005D3237">
      <w:pPr>
        <w:spacing w:line="240" w:lineRule="auto"/>
        <w:rPr>
          <w:b/>
          <w:bCs/>
          <w:sz w:val="22"/>
          <w:szCs w:val="22"/>
        </w:rPr>
      </w:pPr>
    </w:p>
    <w:tbl>
      <w:tblPr>
        <w:tblW w:w="4946"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7498"/>
        <w:gridCol w:w="1725"/>
      </w:tblGrid>
      <w:tr w:rsidR="00A67ED8" w:rsidRPr="00A259C3" w14:paraId="3E691892" w14:textId="77777777" w:rsidTr="169E2DAB">
        <w:trPr>
          <w:trHeight w:val="697"/>
        </w:trPr>
        <w:tc>
          <w:tcPr>
            <w:tcW w:w="4065" w:type="pct"/>
            <w:tcBorders>
              <w:top w:val="double" w:sz="4" w:space="0" w:color="auto"/>
              <w:bottom w:val="double" w:sz="4" w:space="0" w:color="auto"/>
            </w:tcBorders>
          </w:tcPr>
          <w:p w14:paraId="00DBF4C7" w14:textId="07A8E525" w:rsidR="00A67ED8" w:rsidRPr="00A259C3" w:rsidRDefault="67D21200" w:rsidP="005D3237">
            <w:pPr>
              <w:spacing w:line="240" w:lineRule="auto"/>
              <w:jc w:val="center"/>
              <w:rPr>
                <w:b/>
                <w:bCs/>
                <w:i/>
                <w:iCs/>
                <w:sz w:val="22"/>
                <w:szCs w:val="22"/>
              </w:rPr>
            </w:pPr>
            <w:r>
              <w:rPr>
                <w:b/>
                <w:bCs/>
                <w:i/>
                <w:iCs/>
                <w:sz w:val="22"/>
                <w:szCs w:val="22"/>
              </w:rPr>
              <w:t xml:space="preserve">Criterion 1 </w:t>
            </w:r>
          </w:p>
          <w:p w14:paraId="38C6A1DD" w14:textId="5590A75E" w:rsidR="00A67ED8" w:rsidRPr="00A259C3" w:rsidRDefault="67D21200" w:rsidP="005D3237">
            <w:pPr>
              <w:spacing w:line="240" w:lineRule="auto"/>
              <w:jc w:val="center"/>
              <w:rPr>
                <w:b/>
                <w:bCs/>
                <w:sz w:val="22"/>
                <w:szCs w:val="22"/>
              </w:rPr>
            </w:pPr>
            <w:r>
              <w:rPr>
                <w:b/>
                <w:bCs/>
                <w:i/>
                <w:iCs/>
                <w:sz w:val="22"/>
                <w:szCs w:val="22"/>
              </w:rPr>
              <w:t>"Creativity and innovation of the design"</w:t>
            </w:r>
            <w:r>
              <w:rPr>
                <w:i/>
                <w:iCs/>
                <w:sz w:val="22"/>
                <w:szCs w:val="22"/>
              </w:rPr>
              <w:t xml:space="preserve"> (A)</w:t>
            </w:r>
          </w:p>
        </w:tc>
        <w:tc>
          <w:tcPr>
            <w:tcW w:w="935" w:type="pct"/>
            <w:tcBorders>
              <w:top w:val="double" w:sz="4" w:space="0" w:color="auto"/>
              <w:bottom w:val="double" w:sz="4" w:space="0" w:color="auto"/>
            </w:tcBorders>
          </w:tcPr>
          <w:p w14:paraId="373C67B6" w14:textId="41389178" w:rsidR="00A67ED8" w:rsidRPr="00A259C3" w:rsidRDefault="3FC4FDFD" w:rsidP="005D3237">
            <w:pPr>
              <w:spacing w:line="240" w:lineRule="auto"/>
              <w:jc w:val="center"/>
              <w:rPr>
                <w:b/>
                <w:bCs/>
                <w:sz w:val="22"/>
                <w:szCs w:val="22"/>
              </w:rPr>
            </w:pPr>
            <w:r>
              <w:rPr>
                <w:b/>
                <w:bCs/>
                <w:sz w:val="22"/>
                <w:szCs w:val="22"/>
              </w:rPr>
              <w:t>Maximum numerical value</w:t>
            </w:r>
          </w:p>
          <w:p w14:paraId="23639573" w14:textId="510FA911" w:rsidR="00A67ED8" w:rsidRPr="00A259C3" w:rsidRDefault="1CFB86B7" w:rsidP="005D3237">
            <w:pPr>
              <w:spacing w:line="240" w:lineRule="auto"/>
              <w:jc w:val="center"/>
              <w:rPr>
                <w:b/>
                <w:bCs/>
                <w:sz w:val="22"/>
                <w:szCs w:val="22"/>
              </w:rPr>
            </w:pPr>
            <w:r>
              <w:rPr>
                <w:b/>
                <w:bCs/>
                <w:sz w:val="22"/>
                <w:szCs w:val="22"/>
              </w:rPr>
              <w:t>40 points</w:t>
            </w:r>
          </w:p>
        </w:tc>
      </w:tr>
      <w:tr w:rsidR="00A67ED8" w:rsidRPr="00A259C3" w14:paraId="30E8833B" w14:textId="77777777" w:rsidTr="169E2DAB">
        <w:tc>
          <w:tcPr>
            <w:tcW w:w="4065" w:type="pct"/>
            <w:tcBorders>
              <w:top w:val="double" w:sz="4" w:space="0" w:color="auto"/>
            </w:tcBorders>
          </w:tcPr>
          <w:p w14:paraId="611D0788" w14:textId="2971B2AB" w:rsidR="00BA5D93" w:rsidRPr="00A259C3" w:rsidRDefault="5F9A5190" w:rsidP="005D3237">
            <w:pPr>
              <w:spacing w:line="240" w:lineRule="auto"/>
              <w:jc w:val="both"/>
              <w:rPr>
                <w:b/>
                <w:bCs/>
                <w:sz w:val="22"/>
                <w:szCs w:val="22"/>
              </w:rPr>
            </w:pPr>
            <w:r>
              <w:rPr>
                <w:b/>
                <w:bCs/>
                <w:sz w:val="22"/>
                <w:szCs w:val="22"/>
              </w:rPr>
              <w:t>The creativity and innovation of the design is excellent</w:t>
            </w:r>
            <w:r>
              <w:rPr>
                <w:sz w:val="22"/>
                <w:szCs w:val="22"/>
              </w:rPr>
              <w:t xml:space="preserve"> – </w:t>
            </w:r>
            <w:r>
              <w:rPr>
                <w:b/>
                <w:bCs/>
                <w:sz w:val="22"/>
                <w:szCs w:val="22"/>
              </w:rPr>
              <w:t>40 points</w:t>
            </w:r>
          </w:p>
          <w:p w14:paraId="1964FCB0" w14:textId="77777777" w:rsidR="00BA5D93" w:rsidRPr="00A259C3" w:rsidRDefault="00BA5D93" w:rsidP="005D3237">
            <w:pPr>
              <w:spacing w:line="240" w:lineRule="auto"/>
              <w:jc w:val="both"/>
              <w:rPr>
                <w:sz w:val="22"/>
                <w:szCs w:val="22"/>
              </w:rPr>
            </w:pPr>
          </w:p>
          <w:p w14:paraId="3C231877" w14:textId="5031FBA8" w:rsidR="00F70A23" w:rsidRPr="00A259C3" w:rsidRDefault="7061A9B0" w:rsidP="005D3237">
            <w:pPr>
              <w:spacing w:line="240" w:lineRule="auto"/>
              <w:jc w:val="both"/>
              <w:rPr>
                <w:sz w:val="22"/>
                <w:szCs w:val="22"/>
              </w:rPr>
            </w:pPr>
            <w:r w:rsidRPr="09137106">
              <w:rPr>
                <w:sz w:val="22"/>
                <w:szCs w:val="22"/>
              </w:rPr>
              <w:t xml:space="preserve">A creative and innovative approach to design solutions that, in the era of digital dominance, provides the museum with opportunities to maintain an emotionally and intellectually engaging conversation with its users, </w:t>
            </w:r>
            <w:r w:rsidR="397D545B" w:rsidRPr="09137106">
              <w:rPr>
                <w:sz w:val="22"/>
                <w:szCs w:val="22"/>
              </w:rPr>
              <w:t>especially</w:t>
            </w:r>
            <w:r w:rsidRPr="09137106">
              <w:rPr>
                <w:sz w:val="22"/>
                <w:szCs w:val="22"/>
              </w:rPr>
              <w:t xml:space="preserve"> in an exhibition primarily made up of tangible collection items, thus creating an interest in memory institutions in children as an important tool for self-growth and social skill</w:t>
            </w:r>
            <w:r w:rsidR="19B11459" w:rsidRPr="09137106">
              <w:rPr>
                <w:sz w:val="22"/>
                <w:szCs w:val="22"/>
              </w:rPr>
              <w:t xml:space="preserve"> advancement</w:t>
            </w:r>
            <w:r w:rsidRPr="09137106">
              <w:rPr>
                <w:sz w:val="22"/>
                <w:szCs w:val="22"/>
              </w:rPr>
              <w:t xml:space="preserve">. The design </w:t>
            </w:r>
            <w:r w:rsidR="37F56F3B" w:rsidRPr="09137106">
              <w:rPr>
                <w:sz w:val="22"/>
                <w:szCs w:val="22"/>
              </w:rPr>
              <w:t>complements</w:t>
            </w:r>
            <w:r w:rsidRPr="09137106">
              <w:rPr>
                <w:sz w:val="22"/>
                <w:szCs w:val="22"/>
              </w:rPr>
              <w:t xml:space="preserve"> the curatorial approach. The design is comprehensive,</w:t>
            </w:r>
            <w:r w:rsidR="14C46558" w:rsidRPr="09137106">
              <w:rPr>
                <w:sz w:val="22"/>
                <w:szCs w:val="22"/>
              </w:rPr>
              <w:t xml:space="preserve"> and</w:t>
            </w:r>
            <w:r w:rsidRPr="09137106">
              <w:rPr>
                <w:sz w:val="22"/>
                <w:szCs w:val="22"/>
              </w:rPr>
              <w:t xml:space="preserve"> the individual components (exhibition, classroom, </w:t>
            </w:r>
            <w:r w:rsidR="17E7E09A" w:rsidRPr="09137106">
              <w:rPr>
                <w:sz w:val="22"/>
                <w:szCs w:val="22"/>
              </w:rPr>
              <w:t>service area</w:t>
            </w:r>
            <w:r w:rsidRPr="09137106">
              <w:rPr>
                <w:sz w:val="22"/>
                <w:szCs w:val="22"/>
              </w:rPr>
              <w:t>) are organically interconnected. The concept demonstrates an understanding of challenges</w:t>
            </w:r>
            <w:r w:rsidR="26F45C25" w:rsidRPr="09137106">
              <w:rPr>
                <w:sz w:val="22"/>
                <w:szCs w:val="22"/>
              </w:rPr>
              <w:t xml:space="preserve"> memory institutions face</w:t>
            </w:r>
            <w:r w:rsidRPr="09137106">
              <w:rPr>
                <w:sz w:val="22"/>
                <w:szCs w:val="22"/>
              </w:rPr>
              <w:t xml:space="preserve"> </w:t>
            </w:r>
            <w:r w:rsidR="26F45C25" w:rsidRPr="09137106">
              <w:rPr>
                <w:sz w:val="22"/>
                <w:szCs w:val="22"/>
              </w:rPr>
              <w:t>when</w:t>
            </w:r>
            <w:r w:rsidRPr="09137106">
              <w:rPr>
                <w:sz w:val="22"/>
                <w:szCs w:val="22"/>
              </w:rPr>
              <w:t xml:space="preserve"> working with child </w:t>
            </w:r>
            <w:r w:rsidR="54E803E4" w:rsidRPr="09137106">
              <w:rPr>
                <w:sz w:val="22"/>
                <w:szCs w:val="22"/>
              </w:rPr>
              <w:t>audience and</w:t>
            </w:r>
            <w:r w:rsidRPr="09137106">
              <w:rPr>
                <w:sz w:val="22"/>
                <w:szCs w:val="22"/>
              </w:rPr>
              <w:t xml:space="preserve"> offers an innovative vision of a contemporary science museum. The description of the design </w:t>
            </w:r>
            <w:r w:rsidR="648CC3E3" w:rsidRPr="09137106">
              <w:rPr>
                <w:sz w:val="22"/>
                <w:szCs w:val="22"/>
              </w:rPr>
              <w:t>is connected to</w:t>
            </w:r>
            <w:r w:rsidRPr="09137106">
              <w:rPr>
                <w:sz w:val="22"/>
                <w:szCs w:val="22"/>
              </w:rPr>
              <w:t xml:space="preserve"> the creative vision </w:t>
            </w:r>
            <w:r w:rsidR="648CC3E3" w:rsidRPr="09137106">
              <w:rPr>
                <w:sz w:val="22"/>
                <w:szCs w:val="22"/>
              </w:rPr>
              <w:t>of</w:t>
            </w:r>
            <w:r w:rsidRPr="09137106">
              <w:rPr>
                <w:sz w:val="22"/>
                <w:szCs w:val="22"/>
              </w:rPr>
              <w:t xml:space="preserve"> the </w:t>
            </w:r>
            <w:r w:rsidR="37F56F3B" w:rsidRPr="09137106">
              <w:rPr>
                <w:sz w:val="22"/>
                <w:szCs w:val="22"/>
              </w:rPr>
              <w:t>C</w:t>
            </w:r>
            <w:r w:rsidRPr="09137106">
              <w:rPr>
                <w:sz w:val="22"/>
                <w:szCs w:val="22"/>
              </w:rPr>
              <w:t>oncept</w:t>
            </w:r>
            <w:r w:rsidR="37F56F3B" w:rsidRPr="09137106">
              <w:rPr>
                <w:sz w:val="22"/>
                <w:szCs w:val="22"/>
              </w:rPr>
              <w:t xml:space="preserve"> of the Content</w:t>
            </w:r>
            <w:r w:rsidRPr="09137106">
              <w:rPr>
                <w:sz w:val="22"/>
                <w:szCs w:val="22"/>
              </w:rPr>
              <w:t xml:space="preserve">, and </w:t>
            </w:r>
            <w:r w:rsidR="648CC3E3" w:rsidRPr="09137106">
              <w:rPr>
                <w:sz w:val="22"/>
                <w:szCs w:val="22"/>
              </w:rPr>
              <w:t>the</w:t>
            </w:r>
            <w:r w:rsidRPr="09137106">
              <w:rPr>
                <w:sz w:val="22"/>
                <w:szCs w:val="22"/>
              </w:rPr>
              <w:t xml:space="preserve"> aesthetic and material choices</w:t>
            </w:r>
            <w:r w:rsidR="648CC3E3" w:rsidRPr="09137106">
              <w:rPr>
                <w:sz w:val="22"/>
                <w:szCs w:val="22"/>
              </w:rPr>
              <w:t xml:space="preserve"> are justified</w:t>
            </w:r>
            <w:r w:rsidRPr="09137106">
              <w:rPr>
                <w:sz w:val="22"/>
                <w:szCs w:val="22"/>
              </w:rPr>
              <w:t>. Prototyping proposal</w:t>
            </w:r>
            <w:r w:rsidRPr="09137106">
              <w:rPr>
                <w:b/>
                <w:bCs/>
                <w:sz w:val="22"/>
                <w:szCs w:val="22"/>
              </w:rPr>
              <w:t xml:space="preserve"> </w:t>
            </w:r>
            <w:r w:rsidRPr="09137106">
              <w:rPr>
                <w:sz w:val="22"/>
                <w:szCs w:val="22"/>
              </w:rPr>
              <w:t>and the developed scenarios demonstrate the de</w:t>
            </w:r>
            <w:r w:rsidR="0380F3C4" w:rsidRPr="09137106">
              <w:rPr>
                <w:sz w:val="22"/>
                <w:szCs w:val="22"/>
              </w:rPr>
              <w:t>signer's</w:t>
            </w:r>
            <w:r w:rsidRPr="09137106">
              <w:rPr>
                <w:sz w:val="22"/>
                <w:szCs w:val="22"/>
              </w:rPr>
              <w:t xml:space="preserve"> understanding of user needs and diverse health experiences. The approach is </w:t>
            </w:r>
            <w:r w:rsidR="648CC3E3" w:rsidRPr="09137106">
              <w:rPr>
                <w:sz w:val="22"/>
                <w:szCs w:val="22"/>
              </w:rPr>
              <w:t>in line with</w:t>
            </w:r>
            <w:r w:rsidRPr="09137106">
              <w:rPr>
                <w:sz w:val="22"/>
                <w:szCs w:val="22"/>
              </w:rPr>
              <w:t xml:space="preserve"> Client's mission and values. </w:t>
            </w:r>
          </w:p>
          <w:p w14:paraId="49F34B79" w14:textId="5F19C8E6" w:rsidR="00F70A23" w:rsidRPr="00A259C3" w:rsidRDefault="00F70A23" w:rsidP="005D3237">
            <w:pPr>
              <w:spacing w:line="240" w:lineRule="auto"/>
              <w:jc w:val="both"/>
              <w:rPr>
                <w:rFonts w:eastAsiaTheme="minorEastAsia"/>
                <w:kern w:val="2"/>
                <w:sz w:val="22"/>
                <w:szCs w:val="22"/>
                <w14:ligatures w14:val="standardContextual"/>
              </w:rPr>
            </w:pPr>
          </w:p>
        </w:tc>
        <w:tc>
          <w:tcPr>
            <w:tcW w:w="935" w:type="pct"/>
            <w:vMerge w:val="restart"/>
            <w:tcBorders>
              <w:top w:val="double" w:sz="4" w:space="0" w:color="auto"/>
            </w:tcBorders>
          </w:tcPr>
          <w:p w14:paraId="15A33302" w14:textId="77777777" w:rsidR="00A67ED8" w:rsidRPr="00A259C3" w:rsidRDefault="00A67ED8" w:rsidP="005D3237">
            <w:pPr>
              <w:spacing w:line="240" w:lineRule="auto"/>
              <w:rPr>
                <w:b/>
                <w:bCs/>
                <w:sz w:val="22"/>
                <w:szCs w:val="22"/>
              </w:rPr>
            </w:pPr>
          </w:p>
        </w:tc>
      </w:tr>
      <w:tr w:rsidR="00A67ED8" w:rsidRPr="00A259C3" w14:paraId="153B057D" w14:textId="77777777" w:rsidTr="169E2DAB">
        <w:tc>
          <w:tcPr>
            <w:tcW w:w="4065" w:type="pct"/>
            <w:tcBorders>
              <w:top w:val="double" w:sz="4" w:space="0" w:color="auto"/>
            </w:tcBorders>
          </w:tcPr>
          <w:p w14:paraId="77702C7E" w14:textId="1786CB1C" w:rsidR="00A67ED8" w:rsidRPr="00A259C3" w:rsidRDefault="5F9A5190" w:rsidP="005D3237">
            <w:pPr>
              <w:spacing w:line="240" w:lineRule="auto"/>
              <w:jc w:val="both"/>
              <w:rPr>
                <w:b/>
                <w:bCs/>
                <w:sz w:val="22"/>
                <w:szCs w:val="22"/>
              </w:rPr>
            </w:pPr>
            <w:r>
              <w:rPr>
                <w:b/>
                <w:bCs/>
                <w:sz w:val="22"/>
                <w:szCs w:val="22"/>
              </w:rPr>
              <w:t>The creativity and innovation of the design is good – 30 points</w:t>
            </w:r>
          </w:p>
          <w:p w14:paraId="125758F7" w14:textId="77777777" w:rsidR="00F70A23" w:rsidRPr="00A259C3" w:rsidRDefault="00F70A23" w:rsidP="005D3237">
            <w:pPr>
              <w:spacing w:line="240" w:lineRule="auto"/>
              <w:jc w:val="both"/>
              <w:rPr>
                <w:b/>
                <w:bCs/>
                <w:sz w:val="22"/>
                <w:szCs w:val="22"/>
              </w:rPr>
            </w:pPr>
          </w:p>
          <w:p w14:paraId="393BFBC4" w14:textId="5D48E5C9" w:rsidR="001A3115" w:rsidRPr="00A259C3" w:rsidRDefault="7061A9B0" w:rsidP="09137106">
            <w:pPr>
              <w:spacing w:line="240" w:lineRule="auto"/>
              <w:jc w:val="both"/>
              <w:rPr>
                <w:sz w:val="22"/>
                <w:szCs w:val="22"/>
              </w:rPr>
            </w:pPr>
            <w:r w:rsidRPr="09137106">
              <w:rPr>
                <w:sz w:val="22"/>
                <w:szCs w:val="22"/>
              </w:rPr>
              <w:t xml:space="preserve">A creative approach to design solutions that, in the era of digital dominance, provides the museum with opportunities to maintain an emotionally and intellectually engaging conversation with its users, </w:t>
            </w:r>
            <w:r w:rsidR="397D545B" w:rsidRPr="09137106">
              <w:rPr>
                <w:sz w:val="22"/>
                <w:szCs w:val="22"/>
              </w:rPr>
              <w:t xml:space="preserve">especially </w:t>
            </w:r>
            <w:r w:rsidRPr="09137106">
              <w:rPr>
                <w:sz w:val="22"/>
                <w:szCs w:val="22"/>
              </w:rPr>
              <w:t>in an exhibition primarily made up of tangible collection items, thus creating an interest in memory institutions in children as an important tool for self-growth and social skill</w:t>
            </w:r>
            <w:r w:rsidR="19B11459" w:rsidRPr="09137106">
              <w:rPr>
                <w:sz w:val="22"/>
                <w:szCs w:val="22"/>
              </w:rPr>
              <w:t xml:space="preserve"> advancement</w:t>
            </w:r>
            <w:r w:rsidRPr="09137106">
              <w:rPr>
                <w:sz w:val="22"/>
                <w:szCs w:val="22"/>
              </w:rPr>
              <w:t>. Design lack</w:t>
            </w:r>
            <w:r w:rsidR="5D8961A9" w:rsidRPr="09137106">
              <w:rPr>
                <w:sz w:val="22"/>
                <w:szCs w:val="22"/>
              </w:rPr>
              <w:t>s</w:t>
            </w:r>
            <w:r w:rsidRPr="09137106">
              <w:rPr>
                <w:sz w:val="22"/>
                <w:szCs w:val="22"/>
              </w:rPr>
              <w:t xml:space="preserve"> innovation. The design demonstrates an understanding of the curatorial approach. The design is comprehensive, the individual components (exhibition, classroom, </w:t>
            </w:r>
            <w:r w:rsidR="17E7E09A" w:rsidRPr="09137106">
              <w:rPr>
                <w:sz w:val="22"/>
                <w:szCs w:val="22"/>
              </w:rPr>
              <w:t>service area</w:t>
            </w:r>
            <w:r w:rsidR="00DF091B" w:rsidRPr="09137106">
              <w:rPr>
                <w:sz w:val="22"/>
                <w:szCs w:val="22"/>
              </w:rPr>
              <w:t>)</w:t>
            </w:r>
            <w:r w:rsidRPr="09137106">
              <w:rPr>
                <w:sz w:val="22"/>
                <w:szCs w:val="22"/>
              </w:rPr>
              <w:t xml:space="preserve"> are organically interconnected</w:t>
            </w:r>
            <w:r w:rsidR="12CB876D" w:rsidRPr="09137106">
              <w:rPr>
                <w:sz w:val="22"/>
                <w:szCs w:val="22"/>
              </w:rPr>
              <w:t>.</w:t>
            </w:r>
            <w:r w:rsidR="54E803E4" w:rsidRPr="09137106">
              <w:rPr>
                <w:sz w:val="22"/>
                <w:szCs w:val="22"/>
              </w:rPr>
              <w:t xml:space="preserve"> The concept demonstrates an understanding of challenges memory institutions face when working with child </w:t>
            </w:r>
            <w:r w:rsidR="71E604C9" w:rsidRPr="09137106">
              <w:rPr>
                <w:sz w:val="22"/>
                <w:szCs w:val="22"/>
              </w:rPr>
              <w:t>audience but</w:t>
            </w:r>
            <w:r w:rsidRPr="09137106">
              <w:rPr>
                <w:sz w:val="22"/>
                <w:szCs w:val="22"/>
              </w:rPr>
              <w:t xml:space="preserve"> does not offer an innovative vision of a contemporary science museum. </w:t>
            </w:r>
            <w:r w:rsidR="71E604C9" w:rsidRPr="09137106">
              <w:rPr>
                <w:sz w:val="22"/>
                <w:szCs w:val="22"/>
              </w:rPr>
              <w:t xml:space="preserve">The description of the design is </w:t>
            </w:r>
            <w:r w:rsidR="27C7B903" w:rsidRPr="09137106">
              <w:rPr>
                <w:sz w:val="22"/>
                <w:szCs w:val="22"/>
              </w:rPr>
              <w:t>in line with</w:t>
            </w:r>
            <w:r w:rsidR="71E604C9" w:rsidRPr="09137106">
              <w:rPr>
                <w:sz w:val="22"/>
                <w:szCs w:val="22"/>
              </w:rPr>
              <w:t xml:space="preserve"> the creative vision of the Concept of the Content, and the aesthetic and material choices are justified. </w:t>
            </w:r>
            <w:r w:rsidRPr="09137106">
              <w:rPr>
                <w:sz w:val="22"/>
                <w:szCs w:val="22"/>
              </w:rPr>
              <w:t xml:space="preserve">The prototyping proposal and the developed scenarios demonstrate the </w:t>
            </w:r>
            <w:r w:rsidRPr="09137106">
              <w:rPr>
                <w:sz w:val="22"/>
                <w:szCs w:val="22"/>
              </w:rPr>
              <w:lastRenderedPageBreak/>
              <w:t>de</w:t>
            </w:r>
            <w:r w:rsidR="48C64BCE" w:rsidRPr="09137106">
              <w:rPr>
                <w:sz w:val="22"/>
                <w:szCs w:val="22"/>
              </w:rPr>
              <w:t>signer's</w:t>
            </w:r>
            <w:r w:rsidRPr="09137106">
              <w:rPr>
                <w:sz w:val="22"/>
                <w:szCs w:val="22"/>
              </w:rPr>
              <w:t xml:space="preserve"> understanding of user needs and diverse health experiences. </w:t>
            </w:r>
            <w:r w:rsidR="648CC3E3" w:rsidRPr="09137106">
              <w:rPr>
                <w:sz w:val="22"/>
                <w:szCs w:val="22"/>
              </w:rPr>
              <w:t>The approach is in line with Client's mission and values. </w:t>
            </w:r>
          </w:p>
          <w:p w14:paraId="5504A7C6" w14:textId="4D366F29" w:rsidR="00F70A23" w:rsidRPr="00A259C3" w:rsidRDefault="00F70A23" w:rsidP="411F69B3">
            <w:pPr>
              <w:spacing w:line="240" w:lineRule="auto"/>
              <w:jc w:val="both"/>
              <w:rPr>
                <w:sz w:val="22"/>
                <w:szCs w:val="22"/>
              </w:rPr>
            </w:pPr>
          </w:p>
        </w:tc>
        <w:tc>
          <w:tcPr>
            <w:tcW w:w="935" w:type="pct"/>
            <w:vMerge/>
          </w:tcPr>
          <w:p w14:paraId="2EA54454" w14:textId="77777777" w:rsidR="00A67ED8" w:rsidRPr="00A259C3" w:rsidRDefault="00A67ED8" w:rsidP="005D3237">
            <w:pPr>
              <w:spacing w:line="240" w:lineRule="auto"/>
              <w:jc w:val="center"/>
              <w:rPr>
                <w:b/>
                <w:sz w:val="22"/>
                <w:szCs w:val="22"/>
              </w:rPr>
            </w:pPr>
          </w:p>
        </w:tc>
      </w:tr>
      <w:tr w:rsidR="002F6DD5" w:rsidRPr="00A259C3" w14:paraId="642D8699" w14:textId="77777777" w:rsidTr="169E2DAB">
        <w:tc>
          <w:tcPr>
            <w:tcW w:w="4065" w:type="pct"/>
            <w:tcBorders>
              <w:top w:val="double" w:sz="4" w:space="0" w:color="auto"/>
            </w:tcBorders>
          </w:tcPr>
          <w:p w14:paraId="4E768791" w14:textId="292AB7FB" w:rsidR="002F6DD5" w:rsidRPr="00A259C3" w:rsidRDefault="5F9A5190" w:rsidP="005D3237">
            <w:pPr>
              <w:spacing w:line="240" w:lineRule="auto"/>
              <w:jc w:val="both"/>
              <w:rPr>
                <w:b/>
                <w:bCs/>
                <w:sz w:val="22"/>
                <w:szCs w:val="22"/>
              </w:rPr>
            </w:pPr>
            <w:r>
              <w:rPr>
                <w:b/>
                <w:bCs/>
                <w:sz w:val="22"/>
                <w:szCs w:val="22"/>
              </w:rPr>
              <w:t>The creativity and innovation of the design is average – 20 points</w:t>
            </w:r>
          </w:p>
          <w:p w14:paraId="1B129074" w14:textId="77777777" w:rsidR="002F6DD5" w:rsidRPr="00A259C3" w:rsidRDefault="002F6DD5" w:rsidP="005D3237">
            <w:pPr>
              <w:spacing w:line="240" w:lineRule="auto"/>
              <w:jc w:val="both"/>
              <w:rPr>
                <w:sz w:val="22"/>
                <w:szCs w:val="22"/>
              </w:rPr>
            </w:pPr>
          </w:p>
          <w:p w14:paraId="69166FFE" w14:textId="60773B4F" w:rsidR="001A3115" w:rsidRPr="00A259C3" w:rsidRDefault="7061A9B0" w:rsidP="001A3115">
            <w:pPr>
              <w:spacing w:line="240" w:lineRule="auto"/>
              <w:jc w:val="both"/>
              <w:rPr>
                <w:sz w:val="22"/>
                <w:szCs w:val="22"/>
              </w:rPr>
            </w:pPr>
            <w:r w:rsidRPr="09137106">
              <w:rPr>
                <w:sz w:val="22"/>
                <w:szCs w:val="22"/>
              </w:rPr>
              <w:t xml:space="preserve">Individual design solutions do not provide the necessary information about the </w:t>
            </w:r>
            <w:r w:rsidR="49EC6DF8" w:rsidRPr="09137106">
              <w:rPr>
                <w:sz w:val="22"/>
                <w:szCs w:val="22"/>
              </w:rPr>
              <w:t>characteristics</w:t>
            </w:r>
            <w:r w:rsidRPr="09137106">
              <w:rPr>
                <w:sz w:val="22"/>
                <w:szCs w:val="22"/>
              </w:rPr>
              <w:t xml:space="preserve"> that will </w:t>
            </w:r>
            <w:r w:rsidR="7A880AB6" w:rsidRPr="09137106">
              <w:rPr>
                <w:sz w:val="22"/>
                <w:szCs w:val="22"/>
              </w:rPr>
              <w:t>allow</w:t>
            </w:r>
            <w:r w:rsidRPr="09137106">
              <w:rPr>
                <w:sz w:val="22"/>
                <w:szCs w:val="22"/>
              </w:rPr>
              <w:t xml:space="preserve"> the </w:t>
            </w:r>
            <w:r w:rsidR="5A8EB21A" w:rsidRPr="09137106">
              <w:rPr>
                <w:sz w:val="22"/>
                <w:szCs w:val="22"/>
              </w:rPr>
              <w:t>museum to</w:t>
            </w:r>
            <w:r w:rsidRPr="09137106">
              <w:rPr>
                <w:sz w:val="22"/>
                <w:szCs w:val="22"/>
              </w:rPr>
              <w:t xml:space="preserve"> maintain an emotionally and intellectually engaging conversation with its user. </w:t>
            </w:r>
            <w:r w:rsidR="32F30365" w:rsidRPr="09137106">
              <w:rPr>
                <w:sz w:val="22"/>
                <w:szCs w:val="22"/>
              </w:rPr>
              <w:t>Some</w:t>
            </w:r>
            <w:r w:rsidRPr="09137106">
              <w:rPr>
                <w:sz w:val="22"/>
                <w:szCs w:val="22"/>
              </w:rPr>
              <w:t xml:space="preserve"> of the </w:t>
            </w:r>
            <w:r w:rsidR="32F30365" w:rsidRPr="09137106">
              <w:rPr>
                <w:sz w:val="22"/>
                <w:szCs w:val="22"/>
              </w:rPr>
              <w:t xml:space="preserve">design </w:t>
            </w:r>
            <w:r w:rsidRPr="09137106">
              <w:rPr>
                <w:sz w:val="22"/>
                <w:szCs w:val="22"/>
              </w:rPr>
              <w:t xml:space="preserve">components (exhibition, classroom, </w:t>
            </w:r>
            <w:r w:rsidR="17E7E09A" w:rsidRPr="09137106">
              <w:rPr>
                <w:sz w:val="22"/>
                <w:szCs w:val="22"/>
              </w:rPr>
              <w:t>service area</w:t>
            </w:r>
            <w:r w:rsidR="00DF091B" w:rsidRPr="09137106">
              <w:rPr>
                <w:sz w:val="22"/>
                <w:szCs w:val="22"/>
              </w:rPr>
              <w:t>)</w:t>
            </w:r>
            <w:r w:rsidRPr="09137106">
              <w:rPr>
                <w:sz w:val="22"/>
                <w:szCs w:val="22"/>
              </w:rPr>
              <w:t xml:space="preserve"> are not organically connected to each other. </w:t>
            </w:r>
            <w:r w:rsidR="12CB876D" w:rsidRPr="09137106">
              <w:rPr>
                <w:sz w:val="22"/>
                <w:szCs w:val="22"/>
              </w:rPr>
              <w:t xml:space="preserve">The concept demonstrates an understanding of challenges memory institutions face when working with child audience </w:t>
            </w:r>
            <w:r w:rsidR="00DF091B" w:rsidRPr="09137106">
              <w:rPr>
                <w:sz w:val="22"/>
                <w:szCs w:val="22"/>
              </w:rPr>
              <w:t>but</w:t>
            </w:r>
            <w:r w:rsidRPr="09137106">
              <w:rPr>
                <w:sz w:val="22"/>
                <w:szCs w:val="22"/>
              </w:rPr>
              <w:t xml:space="preserve"> does not offer an innovative vision of a contemporary science museum. The description of the design lacks a connection between the creative vision and the</w:t>
            </w:r>
            <w:r w:rsidR="37F56F3B" w:rsidRPr="09137106">
              <w:rPr>
                <w:sz w:val="22"/>
                <w:szCs w:val="22"/>
              </w:rPr>
              <w:t xml:space="preserve"> Concept of the Content</w:t>
            </w:r>
            <w:r w:rsidRPr="09137106">
              <w:rPr>
                <w:sz w:val="22"/>
                <w:szCs w:val="22"/>
              </w:rPr>
              <w:t xml:space="preserve"> or a justification for the aesthetic and material choices. The prototyping proposal and the developed scenarios do not provide information about the de</w:t>
            </w:r>
            <w:r w:rsidR="178387C1" w:rsidRPr="09137106">
              <w:rPr>
                <w:sz w:val="22"/>
                <w:szCs w:val="22"/>
              </w:rPr>
              <w:t>signer</w:t>
            </w:r>
            <w:r w:rsidRPr="09137106">
              <w:rPr>
                <w:sz w:val="22"/>
                <w:szCs w:val="22"/>
              </w:rPr>
              <w:t>'</w:t>
            </w:r>
            <w:r w:rsidR="1EFF41D1" w:rsidRPr="09137106">
              <w:rPr>
                <w:sz w:val="22"/>
                <w:szCs w:val="22"/>
              </w:rPr>
              <w:t>s</w:t>
            </w:r>
            <w:r w:rsidRPr="09137106">
              <w:rPr>
                <w:sz w:val="22"/>
                <w:szCs w:val="22"/>
              </w:rPr>
              <w:t xml:space="preserve"> understanding of user needs and diverse health experiences. </w:t>
            </w:r>
            <w:r w:rsidR="648CC3E3" w:rsidRPr="09137106">
              <w:rPr>
                <w:sz w:val="22"/>
                <w:szCs w:val="22"/>
              </w:rPr>
              <w:t>The approach is partially in line with Client's mission and/or values. </w:t>
            </w:r>
          </w:p>
          <w:p w14:paraId="21B81692" w14:textId="1CD34701" w:rsidR="00F70A23" w:rsidRPr="00A259C3" w:rsidRDefault="00F70A23" w:rsidP="005D3237">
            <w:pPr>
              <w:spacing w:line="240" w:lineRule="auto"/>
              <w:jc w:val="both"/>
              <w:rPr>
                <w:b/>
                <w:bCs/>
                <w:sz w:val="22"/>
                <w:szCs w:val="22"/>
              </w:rPr>
            </w:pPr>
          </w:p>
        </w:tc>
        <w:tc>
          <w:tcPr>
            <w:tcW w:w="935" w:type="pct"/>
            <w:vMerge/>
          </w:tcPr>
          <w:p w14:paraId="2E4690CB" w14:textId="77777777" w:rsidR="002F6DD5" w:rsidRPr="00A259C3" w:rsidRDefault="002F6DD5" w:rsidP="005D3237">
            <w:pPr>
              <w:spacing w:line="240" w:lineRule="auto"/>
              <w:jc w:val="center"/>
              <w:rPr>
                <w:b/>
                <w:sz w:val="22"/>
                <w:szCs w:val="22"/>
              </w:rPr>
            </w:pPr>
          </w:p>
        </w:tc>
      </w:tr>
      <w:tr w:rsidR="00A67ED8" w:rsidRPr="00A259C3" w14:paraId="1A69A656" w14:textId="77777777" w:rsidTr="169E2DAB">
        <w:tc>
          <w:tcPr>
            <w:tcW w:w="4065" w:type="pct"/>
            <w:tcBorders>
              <w:bottom w:val="single" w:sz="6" w:space="0" w:color="auto"/>
            </w:tcBorders>
          </w:tcPr>
          <w:p w14:paraId="18ADDC5F" w14:textId="66E0E49C" w:rsidR="00A67ED8" w:rsidRPr="00A259C3" w:rsidRDefault="5F9A5190" w:rsidP="005D3237">
            <w:pPr>
              <w:spacing w:line="240" w:lineRule="auto"/>
              <w:jc w:val="both"/>
              <w:rPr>
                <w:b/>
                <w:bCs/>
                <w:sz w:val="22"/>
                <w:szCs w:val="22"/>
              </w:rPr>
            </w:pPr>
            <w:r>
              <w:rPr>
                <w:b/>
                <w:bCs/>
                <w:sz w:val="22"/>
                <w:szCs w:val="22"/>
              </w:rPr>
              <w:t>The creativity and innovation of the design is satisfactory – 10 points</w:t>
            </w:r>
          </w:p>
          <w:p w14:paraId="30B14D49" w14:textId="77777777" w:rsidR="00BA5D93" w:rsidRPr="00A259C3" w:rsidRDefault="00BA5D93" w:rsidP="005D3237">
            <w:pPr>
              <w:spacing w:line="240" w:lineRule="auto"/>
              <w:jc w:val="both"/>
              <w:rPr>
                <w:b/>
                <w:bCs/>
                <w:sz w:val="22"/>
                <w:szCs w:val="22"/>
              </w:rPr>
            </w:pPr>
          </w:p>
          <w:p w14:paraId="06882A7A" w14:textId="2DDE3953" w:rsidR="00F70A23" w:rsidRPr="00A259C3" w:rsidRDefault="7061A9B0" w:rsidP="005D3237">
            <w:pPr>
              <w:spacing w:line="240" w:lineRule="auto"/>
              <w:jc w:val="both"/>
              <w:rPr>
                <w:sz w:val="22"/>
                <w:szCs w:val="22"/>
              </w:rPr>
            </w:pPr>
            <w:r w:rsidRPr="09137106">
              <w:rPr>
                <w:sz w:val="22"/>
                <w:szCs w:val="22"/>
              </w:rPr>
              <w:t xml:space="preserve">The design solution does not reflect the qualities that will </w:t>
            </w:r>
            <w:r w:rsidR="3E6CBAD4" w:rsidRPr="09137106">
              <w:rPr>
                <w:sz w:val="22"/>
                <w:szCs w:val="22"/>
              </w:rPr>
              <w:t>allow</w:t>
            </w:r>
            <w:r w:rsidRPr="09137106">
              <w:rPr>
                <w:sz w:val="22"/>
                <w:szCs w:val="22"/>
              </w:rPr>
              <w:t xml:space="preserve"> the museum to maintain an emotionally and intellectually engaging conversation with its user. The design is not comprehensive, as the individual components (exhibition, classroom, </w:t>
            </w:r>
            <w:r w:rsidR="17E7E09A" w:rsidRPr="09137106">
              <w:rPr>
                <w:sz w:val="22"/>
                <w:szCs w:val="22"/>
              </w:rPr>
              <w:t>service area</w:t>
            </w:r>
            <w:r w:rsidR="00DF091B" w:rsidRPr="09137106">
              <w:rPr>
                <w:sz w:val="22"/>
                <w:szCs w:val="22"/>
              </w:rPr>
              <w:t>)</w:t>
            </w:r>
            <w:r w:rsidRPr="09137106">
              <w:rPr>
                <w:sz w:val="22"/>
                <w:szCs w:val="22"/>
              </w:rPr>
              <w:t xml:space="preserve"> are not organically interconnected. </w:t>
            </w:r>
            <w:r w:rsidR="12CB876D" w:rsidRPr="09137106">
              <w:rPr>
                <w:sz w:val="22"/>
                <w:szCs w:val="22"/>
              </w:rPr>
              <w:t xml:space="preserve">The concept demonstrates an understanding of challenges memory institutions face when working with child audience </w:t>
            </w:r>
            <w:r w:rsidR="00DF091B" w:rsidRPr="09137106">
              <w:rPr>
                <w:sz w:val="22"/>
                <w:szCs w:val="22"/>
              </w:rPr>
              <w:t>but</w:t>
            </w:r>
            <w:r w:rsidRPr="09137106">
              <w:rPr>
                <w:sz w:val="22"/>
                <w:szCs w:val="22"/>
              </w:rPr>
              <w:t xml:space="preserve"> does not offer an innovative vision of a contemporary science museum. The description of the design lacks a connection between the creative vision and the </w:t>
            </w:r>
            <w:r w:rsidR="00EA446D" w:rsidRPr="09137106">
              <w:rPr>
                <w:sz w:val="22"/>
                <w:szCs w:val="22"/>
              </w:rPr>
              <w:t xml:space="preserve">Concept of the Content </w:t>
            </w:r>
            <w:r w:rsidRPr="09137106">
              <w:rPr>
                <w:sz w:val="22"/>
                <w:szCs w:val="22"/>
              </w:rPr>
              <w:t xml:space="preserve">or a justification for the aesthetic and material choices. The prototyping proposal and the developed scenarios do not provide information about the </w:t>
            </w:r>
            <w:r w:rsidR="085ED395" w:rsidRPr="09137106">
              <w:rPr>
                <w:sz w:val="22"/>
                <w:szCs w:val="22"/>
              </w:rPr>
              <w:t>designer</w:t>
            </w:r>
            <w:r w:rsidRPr="09137106">
              <w:rPr>
                <w:sz w:val="22"/>
                <w:szCs w:val="22"/>
              </w:rPr>
              <w:t>'</w:t>
            </w:r>
            <w:r w:rsidR="56F4C276" w:rsidRPr="09137106">
              <w:rPr>
                <w:sz w:val="22"/>
                <w:szCs w:val="22"/>
              </w:rPr>
              <w:t>s</w:t>
            </w:r>
            <w:r w:rsidRPr="09137106">
              <w:rPr>
                <w:sz w:val="22"/>
                <w:szCs w:val="22"/>
              </w:rPr>
              <w:t xml:space="preserve"> understanding of user needs and diverse health experiences. </w:t>
            </w:r>
            <w:r w:rsidR="648CC3E3" w:rsidRPr="09137106">
              <w:rPr>
                <w:sz w:val="22"/>
                <w:szCs w:val="22"/>
              </w:rPr>
              <w:t>The approach is partially in line with Client's mission and/or values. </w:t>
            </w:r>
          </w:p>
          <w:p w14:paraId="6B52757D" w14:textId="5AAF5A2A" w:rsidR="00F70A23" w:rsidRPr="00A259C3" w:rsidRDefault="00F70A23" w:rsidP="005D3237">
            <w:pPr>
              <w:spacing w:line="240" w:lineRule="auto"/>
              <w:jc w:val="both"/>
              <w:rPr>
                <w:sz w:val="22"/>
                <w:szCs w:val="22"/>
              </w:rPr>
            </w:pPr>
          </w:p>
        </w:tc>
        <w:tc>
          <w:tcPr>
            <w:tcW w:w="935" w:type="pct"/>
            <w:vMerge/>
          </w:tcPr>
          <w:p w14:paraId="55723BB6" w14:textId="77777777" w:rsidR="00A67ED8" w:rsidRPr="00A259C3" w:rsidRDefault="00A67ED8" w:rsidP="005D3237">
            <w:pPr>
              <w:spacing w:line="240" w:lineRule="auto"/>
              <w:jc w:val="center"/>
              <w:rPr>
                <w:b/>
                <w:sz w:val="22"/>
                <w:szCs w:val="22"/>
              </w:rPr>
            </w:pPr>
          </w:p>
        </w:tc>
      </w:tr>
      <w:tr w:rsidR="00F70A23" w:rsidRPr="00A259C3" w14:paraId="2415A4F7" w14:textId="77777777" w:rsidTr="009B1B34">
        <w:trPr>
          <w:trHeight w:val="3269"/>
        </w:trPr>
        <w:tc>
          <w:tcPr>
            <w:tcW w:w="4065" w:type="pct"/>
            <w:tcBorders>
              <w:top w:val="double" w:sz="4" w:space="0" w:color="auto"/>
            </w:tcBorders>
          </w:tcPr>
          <w:p w14:paraId="2A6F0808" w14:textId="5CAF1900" w:rsidR="00F70A23" w:rsidRPr="00A259C3" w:rsidRDefault="5F9A5190" w:rsidP="005D3237">
            <w:pPr>
              <w:spacing w:line="240" w:lineRule="auto"/>
              <w:jc w:val="both"/>
              <w:rPr>
                <w:b/>
                <w:bCs/>
                <w:sz w:val="22"/>
                <w:szCs w:val="22"/>
              </w:rPr>
            </w:pPr>
            <w:r>
              <w:rPr>
                <w:b/>
                <w:bCs/>
                <w:sz w:val="22"/>
                <w:szCs w:val="22"/>
              </w:rPr>
              <w:t>The creativity and innovation of the design is weak – 5 points</w:t>
            </w:r>
          </w:p>
          <w:p w14:paraId="2B2FACB8" w14:textId="77777777" w:rsidR="00F70A23" w:rsidRPr="00A259C3" w:rsidRDefault="00F70A23" w:rsidP="005D3237">
            <w:pPr>
              <w:spacing w:line="240" w:lineRule="auto"/>
              <w:jc w:val="both"/>
              <w:rPr>
                <w:b/>
                <w:bCs/>
                <w:sz w:val="22"/>
                <w:szCs w:val="22"/>
              </w:rPr>
            </w:pPr>
          </w:p>
          <w:p w14:paraId="77D07E39" w14:textId="300C2D5E" w:rsidR="00F70A23" w:rsidRPr="001A3115" w:rsidRDefault="7061A9B0" w:rsidP="005D3237">
            <w:pPr>
              <w:spacing w:line="240" w:lineRule="auto"/>
              <w:jc w:val="both"/>
              <w:rPr>
                <w:sz w:val="22"/>
                <w:szCs w:val="22"/>
              </w:rPr>
            </w:pPr>
            <w:r w:rsidRPr="09137106">
              <w:rPr>
                <w:sz w:val="22"/>
                <w:szCs w:val="22"/>
              </w:rPr>
              <w:t xml:space="preserve">The design solution does not reflect the qualities that will </w:t>
            </w:r>
            <w:r w:rsidR="371826CC" w:rsidRPr="09137106">
              <w:rPr>
                <w:sz w:val="22"/>
                <w:szCs w:val="22"/>
              </w:rPr>
              <w:t>allow</w:t>
            </w:r>
            <w:r w:rsidRPr="09137106">
              <w:rPr>
                <w:sz w:val="22"/>
                <w:szCs w:val="22"/>
              </w:rPr>
              <w:t xml:space="preserve"> the museum to maintain an emotionally and intellectually engaging conversation with its user. The design is not comprehensive, as the individual components (exhibition, classroom, </w:t>
            </w:r>
            <w:r w:rsidR="17E7E09A" w:rsidRPr="09137106">
              <w:rPr>
                <w:sz w:val="22"/>
                <w:szCs w:val="22"/>
              </w:rPr>
              <w:t>service area</w:t>
            </w:r>
            <w:r w:rsidR="00DF091B" w:rsidRPr="09137106">
              <w:rPr>
                <w:sz w:val="22"/>
                <w:szCs w:val="22"/>
              </w:rPr>
              <w:t>)</w:t>
            </w:r>
            <w:r w:rsidRPr="09137106">
              <w:rPr>
                <w:sz w:val="22"/>
                <w:szCs w:val="22"/>
              </w:rPr>
              <w:t xml:space="preserve"> are not organically interconnected. </w:t>
            </w:r>
            <w:r w:rsidR="12CB876D" w:rsidRPr="09137106">
              <w:rPr>
                <w:sz w:val="22"/>
                <w:szCs w:val="22"/>
              </w:rPr>
              <w:t>The concept does not demonstrate an understanding of challenges memory institutions face when working with child audience</w:t>
            </w:r>
            <w:r w:rsidRPr="09137106">
              <w:rPr>
                <w:sz w:val="22"/>
                <w:szCs w:val="22"/>
              </w:rPr>
              <w:t xml:space="preserve">. The description of the design lacks a connection between the creative vision and the </w:t>
            </w:r>
            <w:r w:rsidR="00EA446D" w:rsidRPr="09137106">
              <w:rPr>
                <w:sz w:val="22"/>
                <w:szCs w:val="22"/>
              </w:rPr>
              <w:t xml:space="preserve">Concept of the Content </w:t>
            </w:r>
            <w:r w:rsidRPr="09137106">
              <w:rPr>
                <w:sz w:val="22"/>
                <w:szCs w:val="22"/>
              </w:rPr>
              <w:t>or a justification for the aesthetic and material choices. The prototyping proposal and the developed scenarios do not provide information about the de</w:t>
            </w:r>
            <w:r w:rsidR="6223A447" w:rsidRPr="09137106">
              <w:rPr>
                <w:sz w:val="22"/>
                <w:szCs w:val="22"/>
              </w:rPr>
              <w:t>signer's</w:t>
            </w:r>
            <w:r w:rsidRPr="09137106">
              <w:rPr>
                <w:sz w:val="22"/>
                <w:szCs w:val="22"/>
              </w:rPr>
              <w:t xml:space="preserve">' understanding of user needs and diverse health experiences. </w:t>
            </w:r>
            <w:r w:rsidR="648CC3E3" w:rsidRPr="09137106">
              <w:rPr>
                <w:sz w:val="22"/>
                <w:szCs w:val="22"/>
              </w:rPr>
              <w:t>The approach is not in line with Client's mission and/or values. </w:t>
            </w:r>
          </w:p>
        </w:tc>
        <w:tc>
          <w:tcPr>
            <w:tcW w:w="935" w:type="pct"/>
            <w:vMerge/>
          </w:tcPr>
          <w:p w14:paraId="148742AD" w14:textId="77777777" w:rsidR="00F70A23" w:rsidRPr="00A259C3" w:rsidRDefault="00F70A23" w:rsidP="005D3237">
            <w:pPr>
              <w:spacing w:line="240" w:lineRule="auto"/>
              <w:jc w:val="center"/>
              <w:rPr>
                <w:b/>
                <w:sz w:val="22"/>
                <w:szCs w:val="22"/>
              </w:rPr>
            </w:pPr>
          </w:p>
        </w:tc>
      </w:tr>
      <w:tr w:rsidR="00A67ED8" w:rsidRPr="00A259C3" w14:paraId="1E17DA2A" w14:textId="77777777" w:rsidTr="169E2DAB">
        <w:tc>
          <w:tcPr>
            <w:tcW w:w="4065" w:type="pct"/>
            <w:tcBorders>
              <w:top w:val="double" w:sz="4" w:space="0" w:color="auto"/>
              <w:bottom w:val="double" w:sz="4" w:space="0" w:color="auto"/>
            </w:tcBorders>
          </w:tcPr>
          <w:p w14:paraId="466D4E1E" w14:textId="77777777" w:rsidR="00A67ED8" w:rsidRPr="00A259C3" w:rsidRDefault="67D21200" w:rsidP="005D3237">
            <w:pPr>
              <w:spacing w:line="240" w:lineRule="auto"/>
              <w:jc w:val="center"/>
              <w:rPr>
                <w:b/>
                <w:bCs/>
                <w:i/>
                <w:iCs/>
                <w:sz w:val="22"/>
                <w:szCs w:val="22"/>
              </w:rPr>
            </w:pPr>
            <w:r>
              <w:rPr>
                <w:b/>
                <w:bCs/>
                <w:i/>
                <w:iCs/>
                <w:sz w:val="22"/>
                <w:szCs w:val="22"/>
              </w:rPr>
              <w:t>Criterion 2</w:t>
            </w:r>
          </w:p>
          <w:p w14:paraId="75868CE8" w14:textId="7825597B" w:rsidR="00A67ED8" w:rsidRPr="00A259C3" w:rsidRDefault="67D21200" w:rsidP="005D3237">
            <w:pPr>
              <w:spacing w:line="240" w:lineRule="auto"/>
              <w:jc w:val="center"/>
              <w:rPr>
                <w:i/>
                <w:iCs/>
                <w:sz w:val="22"/>
                <w:szCs w:val="22"/>
              </w:rPr>
            </w:pPr>
            <w:r>
              <w:rPr>
                <w:b/>
                <w:bCs/>
                <w:i/>
                <w:iCs/>
                <w:sz w:val="22"/>
                <w:szCs w:val="22"/>
              </w:rPr>
              <w:t>"</w:t>
            </w:r>
            <w:r w:rsidR="009B1B34" w:rsidRPr="009B1B34">
              <w:rPr>
                <w:b/>
                <w:bCs/>
                <w:i/>
                <w:iCs/>
                <w:sz w:val="22"/>
                <w:szCs w:val="22"/>
              </w:rPr>
              <w:t>Functionality of the design of the exhibition</w:t>
            </w:r>
            <w:r>
              <w:rPr>
                <w:b/>
                <w:bCs/>
                <w:i/>
                <w:iCs/>
                <w:sz w:val="22"/>
                <w:szCs w:val="22"/>
              </w:rPr>
              <w:t>"</w:t>
            </w:r>
            <w:r>
              <w:rPr>
                <w:i/>
                <w:iCs/>
                <w:sz w:val="22"/>
                <w:szCs w:val="22"/>
              </w:rPr>
              <w:t xml:space="preserve"> (B)</w:t>
            </w:r>
          </w:p>
        </w:tc>
        <w:tc>
          <w:tcPr>
            <w:tcW w:w="935" w:type="pct"/>
            <w:tcBorders>
              <w:top w:val="double" w:sz="4" w:space="0" w:color="auto"/>
              <w:bottom w:val="double" w:sz="4" w:space="0" w:color="auto"/>
            </w:tcBorders>
          </w:tcPr>
          <w:p w14:paraId="45D8A73A" w14:textId="31BB0EEC" w:rsidR="00A67ED8" w:rsidRPr="00A259C3" w:rsidRDefault="663D0BBC" w:rsidP="005D3237">
            <w:pPr>
              <w:spacing w:line="240" w:lineRule="auto"/>
              <w:jc w:val="center"/>
              <w:rPr>
                <w:b/>
                <w:bCs/>
                <w:sz w:val="22"/>
                <w:szCs w:val="22"/>
              </w:rPr>
            </w:pPr>
            <w:r>
              <w:rPr>
                <w:b/>
                <w:bCs/>
                <w:sz w:val="22"/>
                <w:szCs w:val="22"/>
              </w:rPr>
              <w:t>Maximum numerical value</w:t>
            </w:r>
          </w:p>
          <w:p w14:paraId="08AE3444" w14:textId="4D4DD015" w:rsidR="00A67ED8" w:rsidRPr="00A259C3" w:rsidRDefault="262000E0" w:rsidP="005D3237">
            <w:pPr>
              <w:spacing w:line="240" w:lineRule="auto"/>
              <w:jc w:val="center"/>
              <w:rPr>
                <w:b/>
                <w:bCs/>
                <w:sz w:val="22"/>
                <w:szCs w:val="22"/>
              </w:rPr>
            </w:pPr>
            <w:r>
              <w:rPr>
                <w:b/>
                <w:bCs/>
                <w:sz w:val="22"/>
                <w:szCs w:val="22"/>
              </w:rPr>
              <w:t>30 points</w:t>
            </w:r>
          </w:p>
        </w:tc>
      </w:tr>
      <w:tr w:rsidR="00A67ED8" w:rsidRPr="00A259C3" w14:paraId="44DE6120" w14:textId="77777777" w:rsidTr="169E2DAB">
        <w:tc>
          <w:tcPr>
            <w:tcW w:w="4065" w:type="pct"/>
            <w:tcBorders>
              <w:top w:val="double" w:sz="4" w:space="0" w:color="auto"/>
              <w:bottom w:val="single" w:sz="6" w:space="0" w:color="auto"/>
            </w:tcBorders>
          </w:tcPr>
          <w:p w14:paraId="14193F59" w14:textId="117D714F" w:rsidR="00A67ED8" w:rsidRPr="00A259C3" w:rsidRDefault="009B1B34" w:rsidP="411F69B3">
            <w:pPr>
              <w:spacing w:line="240" w:lineRule="auto"/>
              <w:jc w:val="both"/>
              <w:rPr>
                <w:b/>
                <w:bCs/>
                <w:i/>
                <w:iCs/>
                <w:sz w:val="22"/>
                <w:szCs w:val="22"/>
              </w:rPr>
            </w:pPr>
            <w:r w:rsidRPr="009B1B34">
              <w:rPr>
                <w:b/>
                <w:bCs/>
                <w:sz w:val="22"/>
                <w:szCs w:val="22"/>
              </w:rPr>
              <w:t xml:space="preserve">Functionality of the design of the exhibition </w:t>
            </w:r>
            <w:r w:rsidR="5F9A5190">
              <w:rPr>
                <w:b/>
                <w:bCs/>
                <w:sz w:val="22"/>
                <w:szCs w:val="22"/>
              </w:rPr>
              <w:t>is</w:t>
            </w:r>
            <w:r w:rsidR="5F9A5190">
              <w:rPr>
                <w:b/>
                <w:bCs/>
                <w:i/>
                <w:iCs/>
                <w:sz w:val="22"/>
                <w:szCs w:val="22"/>
              </w:rPr>
              <w:t xml:space="preserve"> </w:t>
            </w:r>
            <w:r w:rsidR="5F9A5190">
              <w:rPr>
                <w:b/>
                <w:bCs/>
                <w:sz w:val="22"/>
                <w:szCs w:val="22"/>
              </w:rPr>
              <w:t xml:space="preserve">excellent – 30 points </w:t>
            </w:r>
          </w:p>
          <w:p w14:paraId="70EAB01B" w14:textId="77777777" w:rsidR="00D60EA9" w:rsidRPr="00A259C3" w:rsidRDefault="00D60EA9" w:rsidP="005D3237">
            <w:pPr>
              <w:spacing w:line="240" w:lineRule="auto"/>
              <w:jc w:val="both"/>
              <w:rPr>
                <w:sz w:val="22"/>
                <w:szCs w:val="22"/>
              </w:rPr>
            </w:pPr>
          </w:p>
          <w:p w14:paraId="0BACC038" w14:textId="6D163AB3" w:rsidR="00F70A23" w:rsidRPr="00A259C3" w:rsidRDefault="7061A9B0" w:rsidP="411F69B3">
            <w:pPr>
              <w:spacing w:line="240" w:lineRule="auto"/>
              <w:jc w:val="both"/>
              <w:rPr>
                <w:sz w:val="22"/>
                <w:szCs w:val="22"/>
              </w:rPr>
            </w:pPr>
            <w:r>
              <w:rPr>
                <w:sz w:val="22"/>
                <w:szCs w:val="22"/>
              </w:rPr>
              <w:t xml:space="preserve">The design functionality </w:t>
            </w:r>
            <w:r w:rsidR="00F572D6">
              <w:rPr>
                <w:sz w:val="22"/>
                <w:szCs w:val="22"/>
              </w:rPr>
              <w:t xml:space="preserve">is suitable </w:t>
            </w:r>
            <w:r w:rsidR="001C504C">
              <w:rPr>
                <w:sz w:val="22"/>
                <w:szCs w:val="22"/>
              </w:rPr>
              <w:t xml:space="preserve">for the </w:t>
            </w:r>
            <w:r w:rsidR="00C8540E">
              <w:rPr>
                <w:sz w:val="22"/>
                <w:szCs w:val="22"/>
              </w:rPr>
              <w:t>specific conditions of use</w:t>
            </w:r>
            <w:r>
              <w:rPr>
                <w:sz w:val="22"/>
                <w:szCs w:val="22"/>
              </w:rPr>
              <w:t xml:space="preserve">, </w:t>
            </w:r>
            <w:r w:rsidR="00C8540E">
              <w:rPr>
                <w:sz w:val="22"/>
                <w:szCs w:val="22"/>
              </w:rPr>
              <w:t>without</w:t>
            </w:r>
            <w:r>
              <w:rPr>
                <w:sz w:val="22"/>
                <w:szCs w:val="22"/>
              </w:rPr>
              <w:t xml:space="preserve"> losing artistic quality. The design is based on the information perception</w:t>
            </w:r>
            <w:r w:rsidR="00AC11A2">
              <w:rPr>
                <w:sz w:val="22"/>
                <w:szCs w:val="22"/>
              </w:rPr>
              <w:t xml:space="preserve"> abilities and</w:t>
            </w:r>
            <w:r>
              <w:rPr>
                <w:sz w:val="22"/>
                <w:szCs w:val="22"/>
              </w:rPr>
              <w:t xml:space="preserve"> habits typical of </w:t>
            </w:r>
            <w:r w:rsidR="00AC11A2">
              <w:rPr>
                <w:sz w:val="22"/>
                <w:szCs w:val="22"/>
              </w:rPr>
              <w:t>the</w:t>
            </w:r>
            <w:r>
              <w:rPr>
                <w:sz w:val="22"/>
                <w:szCs w:val="22"/>
              </w:rPr>
              <w:t xml:space="preserve"> </w:t>
            </w:r>
            <w:r w:rsidR="001F7CE7">
              <w:rPr>
                <w:sz w:val="22"/>
                <w:szCs w:val="22"/>
              </w:rPr>
              <w:t>target</w:t>
            </w:r>
            <w:r>
              <w:rPr>
                <w:sz w:val="22"/>
                <w:szCs w:val="22"/>
              </w:rPr>
              <w:t xml:space="preserve"> age group (6–12</w:t>
            </w:r>
            <w:r w:rsidR="0041177D">
              <w:rPr>
                <w:sz w:val="22"/>
                <w:szCs w:val="22"/>
              </w:rPr>
              <w:t>-</w:t>
            </w:r>
            <w:r>
              <w:rPr>
                <w:sz w:val="22"/>
                <w:szCs w:val="22"/>
              </w:rPr>
              <w:t>year</w:t>
            </w:r>
            <w:r w:rsidR="0041177D">
              <w:rPr>
                <w:sz w:val="22"/>
                <w:szCs w:val="22"/>
              </w:rPr>
              <w:t>-</w:t>
            </w:r>
            <w:r>
              <w:rPr>
                <w:sz w:val="22"/>
                <w:szCs w:val="22"/>
              </w:rPr>
              <w:t>old</w:t>
            </w:r>
            <w:r w:rsidR="006E34B8">
              <w:rPr>
                <w:sz w:val="22"/>
                <w:szCs w:val="22"/>
              </w:rPr>
              <w:t xml:space="preserve"> children</w:t>
            </w:r>
            <w:r>
              <w:rPr>
                <w:sz w:val="22"/>
                <w:szCs w:val="22"/>
              </w:rPr>
              <w:t>), and</w:t>
            </w:r>
            <w:r w:rsidR="00F0109C">
              <w:rPr>
                <w:sz w:val="22"/>
                <w:szCs w:val="22"/>
              </w:rPr>
              <w:t>,</w:t>
            </w:r>
            <w:r>
              <w:rPr>
                <w:sz w:val="22"/>
                <w:szCs w:val="22"/>
              </w:rPr>
              <w:t xml:space="preserve"> </w:t>
            </w:r>
            <w:r w:rsidR="008377AC">
              <w:rPr>
                <w:sz w:val="22"/>
                <w:szCs w:val="22"/>
              </w:rPr>
              <w:t>thanks to</w:t>
            </w:r>
            <w:r>
              <w:rPr>
                <w:sz w:val="22"/>
                <w:szCs w:val="22"/>
              </w:rPr>
              <w:t xml:space="preserve"> interactive elements</w:t>
            </w:r>
            <w:r w:rsidR="00F0109C">
              <w:rPr>
                <w:sz w:val="22"/>
                <w:szCs w:val="22"/>
              </w:rPr>
              <w:t>,</w:t>
            </w:r>
            <w:r>
              <w:rPr>
                <w:sz w:val="22"/>
                <w:szCs w:val="22"/>
              </w:rPr>
              <w:t xml:space="preserve"> promotes direct involvement of visitors in </w:t>
            </w:r>
            <w:r w:rsidR="00D23245">
              <w:rPr>
                <w:sz w:val="22"/>
                <w:szCs w:val="22"/>
              </w:rPr>
              <w:t>exploring</w:t>
            </w:r>
            <w:r>
              <w:rPr>
                <w:sz w:val="22"/>
                <w:szCs w:val="22"/>
              </w:rPr>
              <w:t xml:space="preserve"> the </w:t>
            </w:r>
            <w:r>
              <w:rPr>
                <w:sz w:val="22"/>
                <w:szCs w:val="22"/>
              </w:rPr>
              <w:lastRenderedPageBreak/>
              <w:t>exhibition themes</w:t>
            </w:r>
            <w:r w:rsidR="00D805AD">
              <w:rPr>
                <w:sz w:val="22"/>
                <w:szCs w:val="22"/>
              </w:rPr>
              <w:t>.</w:t>
            </w:r>
            <w:r>
              <w:rPr>
                <w:sz w:val="22"/>
                <w:szCs w:val="22"/>
              </w:rPr>
              <w:t xml:space="preserve"> </w:t>
            </w:r>
            <w:r w:rsidR="00D805AD">
              <w:rPr>
                <w:sz w:val="22"/>
                <w:szCs w:val="22"/>
              </w:rPr>
              <w:t>It</w:t>
            </w:r>
            <w:r>
              <w:rPr>
                <w:sz w:val="22"/>
                <w:szCs w:val="22"/>
              </w:rPr>
              <w:t xml:space="preserve"> provides equally suitable conditions for both individual users and organized groups of students. The selected construction materials and technical solutions are safe for children, robust enough for intensive use, easy to maintain and, in the event of wear and tear of individual parts, can be renewed without large financial investments.</w:t>
            </w:r>
          </w:p>
          <w:p w14:paraId="6CFBE8D5" w14:textId="094CC685" w:rsidR="00F70A23" w:rsidRPr="00A259C3" w:rsidRDefault="00F70A23" w:rsidP="411F69B3">
            <w:pPr>
              <w:spacing w:line="240" w:lineRule="auto"/>
              <w:jc w:val="both"/>
              <w:rPr>
                <w:sz w:val="22"/>
                <w:szCs w:val="22"/>
              </w:rPr>
            </w:pPr>
          </w:p>
        </w:tc>
        <w:tc>
          <w:tcPr>
            <w:tcW w:w="935" w:type="pct"/>
            <w:vMerge w:val="restart"/>
            <w:tcBorders>
              <w:top w:val="double" w:sz="4" w:space="0" w:color="auto"/>
            </w:tcBorders>
          </w:tcPr>
          <w:p w14:paraId="17201550" w14:textId="77777777" w:rsidR="001B6BE3" w:rsidRPr="00A259C3" w:rsidRDefault="001B6BE3" w:rsidP="005D3237">
            <w:pPr>
              <w:spacing w:line="240" w:lineRule="auto"/>
              <w:rPr>
                <w:sz w:val="22"/>
                <w:szCs w:val="22"/>
              </w:rPr>
            </w:pPr>
          </w:p>
        </w:tc>
      </w:tr>
      <w:tr w:rsidR="00A67ED8" w:rsidRPr="00A259C3" w14:paraId="2D1D322A" w14:textId="77777777" w:rsidTr="169E2DAB">
        <w:tc>
          <w:tcPr>
            <w:tcW w:w="4065" w:type="pct"/>
            <w:tcBorders>
              <w:top w:val="single" w:sz="6" w:space="0" w:color="auto"/>
              <w:bottom w:val="double" w:sz="4" w:space="0" w:color="auto"/>
            </w:tcBorders>
          </w:tcPr>
          <w:p w14:paraId="1F4D5BDC" w14:textId="3AF374F5" w:rsidR="00DE04E6" w:rsidRPr="00A259C3" w:rsidRDefault="009B1B34" w:rsidP="411F69B3">
            <w:pPr>
              <w:spacing w:line="240" w:lineRule="auto"/>
              <w:jc w:val="both"/>
              <w:rPr>
                <w:b/>
                <w:bCs/>
                <w:i/>
                <w:iCs/>
                <w:sz w:val="22"/>
                <w:szCs w:val="22"/>
              </w:rPr>
            </w:pPr>
            <w:r w:rsidRPr="009B1B34">
              <w:rPr>
                <w:b/>
                <w:bCs/>
                <w:sz w:val="22"/>
                <w:szCs w:val="22"/>
              </w:rPr>
              <w:t xml:space="preserve">Functionality of the design of the exhibition </w:t>
            </w:r>
            <w:r w:rsidR="5F9A5190">
              <w:rPr>
                <w:b/>
                <w:bCs/>
                <w:sz w:val="22"/>
                <w:szCs w:val="22"/>
              </w:rPr>
              <w:t xml:space="preserve">is good – 25 points </w:t>
            </w:r>
          </w:p>
          <w:p w14:paraId="2A14AB75" w14:textId="77777777" w:rsidR="00F70A23" w:rsidRPr="00A259C3" w:rsidRDefault="00F70A23" w:rsidP="005D3237">
            <w:pPr>
              <w:spacing w:line="240" w:lineRule="auto"/>
              <w:jc w:val="both"/>
              <w:rPr>
                <w:sz w:val="22"/>
                <w:szCs w:val="22"/>
              </w:rPr>
            </w:pPr>
          </w:p>
          <w:p w14:paraId="12F3E84D" w14:textId="7F0BF01D" w:rsidR="00F70A23" w:rsidRPr="00A259C3" w:rsidRDefault="00A004AA" w:rsidP="005D3237">
            <w:pPr>
              <w:spacing w:line="240" w:lineRule="auto"/>
              <w:jc w:val="both"/>
              <w:rPr>
                <w:sz w:val="22"/>
                <w:szCs w:val="22"/>
              </w:rPr>
            </w:pPr>
            <w:r>
              <w:rPr>
                <w:sz w:val="22"/>
                <w:szCs w:val="22"/>
              </w:rPr>
              <w:t>The design functionality is suitable for the specific conditions of use, without losing artistic quality</w:t>
            </w:r>
            <w:r w:rsidR="7061A9B0">
              <w:rPr>
                <w:sz w:val="22"/>
                <w:szCs w:val="22"/>
              </w:rPr>
              <w:t xml:space="preserve">. </w:t>
            </w:r>
            <w:r>
              <w:rPr>
                <w:sz w:val="22"/>
                <w:szCs w:val="22"/>
              </w:rPr>
              <w:t>The design is based on the information perception abilities and habits typical of the target age group (6–12-year-old children), and, thanks to interactive elements, promotes direct involvement of visitors in exploring the exhibition themes</w:t>
            </w:r>
            <w:r w:rsidR="7061A9B0">
              <w:rPr>
                <w:sz w:val="22"/>
                <w:szCs w:val="22"/>
              </w:rPr>
              <w:t>, however, the conditions for exploring the exhibition are not equally suitable for both individual users and organized groups of students. The selected construction materials and technical solutions are safe for children, robust enough for intensive use, easy to maintain and, in the event of wear and tear of individual parts, can be renewed without large financial investments. </w:t>
            </w:r>
          </w:p>
          <w:p w14:paraId="5D573ED9" w14:textId="27F070E4" w:rsidR="00F70A23" w:rsidRPr="00A259C3" w:rsidRDefault="00F70A23" w:rsidP="005D3237">
            <w:pPr>
              <w:spacing w:line="240" w:lineRule="auto"/>
              <w:jc w:val="both"/>
              <w:rPr>
                <w:sz w:val="22"/>
                <w:szCs w:val="22"/>
              </w:rPr>
            </w:pPr>
          </w:p>
        </w:tc>
        <w:tc>
          <w:tcPr>
            <w:tcW w:w="935" w:type="pct"/>
            <w:vMerge/>
          </w:tcPr>
          <w:p w14:paraId="7712F3BB" w14:textId="77777777" w:rsidR="00A67ED8" w:rsidRPr="00A259C3" w:rsidRDefault="00A67ED8" w:rsidP="005D3237">
            <w:pPr>
              <w:spacing w:line="240" w:lineRule="auto"/>
              <w:jc w:val="center"/>
              <w:rPr>
                <w:b/>
                <w:sz w:val="22"/>
                <w:szCs w:val="22"/>
              </w:rPr>
            </w:pPr>
          </w:p>
        </w:tc>
      </w:tr>
      <w:tr w:rsidR="00A67ED8" w:rsidRPr="00A259C3" w14:paraId="0B6BBF09" w14:textId="77777777" w:rsidTr="169E2DAB">
        <w:tc>
          <w:tcPr>
            <w:tcW w:w="4065" w:type="pct"/>
            <w:tcBorders>
              <w:top w:val="single" w:sz="6" w:space="0" w:color="auto"/>
              <w:bottom w:val="single" w:sz="6" w:space="0" w:color="auto"/>
            </w:tcBorders>
          </w:tcPr>
          <w:p w14:paraId="60B8FB3A" w14:textId="6AABC4E1" w:rsidR="00DE04E6" w:rsidRPr="00A259C3" w:rsidRDefault="009B1B34" w:rsidP="411F69B3">
            <w:pPr>
              <w:spacing w:line="240" w:lineRule="auto"/>
              <w:jc w:val="both"/>
              <w:rPr>
                <w:b/>
                <w:bCs/>
                <w:i/>
                <w:iCs/>
                <w:sz w:val="22"/>
                <w:szCs w:val="22"/>
              </w:rPr>
            </w:pPr>
            <w:r w:rsidRPr="009B1B34">
              <w:rPr>
                <w:b/>
                <w:bCs/>
                <w:sz w:val="22"/>
                <w:szCs w:val="22"/>
              </w:rPr>
              <w:t xml:space="preserve">Functionality of the design of the exhibition </w:t>
            </w:r>
            <w:r w:rsidR="5F9A5190">
              <w:rPr>
                <w:b/>
                <w:bCs/>
                <w:sz w:val="22"/>
                <w:szCs w:val="22"/>
              </w:rPr>
              <w:t>is mediocre – 20 points</w:t>
            </w:r>
          </w:p>
          <w:p w14:paraId="3BF3716F" w14:textId="77777777" w:rsidR="00F70A23" w:rsidRPr="00A259C3" w:rsidRDefault="00F70A23" w:rsidP="005D3237">
            <w:pPr>
              <w:spacing w:line="240" w:lineRule="auto"/>
              <w:jc w:val="both"/>
              <w:rPr>
                <w:sz w:val="22"/>
                <w:szCs w:val="22"/>
              </w:rPr>
            </w:pPr>
          </w:p>
          <w:p w14:paraId="4E8A38B0" w14:textId="1E696004" w:rsidR="00F70A23" w:rsidRPr="00A259C3" w:rsidRDefault="7061A9B0" w:rsidP="005D3237">
            <w:pPr>
              <w:spacing w:line="240" w:lineRule="auto"/>
              <w:jc w:val="both"/>
              <w:rPr>
                <w:sz w:val="22"/>
                <w:szCs w:val="22"/>
              </w:rPr>
            </w:pPr>
            <w:r>
              <w:rPr>
                <w:sz w:val="22"/>
                <w:szCs w:val="22"/>
              </w:rPr>
              <w:t xml:space="preserve">Certain design </w:t>
            </w:r>
            <w:r w:rsidR="0075292A">
              <w:rPr>
                <w:sz w:val="22"/>
                <w:szCs w:val="22"/>
              </w:rPr>
              <w:t xml:space="preserve">elements </w:t>
            </w:r>
            <w:r w:rsidR="00441129">
              <w:rPr>
                <w:sz w:val="22"/>
                <w:szCs w:val="22"/>
              </w:rPr>
              <w:t>are not suitable for the specific conditions of use</w:t>
            </w:r>
            <w:r>
              <w:rPr>
                <w:sz w:val="22"/>
                <w:szCs w:val="22"/>
              </w:rPr>
              <w:t xml:space="preserve">. The design solutions do not take into account </w:t>
            </w:r>
            <w:r w:rsidR="000A2797" w:rsidRPr="000A2797">
              <w:rPr>
                <w:sz w:val="22"/>
                <w:szCs w:val="22"/>
              </w:rPr>
              <w:t>the information perception abilities and habits typical of the target age group (6–12-year-old children</w:t>
            </w:r>
            <w:r>
              <w:rPr>
                <w:sz w:val="22"/>
                <w:szCs w:val="22"/>
              </w:rPr>
              <w:t>) There are no examples of interactive elements t</w:t>
            </w:r>
            <w:r w:rsidR="000E4BB6">
              <w:rPr>
                <w:sz w:val="22"/>
                <w:szCs w:val="22"/>
              </w:rPr>
              <w:t>hat</w:t>
            </w:r>
            <w:r>
              <w:rPr>
                <w:sz w:val="22"/>
                <w:szCs w:val="22"/>
              </w:rPr>
              <w:t xml:space="preserve"> promote direct involvement of visitors in </w:t>
            </w:r>
            <w:r w:rsidR="000E4BB6">
              <w:rPr>
                <w:sz w:val="22"/>
                <w:szCs w:val="22"/>
              </w:rPr>
              <w:t>exploring</w:t>
            </w:r>
            <w:r>
              <w:rPr>
                <w:sz w:val="22"/>
                <w:szCs w:val="22"/>
              </w:rPr>
              <w:t xml:space="preserve"> the exhibition's themes, or the conditions for exploring the exhibition are not equally suitable for both individual users and organized groups of students. </w:t>
            </w:r>
            <w:r w:rsidR="00BC4480">
              <w:rPr>
                <w:sz w:val="22"/>
                <w:szCs w:val="22"/>
              </w:rPr>
              <w:t>The</w:t>
            </w:r>
            <w:r>
              <w:rPr>
                <w:sz w:val="22"/>
                <w:szCs w:val="22"/>
              </w:rPr>
              <w:t xml:space="preserve"> construction materials and technical solutions</w:t>
            </w:r>
            <w:r w:rsidR="00537D73">
              <w:rPr>
                <w:sz w:val="22"/>
                <w:szCs w:val="22"/>
              </w:rPr>
              <w:t xml:space="preserve"> </w:t>
            </w:r>
            <w:r>
              <w:rPr>
                <w:sz w:val="22"/>
                <w:szCs w:val="22"/>
              </w:rPr>
              <w:t>are not safe for children and/or robust enough for intensive use, and/or easy to maintain. In case of wear and tear, individual parts can be renewed without large financial investments. </w:t>
            </w:r>
          </w:p>
          <w:p w14:paraId="0CC30C0B" w14:textId="4E27ACE0" w:rsidR="00F70A23" w:rsidRPr="00A259C3" w:rsidRDefault="00F70A23" w:rsidP="005D3237">
            <w:pPr>
              <w:spacing w:line="240" w:lineRule="auto"/>
              <w:jc w:val="both"/>
              <w:rPr>
                <w:sz w:val="22"/>
                <w:szCs w:val="22"/>
              </w:rPr>
            </w:pPr>
          </w:p>
        </w:tc>
        <w:tc>
          <w:tcPr>
            <w:tcW w:w="935" w:type="pct"/>
            <w:vMerge/>
          </w:tcPr>
          <w:p w14:paraId="31B1C1FC" w14:textId="77777777" w:rsidR="00A67ED8" w:rsidRPr="00A259C3" w:rsidRDefault="00A67ED8" w:rsidP="005D3237">
            <w:pPr>
              <w:spacing w:line="240" w:lineRule="auto"/>
              <w:jc w:val="center"/>
              <w:rPr>
                <w:b/>
                <w:sz w:val="22"/>
                <w:szCs w:val="22"/>
              </w:rPr>
            </w:pPr>
          </w:p>
        </w:tc>
      </w:tr>
      <w:tr w:rsidR="00F70A23" w:rsidRPr="00A259C3" w14:paraId="56172F7A" w14:textId="77777777" w:rsidTr="169E2DAB">
        <w:tc>
          <w:tcPr>
            <w:tcW w:w="4065" w:type="pct"/>
            <w:tcBorders>
              <w:top w:val="single" w:sz="6" w:space="0" w:color="auto"/>
              <w:bottom w:val="single" w:sz="6" w:space="0" w:color="auto"/>
            </w:tcBorders>
          </w:tcPr>
          <w:p w14:paraId="7EF52400" w14:textId="32F07BBF" w:rsidR="00F70A23" w:rsidRPr="00A259C3" w:rsidRDefault="009B1B34" w:rsidP="411F69B3">
            <w:pPr>
              <w:spacing w:line="240" w:lineRule="auto"/>
              <w:jc w:val="both"/>
              <w:rPr>
                <w:b/>
                <w:bCs/>
                <w:i/>
                <w:iCs/>
                <w:sz w:val="22"/>
                <w:szCs w:val="22"/>
              </w:rPr>
            </w:pPr>
            <w:r w:rsidRPr="009B1B34">
              <w:rPr>
                <w:b/>
                <w:bCs/>
                <w:sz w:val="22"/>
                <w:szCs w:val="22"/>
              </w:rPr>
              <w:t xml:space="preserve">Functionality of the design of the exhibition </w:t>
            </w:r>
            <w:r w:rsidR="7DF48F70">
              <w:rPr>
                <w:b/>
                <w:bCs/>
                <w:sz w:val="22"/>
                <w:szCs w:val="22"/>
              </w:rPr>
              <w:t>is</w:t>
            </w:r>
            <w:r w:rsidR="7DF48F70">
              <w:rPr>
                <w:b/>
                <w:bCs/>
                <w:i/>
                <w:iCs/>
                <w:sz w:val="22"/>
                <w:szCs w:val="22"/>
              </w:rPr>
              <w:t xml:space="preserve"> </w:t>
            </w:r>
            <w:r w:rsidR="7DF48F70">
              <w:rPr>
                <w:b/>
                <w:bCs/>
                <w:sz w:val="22"/>
                <w:szCs w:val="22"/>
              </w:rPr>
              <w:t>satisfactory – 15 points</w:t>
            </w:r>
          </w:p>
          <w:p w14:paraId="57CA7DBF" w14:textId="77777777" w:rsidR="00264F00" w:rsidRPr="00A259C3" w:rsidRDefault="00264F00" w:rsidP="005D3237">
            <w:pPr>
              <w:spacing w:line="240" w:lineRule="auto"/>
              <w:jc w:val="both"/>
              <w:rPr>
                <w:b/>
                <w:bCs/>
                <w:sz w:val="22"/>
                <w:szCs w:val="22"/>
              </w:rPr>
            </w:pPr>
          </w:p>
          <w:p w14:paraId="5A7B1025" w14:textId="39177968" w:rsidR="00F70A23" w:rsidRPr="00A259C3" w:rsidRDefault="0075292A" w:rsidP="005D3237">
            <w:pPr>
              <w:spacing w:line="240" w:lineRule="auto"/>
              <w:jc w:val="both"/>
              <w:rPr>
                <w:sz w:val="22"/>
                <w:szCs w:val="22"/>
              </w:rPr>
            </w:pPr>
            <w:r>
              <w:rPr>
                <w:sz w:val="22"/>
                <w:szCs w:val="22"/>
              </w:rPr>
              <w:t xml:space="preserve">Certain design elements are not suitable for the specific conditions of use. The design solutions do not take into account </w:t>
            </w:r>
            <w:r w:rsidRPr="000A2797">
              <w:rPr>
                <w:sz w:val="22"/>
                <w:szCs w:val="22"/>
              </w:rPr>
              <w:t>the information perception abilities and habits typical of the target age group (6–12-year-old children</w:t>
            </w:r>
            <w:r>
              <w:rPr>
                <w:sz w:val="22"/>
                <w:szCs w:val="22"/>
              </w:rPr>
              <w:t>)</w:t>
            </w:r>
            <w:r w:rsidR="00BE7B28">
              <w:rPr>
                <w:sz w:val="22"/>
                <w:szCs w:val="22"/>
              </w:rPr>
              <w:t>.</w:t>
            </w:r>
            <w:r>
              <w:rPr>
                <w:sz w:val="22"/>
                <w:szCs w:val="22"/>
              </w:rPr>
              <w:t xml:space="preserve"> </w:t>
            </w:r>
            <w:r w:rsidR="7061A9B0">
              <w:rPr>
                <w:sz w:val="22"/>
                <w:szCs w:val="22"/>
              </w:rPr>
              <w:t xml:space="preserve">There are no interactive elements that would encourage users to directly engage </w:t>
            </w:r>
            <w:r w:rsidR="009F026C">
              <w:rPr>
                <w:sz w:val="22"/>
                <w:szCs w:val="22"/>
              </w:rPr>
              <w:t xml:space="preserve">with </w:t>
            </w:r>
            <w:r w:rsidR="7061A9B0">
              <w:rPr>
                <w:sz w:val="22"/>
                <w:szCs w:val="22"/>
              </w:rPr>
              <w:t xml:space="preserve">the exhibition's topics, and the conditions for exploring the exhibition are not equally suitable for both individual users and organized groups of students. </w:t>
            </w:r>
            <w:r>
              <w:rPr>
                <w:sz w:val="22"/>
                <w:szCs w:val="22"/>
              </w:rPr>
              <w:t>The</w:t>
            </w:r>
            <w:r w:rsidR="7061A9B0">
              <w:rPr>
                <w:sz w:val="22"/>
                <w:szCs w:val="22"/>
              </w:rPr>
              <w:t xml:space="preserve"> construction materials and technical solutions</w:t>
            </w:r>
            <w:r>
              <w:rPr>
                <w:sz w:val="22"/>
                <w:szCs w:val="22"/>
              </w:rPr>
              <w:t xml:space="preserve"> </w:t>
            </w:r>
            <w:r w:rsidR="7061A9B0">
              <w:rPr>
                <w:sz w:val="22"/>
                <w:szCs w:val="22"/>
              </w:rPr>
              <w:t xml:space="preserve">are not safe for children and/or robust enough for intensive use, and/or easy to maintain. </w:t>
            </w:r>
            <w:r>
              <w:rPr>
                <w:sz w:val="22"/>
                <w:szCs w:val="22"/>
              </w:rPr>
              <w:t>In case of wear and tear, individual parts can be renewed</w:t>
            </w:r>
            <w:r w:rsidR="00D94A54">
              <w:rPr>
                <w:sz w:val="22"/>
                <w:szCs w:val="22"/>
              </w:rPr>
              <w:t>,</w:t>
            </w:r>
            <w:r w:rsidR="7061A9B0">
              <w:rPr>
                <w:sz w:val="22"/>
                <w:szCs w:val="22"/>
              </w:rPr>
              <w:t xml:space="preserve"> but with significant financial investments. </w:t>
            </w:r>
          </w:p>
          <w:p w14:paraId="3632F24F" w14:textId="77777777" w:rsidR="00F70A23" w:rsidRPr="00A259C3" w:rsidRDefault="00F70A23" w:rsidP="005D3237">
            <w:pPr>
              <w:spacing w:line="240" w:lineRule="auto"/>
              <w:jc w:val="both"/>
              <w:rPr>
                <w:b/>
                <w:bCs/>
                <w:sz w:val="22"/>
                <w:szCs w:val="22"/>
              </w:rPr>
            </w:pPr>
          </w:p>
        </w:tc>
        <w:tc>
          <w:tcPr>
            <w:tcW w:w="935" w:type="pct"/>
            <w:vMerge w:val="restart"/>
          </w:tcPr>
          <w:p w14:paraId="50F77F85" w14:textId="77777777" w:rsidR="00F70A23" w:rsidRPr="00A259C3" w:rsidRDefault="00F70A23" w:rsidP="005D3237">
            <w:pPr>
              <w:spacing w:line="240" w:lineRule="auto"/>
              <w:jc w:val="center"/>
              <w:rPr>
                <w:b/>
                <w:bCs/>
                <w:sz w:val="22"/>
                <w:szCs w:val="22"/>
              </w:rPr>
            </w:pPr>
          </w:p>
          <w:p w14:paraId="5B869BE3" w14:textId="77777777" w:rsidR="00264F00" w:rsidRPr="00A259C3" w:rsidRDefault="00264F00" w:rsidP="005D3237">
            <w:pPr>
              <w:spacing w:line="240" w:lineRule="auto"/>
              <w:jc w:val="center"/>
              <w:rPr>
                <w:b/>
                <w:bCs/>
                <w:sz w:val="22"/>
                <w:szCs w:val="22"/>
              </w:rPr>
            </w:pPr>
          </w:p>
        </w:tc>
      </w:tr>
      <w:tr w:rsidR="00F70A23" w:rsidRPr="00A259C3" w14:paraId="0A095920" w14:textId="77777777" w:rsidTr="169E2DAB">
        <w:tc>
          <w:tcPr>
            <w:tcW w:w="4065" w:type="pct"/>
            <w:tcBorders>
              <w:top w:val="single" w:sz="6" w:space="0" w:color="auto"/>
              <w:bottom w:val="single" w:sz="6" w:space="0" w:color="auto"/>
            </w:tcBorders>
          </w:tcPr>
          <w:p w14:paraId="1D731315" w14:textId="6E96D7EE" w:rsidR="00F70A23" w:rsidRPr="00A259C3" w:rsidRDefault="009B1B34" w:rsidP="411F69B3">
            <w:pPr>
              <w:spacing w:line="240" w:lineRule="auto"/>
              <w:jc w:val="both"/>
              <w:rPr>
                <w:b/>
                <w:bCs/>
                <w:i/>
                <w:iCs/>
                <w:sz w:val="22"/>
                <w:szCs w:val="22"/>
              </w:rPr>
            </w:pPr>
            <w:r w:rsidRPr="009B1B34">
              <w:rPr>
                <w:b/>
                <w:bCs/>
                <w:sz w:val="22"/>
                <w:szCs w:val="22"/>
              </w:rPr>
              <w:t xml:space="preserve">Functionality of the design of the exhibition </w:t>
            </w:r>
            <w:r w:rsidR="7DF48F70">
              <w:rPr>
                <w:b/>
                <w:bCs/>
                <w:sz w:val="22"/>
                <w:szCs w:val="22"/>
              </w:rPr>
              <w:t>is weak – 5 points</w:t>
            </w:r>
          </w:p>
          <w:p w14:paraId="0BC59958" w14:textId="77777777" w:rsidR="00F70A23" w:rsidRPr="00A259C3" w:rsidRDefault="00F70A23" w:rsidP="005D3237">
            <w:pPr>
              <w:spacing w:line="240" w:lineRule="auto"/>
              <w:jc w:val="both"/>
              <w:rPr>
                <w:b/>
                <w:bCs/>
                <w:sz w:val="22"/>
                <w:szCs w:val="22"/>
              </w:rPr>
            </w:pPr>
          </w:p>
          <w:p w14:paraId="6938D194" w14:textId="43C85B2A" w:rsidR="00F70A23" w:rsidRPr="00A259C3" w:rsidRDefault="00D94A54" w:rsidP="005D3237">
            <w:pPr>
              <w:spacing w:line="240" w:lineRule="auto"/>
              <w:jc w:val="both"/>
              <w:rPr>
                <w:sz w:val="22"/>
                <w:szCs w:val="22"/>
              </w:rPr>
            </w:pPr>
            <w:r>
              <w:rPr>
                <w:sz w:val="22"/>
                <w:szCs w:val="22"/>
              </w:rPr>
              <w:t xml:space="preserve">Certain design elements are not suitable for the specific conditions of use. The design solutions do not take into account </w:t>
            </w:r>
            <w:r w:rsidRPr="000A2797">
              <w:rPr>
                <w:sz w:val="22"/>
                <w:szCs w:val="22"/>
              </w:rPr>
              <w:t>the information perception abilities and habits typical of the target age group (6–12-year-old children</w:t>
            </w:r>
            <w:r>
              <w:rPr>
                <w:sz w:val="22"/>
                <w:szCs w:val="22"/>
              </w:rPr>
              <w:t>)</w:t>
            </w:r>
            <w:r w:rsidR="009F026C">
              <w:rPr>
                <w:sz w:val="22"/>
                <w:szCs w:val="22"/>
              </w:rPr>
              <w:t>.</w:t>
            </w:r>
            <w:r>
              <w:rPr>
                <w:sz w:val="22"/>
                <w:szCs w:val="22"/>
              </w:rPr>
              <w:t xml:space="preserve"> </w:t>
            </w:r>
            <w:r w:rsidR="7061A9B0">
              <w:rPr>
                <w:sz w:val="22"/>
                <w:szCs w:val="22"/>
              </w:rPr>
              <w:t xml:space="preserve">There are no interactive elements that would encourage users to directly engage </w:t>
            </w:r>
            <w:r w:rsidR="009F026C">
              <w:rPr>
                <w:sz w:val="22"/>
                <w:szCs w:val="22"/>
              </w:rPr>
              <w:t xml:space="preserve">with </w:t>
            </w:r>
            <w:r w:rsidR="7061A9B0">
              <w:rPr>
                <w:sz w:val="22"/>
                <w:szCs w:val="22"/>
              </w:rPr>
              <w:t xml:space="preserve">the exhibition's topics, and the conditions for exploring the exhibition are not equally suitable for both individual users and organized groups of students. </w:t>
            </w:r>
            <w:r w:rsidR="00F75EB2">
              <w:rPr>
                <w:sz w:val="22"/>
                <w:szCs w:val="22"/>
              </w:rPr>
              <w:t>The construction materials and technical solutions are not safe for children and/or robust enough for intensive use, and/or easy to maintain</w:t>
            </w:r>
            <w:r w:rsidR="0065586F">
              <w:rPr>
                <w:sz w:val="22"/>
                <w:szCs w:val="22"/>
              </w:rPr>
              <w:t>, or</w:t>
            </w:r>
            <w:r w:rsidR="00D70B3E">
              <w:rPr>
                <w:sz w:val="22"/>
                <w:szCs w:val="22"/>
              </w:rPr>
              <w:t xml:space="preserve"> there is no information provided </w:t>
            </w:r>
            <w:r w:rsidR="00165A42">
              <w:rPr>
                <w:sz w:val="22"/>
                <w:szCs w:val="22"/>
              </w:rPr>
              <w:t>in the proposal</w:t>
            </w:r>
            <w:r w:rsidR="00F75EB2">
              <w:rPr>
                <w:sz w:val="22"/>
                <w:szCs w:val="22"/>
              </w:rPr>
              <w:t>.</w:t>
            </w:r>
            <w:r w:rsidR="009F026C">
              <w:rPr>
                <w:sz w:val="22"/>
                <w:szCs w:val="22"/>
              </w:rPr>
              <w:t xml:space="preserve"> </w:t>
            </w:r>
            <w:r w:rsidR="00D70B3E">
              <w:rPr>
                <w:sz w:val="22"/>
                <w:szCs w:val="22"/>
              </w:rPr>
              <w:t>In case of wear and tear, c</w:t>
            </w:r>
            <w:r w:rsidR="7061A9B0">
              <w:rPr>
                <w:sz w:val="22"/>
                <w:szCs w:val="22"/>
              </w:rPr>
              <w:t xml:space="preserve">ertain parts cannot be replaced </w:t>
            </w:r>
            <w:r w:rsidR="00DF091B">
              <w:rPr>
                <w:sz w:val="22"/>
                <w:szCs w:val="22"/>
              </w:rPr>
              <w:t>or</w:t>
            </w:r>
            <w:r w:rsidR="7061A9B0">
              <w:rPr>
                <w:sz w:val="22"/>
                <w:szCs w:val="22"/>
              </w:rPr>
              <w:t xml:space="preserve"> can be replaced with significant financial investments. </w:t>
            </w:r>
          </w:p>
          <w:p w14:paraId="6231F8A3" w14:textId="77777777" w:rsidR="00F70A23" w:rsidRPr="00A259C3" w:rsidRDefault="00F70A23" w:rsidP="005D3237">
            <w:pPr>
              <w:spacing w:line="240" w:lineRule="auto"/>
              <w:jc w:val="both"/>
              <w:rPr>
                <w:b/>
                <w:bCs/>
                <w:sz w:val="22"/>
                <w:szCs w:val="22"/>
              </w:rPr>
            </w:pPr>
          </w:p>
        </w:tc>
        <w:tc>
          <w:tcPr>
            <w:tcW w:w="935" w:type="pct"/>
            <w:vMerge/>
          </w:tcPr>
          <w:p w14:paraId="321C7D8D" w14:textId="77777777" w:rsidR="00F70A23" w:rsidRPr="00A259C3" w:rsidRDefault="00F70A23" w:rsidP="005D3237">
            <w:pPr>
              <w:spacing w:line="240" w:lineRule="auto"/>
              <w:jc w:val="center"/>
              <w:rPr>
                <w:b/>
                <w:sz w:val="22"/>
                <w:szCs w:val="22"/>
              </w:rPr>
            </w:pPr>
          </w:p>
        </w:tc>
      </w:tr>
      <w:tr w:rsidR="00264F00" w:rsidRPr="00A259C3" w14:paraId="4FB74FD9" w14:textId="77777777" w:rsidTr="169E2DAB">
        <w:tc>
          <w:tcPr>
            <w:tcW w:w="4065" w:type="pct"/>
            <w:tcBorders>
              <w:top w:val="single" w:sz="6" w:space="0" w:color="auto"/>
              <w:bottom w:val="single" w:sz="6" w:space="0" w:color="auto"/>
            </w:tcBorders>
          </w:tcPr>
          <w:p w14:paraId="0F6E8D23" w14:textId="136AADAA" w:rsidR="00264F00" w:rsidRPr="00A259C3" w:rsidRDefault="57479FC5" w:rsidP="005D3237">
            <w:pPr>
              <w:spacing w:line="240" w:lineRule="auto"/>
              <w:jc w:val="center"/>
              <w:rPr>
                <w:b/>
                <w:bCs/>
                <w:i/>
                <w:iCs/>
                <w:sz w:val="22"/>
                <w:szCs w:val="22"/>
              </w:rPr>
            </w:pPr>
            <w:r>
              <w:rPr>
                <w:b/>
                <w:bCs/>
                <w:i/>
                <w:iCs/>
                <w:sz w:val="22"/>
                <w:szCs w:val="22"/>
              </w:rPr>
              <w:lastRenderedPageBreak/>
              <w:t>Criterion 3</w:t>
            </w:r>
          </w:p>
          <w:p w14:paraId="608AB257" w14:textId="71278C22" w:rsidR="00264F00" w:rsidRPr="00A259C3" w:rsidRDefault="57479FC5" w:rsidP="005D3237">
            <w:pPr>
              <w:spacing w:line="240" w:lineRule="auto"/>
              <w:jc w:val="center"/>
              <w:rPr>
                <w:b/>
                <w:bCs/>
                <w:sz w:val="22"/>
                <w:szCs w:val="22"/>
              </w:rPr>
            </w:pPr>
            <w:r>
              <w:rPr>
                <w:b/>
                <w:bCs/>
                <w:i/>
                <w:iCs/>
                <w:sz w:val="22"/>
                <w:szCs w:val="22"/>
              </w:rPr>
              <w:t>“</w:t>
            </w:r>
            <w:r w:rsidR="009B1B34" w:rsidRPr="009B1B34">
              <w:rPr>
                <w:b/>
                <w:bCs/>
                <w:i/>
                <w:iCs/>
                <w:sz w:val="22"/>
                <w:szCs w:val="22"/>
              </w:rPr>
              <w:t>Functionality of the design of the classroom</w:t>
            </w:r>
            <w:r>
              <w:rPr>
                <w:b/>
                <w:bCs/>
                <w:i/>
                <w:iCs/>
                <w:sz w:val="22"/>
                <w:szCs w:val="22"/>
              </w:rPr>
              <w:t>”</w:t>
            </w:r>
            <w:r>
              <w:rPr>
                <w:i/>
                <w:iCs/>
                <w:sz w:val="22"/>
                <w:szCs w:val="22"/>
              </w:rPr>
              <w:t xml:space="preserve"> (C)</w:t>
            </w:r>
          </w:p>
        </w:tc>
        <w:tc>
          <w:tcPr>
            <w:tcW w:w="935" w:type="pct"/>
          </w:tcPr>
          <w:p w14:paraId="0E46F4D0" w14:textId="77777777" w:rsidR="00264F00" w:rsidRPr="00A259C3" w:rsidRDefault="57479FC5" w:rsidP="005D3237">
            <w:pPr>
              <w:spacing w:line="240" w:lineRule="auto"/>
              <w:jc w:val="center"/>
              <w:rPr>
                <w:b/>
                <w:bCs/>
                <w:sz w:val="22"/>
                <w:szCs w:val="22"/>
              </w:rPr>
            </w:pPr>
            <w:r>
              <w:rPr>
                <w:b/>
                <w:bCs/>
                <w:sz w:val="22"/>
                <w:szCs w:val="22"/>
              </w:rPr>
              <w:t>Maximum numerical value</w:t>
            </w:r>
          </w:p>
          <w:p w14:paraId="43E8A965" w14:textId="16E2DBFF" w:rsidR="00264F00" w:rsidRPr="00A259C3" w:rsidRDefault="56B24211" w:rsidP="005D3237">
            <w:pPr>
              <w:spacing w:line="240" w:lineRule="auto"/>
              <w:jc w:val="center"/>
              <w:rPr>
                <w:b/>
                <w:bCs/>
                <w:sz w:val="22"/>
                <w:szCs w:val="22"/>
              </w:rPr>
            </w:pPr>
            <w:r>
              <w:rPr>
                <w:b/>
                <w:bCs/>
                <w:sz w:val="22"/>
                <w:szCs w:val="22"/>
              </w:rPr>
              <w:t>15 points</w:t>
            </w:r>
          </w:p>
        </w:tc>
      </w:tr>
      <w:tr w:rsidR="00D34CE9" w:rsidRPr="00A259C3" w14:paraId="6493D97B" w14:textId="77777777" w:rsidTr="169E2DAB">
        <w:tc>
          <w:tcPr>
            <w:tcW w:w="4065" w:type="pct"/>
            <w:tcBorders>
              <w:top w:val="single" w:sz="6" w:space="0" w:color="auto"/>
              <w:bottom w:val="single" w:sz="6" w:space="0" w:color="auto"/>
            </w:tcBorders>
          </w:tcPr>
          <w:p w14:paraId="59DC307F" w14:textId="0BD5E693" w:rsidR="00D34CE9" w:rsidRPr="00A259C3" w:rsidRDefault="009B1B34" w:rsidP="005D3237">
            <w:pPr>
              <w:spacing w:line="240" w:lineRule="auto"/>
              <w:jc w:val="both"/>
              <w:rPr>
                <w:b/>
                <w:bCs/>
                <w:sz w:val="22"/>
                <w:szCs w:val="22"/>
              </w:rPr>
            </w:pPr>
            <w:r w:rsidRPr="009B1B34">
              <w:rPr>
                <w:b/>
                <w:bCs/>
                <w:sz w:val="22"/>
                <w:szCs w:val="22"/>
              </w:rPr>
              <w:t xml:space="preserve">Functionality of the design of the classroom </w:t>
            </w:r>
            <w:r w:rsidR="56B24211">
              <w:rPr>
                <w:b/>
                <w:bCs/>
                <w:sz w:val="22"/>
                <w:szCs w:val="22"/>
              </w:rPr>
              <w:t>is excellent – 15 points</w:t>
            </w:r>
          </w:p>
          <w:p w14:paraId="010AEC4E" w14:textId="70D25593" w:rsidR="00D34CE9" w:rsidRPr="00A259C3" w:rsidRDefault="00D34CE9" w:rsidP="005D3237">
            <w:pPr>
              <w:spacing w:line="240" w:lineRule="auto"/>
              <w:jc w:val="both"/>
              <w:rPr>
                <w:b/>
                <w:bCs/>
                <w:sz w:val="22"/>
                <w:szCs w:val="22"/>
              </w:rPr>
            </w:pPr>
          </w:p>
          <w:p w14:paraId="2932396A" w14:textId="110FF2AE" w:rsidR="00D34CE9" w:rsidRPr="00A259C3" w:rsidRDefault="005E1B1D" w:rsidP="411F69B3">
            <w:pPr>
              <w:spacing w:line="240" w:lineRule="auto"/>
              <w:jc w:val="both"/>
              <w:rPr>
                <w:sz w:val="22"/>
                <w:szCs w:val="22"/>
              </w:rPr>
            </w:pPr>
            <w:r>
              <w:rPr>
                <w:sz w:val="22"/>
                <w:szCs w:val="22"/>
              </w:rPr>
              <w:t>The</w:t>
            </w:r>
            <w:r w:rsidR="007C3F0E">
              <w:rPr>
                <w:sz w:val="22"/>
                <w:szCs w:val="22"/>
              </w:rPr>
              <w:t xml:space="preserve"> multifunctional</w:t>
            </w:r>
            <w:r>
              <w:rPr>
                <w:sz w:val="22"/>
                <w:szCs w:val="22"/>
              </w:rPr>
              <w:t xml:space="preserve"> design is suitable for the specific conditions of use, without losing artistic quality. </w:t>
            </w:r>
            <w:r w:rsidR="255846D8">
              <w:rPr>
                <w:sz w:val="22"/>
                <w:szCs w:val="22"/>
              </w:rPr>
              <w:t xml:space="preserve">The </w:t>
            </w:r>
            <w:r w:rsidR="00885DAA">
              <w:rPr>
                <w:sz w:val="22"/>
                <w:szCs w:val="22"/>
              </w:rPr>
              <w:t xml:space="preserve">design idea </w:t>
            </w:r>
            <w:r w:rsidR="00C92C58">
              <w:rPr>
                <w:sz w:val="22"/>
                <w:szCs w:val="22"/>
              </w:rPr>
              <w:t xml:space="preserve">and </w:t>
            </w:r>
            <w:r w:rsidR="00D9710F">
              <w:rPr>
                <w:sz w:val="22"/>
                <w:szCs w:val="22"/>
              </w:rPr>
              <w:t>the visualization of the module</w:t>
            </w:r>
            <w:r w:rsidR="255846D8">
              <w:rPr>
                <w:sz w:val="22"/>
                <w:szCs w:val="22"/>
              </w:rPr>
              <w:t xml:space="preserve"> demonstrate that the classroom </w:t>
            </w:r>
            <w:r w:rsidR="003B64F9">
              <w:rPr>
                <w:sz w:val="22"/>
                <w:szCs w:val="22"/>
              </w:rPr>
              <w:t xml:space="preserve">will be </w:t>
            </w:r>
            <w:r w:rsidR="255846D8">
              <w:rPr>
                <w:sz w:val="22"/>
                <w:szCs w:val="22"/>
              </w:rPr>
              <w:t xml:space="preserve">modular and easily transformable, meaning </w:t>
            </w:r>
            <w:r w:rsidR="255846D8" w:rsidRPr="00DA4143">
              <w:rPr>
                <w:sz w:val="22"/>
                <w:szCs w:val="22"/>
              </w:rPr>
              <w:t xml:space="preserve">that </w:t>
            </w:r>
            <w:r w:rsidR="004467EE">
              <w:rPr>
                <w:sz w:val="22"/>
                <w:szCs w:val="22"/>
              </w:rPr>
              <w:t>it</w:t>
            </w:r>
            <w:r w:rsidR="255846D8" w:rsidRPr="00DA4143">
              <w:rPr>
                <w:sz w:val="22"/>
                <w:szCs w:val="22"/>
              </w:rPr>
              <w:t xml:space="preserve"> can be adapted for other activities by </w:t>
            </w:r>
            <w:r w:rsidR="00295C2D" w:rsidRPr="00DA4143">
              <w:rPr>
                <w:sz w:val="22"/>
                <w:szCs w:val="22"/>
              </w:rPr>
              <w:t xml:space="preserve">a single </w:t>
            </w:r>
            <w:r w:rsidR="255846D8" w:rsidRPr="00DA4143">
              <w:rPr>
                <w:sz w:val="22"/>
                <w:szCs w:val="22"/>
              </w:rPr>
              <w:t xml:space="preserve">person in no more than 20 </w:t>
            </w:r>
            <w:r w:rsidR="00DF091B" w:rsidRPr="00DA4143">
              <w:rPr>
                <w:sz w:val="22"/>
                <w:szCs w:val="22"/>
              </w:rPr>
              <w:t>minutes.</w:t>
            </w:r>
            <w:r w:rsidR="255846D8" w:rsidRPr="00DA4143">
              <w:rPr>
                <w:sz w:val="22"/>
                <w:szCs w:val="22"/>
              </w:rPr>
              <w:t xml:space="preserve"> The selected construction materials and technical solutions are safe for children, sustainable</w:t>
            </w:r>
            <w:r w:rsidR="255846D8">
              <w:rPr>
                <w:sz w:val="22"/>
                <w:szCs w:val="22"/>
              </w:rPr>
              <w:t xml:space="preserve"> and robust enough for intensive use, easy to maintain and, in the event of wear and tear of individual parts, can be renewed without large financial investments. </w:t>
            </w:r>
          </w:p>
          <w:p w14:paraId="2CF1AFEB" w14:textId="77777777" w:rsidR="00D34CE9" w:rsidRPr="00A259C3" w:rsidRDefault="00D34CE9" w:rsidP="005D3237">
            <w:pPr>
              <w:spacing w:line="240" w:lineRule="auto"/>
              <w:rPr>
                <w:b/>
                <w:bCs/>
                <w:sz w:val="22"/>
                <w:szCs w:val="22"/>
              </w:rPr>
            </w:pPr>
          </w:p>
        </w:tc>
        <w:tc>
          <w:tcPr>
            <w:tcW w:w="935" w:type="pct"/>
            <w:vMerge w:val="restart"/>
          </w:tcPr>
          <w:p w14:paraId="4EF693E0" w14:textId="77777777" w:rsidR="00D34CE9" w:rsidRPr="00A259C3" w:rsidRDefault="00D34CE9" w:rsidP="005D3237">
            <w:pPr>
              <w:spacing w:line="240" w:lineRule="auto"/>
              <w:jc w:val="center"/>
              <w:rPr>
                <w:b/>
                <w:bCs/>
                <w:sz w:val="22"/>
                <w:szCs w:val="22"/>
              </w:rPr>
            </w:pPr>
          </w:p>
        </w:tc>
      </w:tr>
      <w:tr w:rsidR="00D34CE9" w:rsidRPr="00A259C3" w14:paraId="47084E55" w14:textId="77777777" w:rsidTr="169E2DAB">
        <w:tc>
          <w:tcPr>
            <w:tcW w:w="4065" w:type="pct"/>
            <w:tcBorders>
              <w:top w:val="single" w:sz="6" w:space="0" w:color="auto"/>
              <w:bottom w:val="single" w:sz="6" w:space="0" w:color="auto"/>
            </w:tcBorders>
          </w:tcPr>
          <w:p w14:paraId="6F3D6BAC" w14:textId="637A6D99" w:rsidR="00D34CE9" w:rsidRPr="00A259C3" w:rsidRDefault="009B1B34" w:rsidP="005D3237">
            <w:pPr>
              <w:spacing w:line="240" w:lineRule="auto"/>
              <w:jc w:val="both"/>
              <w:rPr>
                <w:b/>
                <w:bCs/>
                <w:sz w:val="22"/>
                <w:szCs w:val="22"/>
              </w:rPr>
            </w:pPr>
            <w:r w:rsidRPr="009B1B34">
              <w:rPr>
                <w:b/>
                <w:bCs/>
                <w:sz w:val="22"/>
                <w:szCs w:val="22"/>
              </w:rPr>
              <w:t xml:space="preserve">Functionality of the design of the classroom </w:t>
            </w:r>
            <w:r w:rsidR="56B24211">
              <w:rPr>
                <w:b/>
                <w:bCs/>
                <w:sz w:val="22"/>
                <w:szCs w:val="22"/>
              </w:rPr>
              <w:t>is good – 10 points</w:t>
            </w:r>
          </w:p>
          <w:p w14:paraId="6D5EDEC0" w14:textId="77777777" w:rsidR="00D34CE9" w:rsidRPr="00A259C3" w:rsidRDefault="00D34CE9" w:rsidP="005D3237">
            <w:pPr>
              <w:spacing w:line="240" w:lineRule="auto"/>
              <w:rPr>
                <w:b/>
                <w:bCs/>
                <w:sz w:val="22"/>
                <w:szCs w:val="22"/>
              </w:rPr>
            </w:pPr>
          </w:p>
          <w:p w14:paraId="3827E76D" w14:textId="1E6813BA" w:rsidR="00D34CE9" w:rsidRPr="00A259C3" w:rsidRDefault="007C3F0E" w:rsidP="411F69B3">
            <w:pPr>
              <w:spacing w:line="240" w:lineRule="auto"/>
              <w:jc w:val="both"/>
              <w:rPr>
                <w:sz w:val="22"/>
                <w:szCs w:val="22"/>
              </w:rPr>
            </w:pPr>
            <w:r>
              <w:rPr>
                <w:sz w:val="22"/>
                <w:szCs w:val="22"/>
              </w:rPr>
              <w:t>The multifunctional design is suitable for the specific conditions of use</w:t>
            </w:r>
            <w:r w:rsidR="56B24211">
              <w:rPr>
                <w:sz w:val="22"/>
                <w:szCs w:val="22"/>
              </w:rPr>
              <w:t>.</w:t>
            </w:r>
          </w:p>
          <w:p w14:paraId="5B42AF5F" w14:textId="2BDEDDE1" w:rsidR="00D34CE9" w:rsidRPr="00A259C3" w:rsidRDefault="007C3F0E" w:rsidP="005D3237">
            <w:pPr>
              <w:spacing w:line="240" w:lineRule="auto"/>
              <w:jc w:val="both"/>
              <w:rPr>
                <w:sz w:val="22"/>
                <w:szCs w:val="22"/>
              </w:rPr>
            </w:pPr>
            <w:r>
              <w:rPr>
                <w:sz w:val="22"/>
                <w:szCs w:val="22"/>
              </w:rPr>
              <w:t xml:space="preserve">The design idea and the visualization of the module demonstrate that the classroom will be </w:t>
            </w:r>
            <w:r w:rsidR="00553D8C">
              <w:rPr>
                <w:sz w:val="22"/>
                <w:szCs w:val="22"/>
              </w:rPr>
              <w:t>modular,</w:t>
            </w:r>
            <w:r w:rsidR="003B2B28">
              <w:rPr>
                <w:sz w:val="22"/>
                <w:szCs w:val="22"/>
              </w:rPr>
              <w:t xml:space="preserve"> </w:t>
            </w:r>
            <w:r w:rsidR="425C3B9C">
              <w:rPr>
                <w:sz w:val="22"/>
                <w:szCs w:val="22"/>
              </w:rPr>
              <w:t xml:space="preserve">but </w:t>
            </w:r>
            <w:r w:rsidR="003B2B28">
              <w:rPr>
                <w:sz w:val="22"/>
                <w:szCs w:val="22"/>
              </w:rPr>
              <w:t xml:space="preserve">will </w:t>
            </w:r>
            <w:r w:rsidR="425C3B9C">
              <w:rPr>
                <w:sz w:val="22"/>
                <w:szCs w:val="22"/>
              </w:rPr>
              <w:t>require extensive time or human resources, namely more than one person and 20 minutes, to adapt the classroom to other activities. The selected construction materials and technical solutions are safe for children, sustainable and robust enough for intensive use, easy to maintain and, in the event of wear and tear of individual parts, can be renewed without large financial investments.</w:t>
            </w:r>
          </w:p>
          <w:p w14:paraId="7D1475D6" w14:textId="77777777" w:rsidR="00D34CE9" w:rsidRPr="00A259C3" w:rsidRDefault="00D34CE9" w:rsidP="005D3237">
            <w:pPr>
              <w:spacing w:line="240" w:lineRule="auto"/>
              <w:rPr>
                <w:b/>
                <w:bCs/>
                <w:sz w:val="22"/>
                <w:szCs w:val="22"/>
              </w:rPr>
            </w:pPr>
          </w:p>
        </w:tc>
        <w:tc>
          <w:tcPr>
            <w:tcW w:w="935" w:type="pct"/>
            <w:vMerge/>
          </w:tcPr>
          <w:p w14:paraId="14F99CFD" w14:textId="77777777" w:rsidR="00D34CE9" w:rsidRPr="00A259C3" w:rsidRDefault="00D34CE9" w:rsidP="005D3237">
            <w:pPr>
              <w:spacing w:line="240" w:lineRule="auto"/>
              <w:jc w:val="center"/>
              <w:rPr>
                <w:b/>
                <w:sz w:val="22"/>
                <w:szCs w:val="22"/>
              </w:rPr>
            </w:pPr>
          </w:p>
        </w:tc>
      </w:tr>
      <w:tr w:rsidR="00D34CE9" w:rsidRPr="00A259C3" w14:paraId="4AC2B39E" w14:textId="77777777" w:rsidTr="169E2DAB">
        <w:tc>
          <w:tcPr>
            <w:tcW w:w="4065" w:type="pct"/>
            <w:tcBorders>
              <w:top w:val="single" w:sz="6" w:space="0" w:color="auto"/>
              <w:bottom w:val="single" w:sz="6" w:space="0" w:color="auto"/>
            </w:tcBorders>
          </w:tcPr>
          <w:p w14:paraId="2258A923" w14:textId="1B6C30CD" w:rsidR="00D34CE9" w:rsidRPr="00A259C3" w:rsidRDefault="009B1B34" w:rsidP="005D3237">
            <w:pPr>
              <w:spacing w:line="240" w:lineRule="auto"/>
              <w:jc w:val="both"/>
              <w:rPr>
                <w:b/>
                <w:bCs/>
                <w:sz w:val="22"/>
                <w:szCs w:val="22"/>
              </w:rPr>
            </w:pPr>
            <w:r w:rsidRPr="009B1B34">
              <w:rPr>
                <w:b/>
                <w:bCs/>
                <w:sz w:val="22"/>
                <w:szCs w:val="22"/>
              </w:rPr>
              <w:t xml:space="preserve">Functionality of the design of the classroom </w:t>
            </w:r>
            <w:r w:rsidR="56B24211">
              <w:rPr>
                <w:b/>
                <w:bCs/>
                <w:sz w:val="22"/>
                <w:szCs w:val="22"/>
              </w:rPr>
              <w:t>is weak – 5 points</w:t>
            </w:r>
          </w:p>
          <w:p w14:paraId="5B40A23C" w14:textId="77777777" w:rsidR="00D34CE9" w:rsidRPr="00A259C3" w:rsidRDefault="00D34CE9" w:rsidP="005D3237">
            <w:pPr>
              <w:spacing w:line="240" w:lineRule="auto"/>
              <w:jc w:val="both"/>
              <w:rPr>
                <w:b/>
                <w:bCs/>
                <w:sz w:val="22"/>
                <w:szCs w:val="22"/>
              </w:rPr>
            </w:pPr>
          </w:p>
          <w:p w14:paraId="1E32094C" w14:textId="0CF7CAAB" w:rsidR="009967EA" w:rsidRPr="00A259C3" w:rsidRDefault="56B24211" w:rsidP="009967EA">
            <w:pPr>
              <w:spacing w:line="240" w:lineRule="auto"/>
              <w:jc w:val="both"/>
              <w:rPr>
                <w:sz w:val="22"/>
                <w:szCs w:val="22"/>
              </w:rPr>
            </w:pPr>
            <w:r>
              <w:rPr>
                <w:sz w:val="22"/>
                <w:szCs w:val="22"/>
              </w:rPr>
              <w:t xml:space="preserve">The design </w:t>
            </w:r>
            <w:r w:rsidR="00892C5F">
              <w:rPr>
                <w:sz w:val="22"/>
                <w:szCs w:val="22"/>
              </w:rPr>
              <w:t>is not multifunctional</w:t>
            </w:r>
            <w:r w:rsidR="000F7EE5">
              <w:rPr>
                <w:sz w:val="22"/>
                <w:szCs w:val="22"/>
              </w:rPr>
              <w:t xml:space="preserve"> and</w:t>
            </w:r>
            <w:r>
              <w:rPr>
                <w:sz w:val="22"/>
                <w:szCs w:val="22"/>
              </w:rPr>
              <w:t xml:space="preserve"> </w:t>
            </w:r>
            <w:r w:rsidR="000F7EE5">
              <w:rPr>
                <w:sz w:val="22"/>
                <w:szCs w:val="22"/>
              </w:rPr>
              <w:t xml:space="preserve">suitable for the specific conditions of </w:t>
            </w:r>
            <w:r w:rsidR="009967EA">
              <w:rPr>
                <w:sz w:val="22"/>
                <w:szCs w:val="22"/>
              </w:rPr>
              <w:t>use,</w:t>
            </w:r>
            <w:r>
              <w:rPr>
                <w:sz w:val="22"/>
                <w:szCs w:val="22"/>
              </w:rPr>
              <w:t xml:space="preserve"> or </w:t>
            </w:r>
            <w:r w:rsidR="000F7EE5">
              <w:rPr>
                <w:sz w:val="22"/>
                <w:szCs w:val="22"/>
              </w:rPr>
              <w:t xml:space="preserve">the proposal </w:t>
            </w:r>
            <w:r>
              <w:rPr>
                <w:sz w:val="22"/>
                <w:szCs w:val="22"/>
              </w:rPr>
              <w:t xml:space="preserve">does not provide sufficient information. </w:t>
            </w:r>
            <w:r w:rsidR="00553D8C">
              <w:rPr>
                <w:sz w:val="22"/>
                <w:szCs w:val="22"/>
              </w:rPr>
              <w:t xml:space="preserve">The design idea and the visualization of the module </w:t>
            </w:r>
            <w:r>
              <w:rPr>
                <w:sz w:val="22"/>
                <w:szCs w:val="22"/>
              </w:rPr>
              <w:t xml:space="preserve">do not demonstrate that the classroom </w:t>
            </w:r>
            <w:r w:rsidR="00553D8C">
              <w:rPr>
                <w:sz w:val="22"/>
                <w:szCs w:val="22"/>
              </w:rPr>
              <w:t>will be</w:t>
            </w:r>
            <w:r>
              <w:rPr>
                <w:sz w:val="22"/>
                <w:szCs w:val="22"/>
              </w:rPr>
              <w:t xml:space="preserve"> modular, easily transformable</w:t>
            </w:r>
            <w:r w:rsidRPr="00165A42">
              <w:rPr>
                <w:sz w:val="22"/>
                <w:szCs w:val="22"/>
              </w:rPr>
              <w:t>, and adaptable to other activities,</w:t>
            </w:r>
            <w:r>
              <w:rPr>
                <w:sz w:val="22"/>
                <w:szCs w:val="22"/>
              </w:rPr>
              <w:t xml:space="preserve"> or </w:t>
            </w:r>
            <w:r w:rsidR="00730A6E">
              <w:rPr>
                <w:sz w:val="22"/>
                <w:szCs w:val="22"/>
              </w:rPr>
              <w:t>the proposal does not provide sufficient information</w:t>
            </w:r>
            <w:r>
              <w:rPr>
                <w:sz w:val="22"/>
                <w:szCs w:val="22"/>
              </w:rPr>
              <w:t xml:space="preserve">. </w:t>
            </w:r>
            <w:r w:rsidR="009967EA">
              <w:rPr>
                <w:sz w:val="22"/>
                <w:szCs w:val="22"/>
              </w:rPr>
              <w:t>The construction materials and technical solutions are not safe for children and/or robust enough for intensive use, and/or easy to maintain, or there is no information provided in the proposal. In case of wear and tear, certain parts cannot be replaced or can be replaced with significant financial investments. </w:t>
            </w:r>
          </w:p>
          <w:p w14:paraId="34AFE380" w14:textId="77777777" w:rsidR="00D34CE9" w:rsidRPr="00A259C3" w:rsidRDefault="00D34CE9" w:rsidP="005D3237">
            <w:pPr>
              <w:spacing w:line="240" w:lineRule="auto"/>
              <w:rPr>
                <w:b/>
                <w:bCs/>
                <w:sz w:val="22"/>
                <w:szCs w:val="22"/>
              </w:rPr>
            </w:pPr>
          </w:p>
        </w:tc>
        <w:tc>
          <w:tcPr>
            <w:tcW w:w="935" w:type="pct"/>
            <w:vMerge/>
          </w:tcPr>
          <w:p w14:paraId="5AB772F9" w14:textId="77777777" w:rsidR="00D34CE9" w:rsidRPr="00A259C3" w:rsidRDefault="00D34CE9" w:rsidP="005D3237">
            <w:pPr>
              <w:spacing w:line="240" w:lineRule="auto"/>
              <w:jc w:val="center"/>
              <w:rPr>
                <w:b/>
                <w:sz w:val="22"/>
                <w:szCs w:val="22"/>
              </w:rPr>
            </w:pPr>
          </w:p>
        </w:tc>
      </w:tr>
      <w:tr w:rsidR="00264F00" w:rsidRPr="00A259C3" w14:paraId="667657A6" w14:textId="77777777" w:rsidTr="169E2DAB">
        <w:trPr>
          <w:trHeight w:val="721"/>
        </w:trPr>
        <w:tc>
          <w:tcPr>
            <w:tcW w:w="4065" w:type="pct"/>
            <w:tcBorders>
              <w:top w:val="single" w:sz="6" w:space="0" w:color="auto"/>
              <w:bottom w:val="single" w:sz="6" w:space="0" w:color="auto"/>
            </w:tcBorders>
          </w:tcPr>
          <w:p w14:paraId="079EDD2B" w14:textId="396FD730" w:rsidR="00264F00" w:rsidRPr="00A259C3" w:rsidRDefault="33938A58" w:rsidP="411F69B3">
            <w:pPr>
              <w:spacing w:line="240" w:lineRule="auto"/>
              <w:jc w:val="center"/>
              <w:rPr>
                <w:b/>
                <w:bCs/>
                <w:i/>
                <w:iCs/>
                <w:sz w:val="22"/>
                <w:szCs w:val="22"/>
              </w:rPr>
            </w:pPr>
            <w:r>
              <w:rPr>
                <w:b/>
                <w:bCs/>
                <w:i/>
                <w:iCs/>
                <w:sz w:val="22"/>
                <w:szCs w:val="22"/>
              </w:rPr>
              <w:t>Criterion 4</w:t>
            </w:r>
          </w:p>
          <w:p w14:paraId="660179B6" w14:textId="6402E22B" w:rsidR="00264F00" w:rsidRPr="00A259C3" w:rsidRDefault="33938A58" w:rsidP="005D3237">
            <w:pPr>
              <w:spacing w:line="240" w:lineRule="auto"/>
              <w:jc w:val="center"/>
              <w:rPr>
                <w:b/>
                <w:bCs/>
                <w:sz w:val="22"/>
                <w:szCs w:val="22"/>
              </w:rPr>
            </w:pPr>
            <w:r>
              <w:rPr>
                <w:b/>
                <w:bCs/>
                <w:i/>
                <w:iCs/>
                <w:sz w:val="22"/>
                <w:szCs w:val="22"/>
              </w:rPr>
              <w:t>"Accessibility"</w:t>
            </w:r>
            <w:r>
              <w:rPr>
                <w:i/>
                <w:iCs/>
                <w:sz w:val="22"/>
                <w:szCs w:val="22"/>
              </w:rPr>
              <w:t xml:space="preserve"> (D)</w:t>
            </w:r>
          </w:p>
        </w:tc>
        <w:tc>
          <w:tcPr>
            <w:tcW w:w="935" w:type="pct"/>
          </w:tcPr>
          <w:p w14:paraId="342F69AF" w14:textId="77777777" w:rsidR="00264F00" w:rsidRPr="00A259C3" w:rsidRDefault="57479FC5" w:rsidP="005D3237">
            <w:pPr>
              <w:spacing w:line="240" w:lineRule="auto"/>
              <w:jc w:val="center"/>
              <w:rPr>
                <w:b/>
                <w:bCs/>
                <w:sz w:val="22"/>
                <w:szCs w:val="22"/>
              </w:rPr>
            </w:pPr>
            <w:r>
              <w:rPr>
                <w:b/>
                <w:bCs/>
                <w:sz w:val="22"/>
                <w:szCs w:val="22"/>
              </w:rPr>
              <w:t>Maximum numerical value</w:t>
            </w:r>
          </w:p>
          <w:p w14:paraId="61A733AD" w14:textId="13FACD77" w:rsidR="00264F00" w:rsidRPr="00A259C3" w:rsidRDefault="56B24211" w:rsidP="005D3237">
            <w:pPr>
              <w:spacing w:line="240" w:lineRule="auto"/>
              <w:jc w:val="center"/>
              <w:rPr>
                <w:b/>
                <w:bCs/>
                <w:sz w:val="22"/>
                <w:szCs w:val="22"/>
              </w:rPr>
            </w:pPr>
            <w:r>
              <w:rPr>
                <w:b/>
                <w:bCs/>
                <w:sz w:val="22"/>
                <w:szCs w:val="22"/>
              </w:rPr>
              <w:t>15 points</w:t>
            </w:r>
          </w:p>
        </w:tc>
      </w:tr>
      <w:tr w:rsidR="00264F00" w:rsidRPr="00A259C3" w14:paraId="6E453C56" w14:textId="77777777" w:rsidTr="169E2DAB">
        <w:trPr>
          <w:trHeight w:val="2850"/>
        </w:trPr>
        <w:tc>
          <w:tcPr>
            <w:tcW w:w="4065" w:type="pct"/>
            <w:tcBorders>
              <w:top w:val="single" w:sz="6" w:space="0" w:color="auto"/>
              <w:bottom w:val="single" w:sz="6" w:space="0" w:color="auto"/>
            </w:tcBorders>
          </w:tcPr>
          <w:p w14:paraId="1F9E17A8" w14:textId="693A3B25" w:rsidR="00264F00" w:rsidRPr="00A259C3" w:rsidRDefault="33938A58" w:rsidP="005D3237">
            <w:pPr>
              <w:spacing w:line="240" w:lineRule="auto"/>
              <w:rPr>
                <w:b/>
                <w:bCs/>
                <w:sz w:val="22"/>
                <w:szCs w:val="22"/>
              </w:rPr>
            </w:pPr>
            <w:r>
              <w:rPr>
                <w:b/>
                <w:bCs/>
                <w:sz w:val="22"/>
                <w:szCs w:val="22"/>
              </w:rPr>
              <w:t>Accessibility</w:t>
            </w:r>
            <w:r>
              <w:t xml:space="preserve"> </w:t>
            </w:r>
            <w:r w:rsidR="009967EA">
              <w:rPr>
                <w:b/>
                <w:bCs/>
                <w:sz w:val="22"/>
                <w:szCs w:val="22"/>
              </w:rPr>
              <w:t>is</w:t>
            </w:r>
            <w:r>
              <w:rPr>
                <w:b/>
                <w:bCs/>
                <w:sz w:val="22"/>
                <w:szCs w:val="22"/>
              </w:rPr>
              <w:t xml:space="preserve"> excellent – 15 points</w:t>
            </w:r>
          </w:p>
          <w:p w14:paraId="5466312B" w14:textId="77777777" w:rsidR="00BA5D93" w:rsidRPr="00A259C3" w:rsidRDefault="00BA5D93" w:rsidP="005D3237">
            <w:pPr>
              <w:spacing w:line="240" w:lineRule="auto"/>
              <w:rPr>
                <w:b/>
                <w:bCs/>
                <w:i/>
                <w:iCs/>
                <w:sz w:val="22"/>
                <w:szCs w:val="22"/>
              </w:rPr>
            </w:pPr>
          </w:p>
          <w:p w14:paraId="0A0E82CD" w14:textId="62866A73" w:rsidR="00264F00" w:rsidRPr="00A259C3" w:rsidRDefault="3017E035" w:rsidP="005D3237">
            <w:pPr>
              <w:spacing w:line="240" w:lineRule="auto"/>
              <w:jc w:val="both"/>
              <w:rPr>
                <w:sz w:val="22"/>
                <w:szCs w:val="22"/>
              </w:rPr>
            </w:pPr>
            <w:r w:rsidRPr="169E2DAB">
              <w:rPr>
                <w:sz w:val="22"/>
                <w:szCs w:val="22"/>
              </w:rPr>
              <w:t xml:space="preserve">The design </w:t>
            </w:r>
            <w:r w:rsidR="0E8FF08C" w:rsidRPr="169E2DAB">
              <w:rPr>
                <w:sz w:val="22"/>
                <w:szCs w:val="22"/>
              </w:rPr>
              <w:t xml:space="preserve">is </w:t>
            </w:r>
            <w:r w:rsidR="00C84A32" w:rsidRPr="169E2DAB">
              <w:rPr>
                <w:sz w:val="22"/>
                <w:szCs w:val="22"/>
              </w:rPr>
              <w:t>created according to</w:t>
            </w:r>
            <w:r w:rsidRPr="169E2DAB">
              <w:rPr>
                <w:sz w:val="22"/>
                <w:szCs w:val="22"/>
              </w:rPr>
              <w:t xml:space="preserve"> accessibility best practices and the accessibility principles described in the </w:t>
            </w:r>
            <w:r w:rsidR="3EA9F496" w:rsidRPr="169E2DAB">
              <w:rPr>
                <w:sz w:val="22"/>
                <w:szCs w:val="22"/>
              </w:rPr>
              <w:t>Concept of the Content</w:t>
            </w:r>
            <w:r w:rsidRPr="169E2DAB">
              <w:rPr>
                <w:sz w:val="22"/>
                <w:szCs w:val="22"/>
              </w:rPr>
              <w:t xml:space="preserve">, and </w:t>
            </w:r>
            <w:r w:rsidR="1782A1A6" w:rsidRPr="169E2DAB">
              <w:rPr>
                <w:sz w:val="22"/>
                <w:szCs w:val="22"/>
              </w:rPr>
              <w:t>it applies</w:t>
            </w:r>
            <w:r w:rsidRPr="169E2DAB">
              <w:rPr>
                <w:sz w:val="22"/>
                <w:szCs w:val="22"/>
              </w:rPr>
              <w:t xml:space="preserve"> to all components </w:t>
            </w:r>
            <w:r w:rsidR="0F4392DA" w:rsidRPr="169E2DAB">
              <w:rPr>
                <w:sz w:val="22"/>
                <w:szCs w:val="22"/>
              </w:rPr>
              <w:t>(exhibition</w:t>
            </w:r>
            <w:r w:rsidRPr="169E2DAB">
              <w:rPr>
                <w:sz w:val="22"/>
                <w:szCs w:val="22"/>
              </w:rPr>
              <w:t xml:space="preserve">, classroom, </w:t>
            </w:r>
            <w:r w:rsidR="70E596FB" w:rsidRPr="169E2DAB">
              <w:rPr>
                <w:sz w:val="22"/>
                <w:szCs w:val="22"/>
              </w:rPr>
              <w:t>service area</w:t>
            </w:r>
            <w:r w:rsidRPr="169E2DAB">
              <w:rPr>
                <w:sz w:val="22"/>
                <w:szCs w:val="22"/>
              </w:rPr>
              <w:t xml:space="preserve">). Accessibility solutions are a fundamental part of </w:t>
            </w:r>
            <w:r w:rsidR="1782A1A6" w:rsidRPr="169E2DAB">
              <w:rPr>
                <w:sz w:val="22"/>
                <w:szCs w:val="22"/>
              </w:rPr>
              <w:t xml:space="preserve">the </w:t>
            </w:r>
            <w:r w:rsidRPr="169E2DAB">
              <w:rPr>
                <w:sz w:val="22"/>
                <w:szCs w:val="22"/>
              </w:rPr>
              <w:t xml:space="preserve">design, not </w:t>
            </w:r>
            <w:r w:rsidR="1782A1A6" w:rsidRPr="169E2DAB">
              <w:rPr>
                <w:sz w:val="22"/>
                <w:szCs w:val="22"/>
              </w:rPr>
              <w:t>adapted solely</w:t>
            </w:r>
            <w:r w:rsidRPr="169E2DAB">
              <w:rPr>
                <w:sz w:val="22"/>
                <w:szCs w:val="22"/>
              </w:rPr>
              <w:t xml:space="preserve"> for specific audiences. </w:t>
            </w:r>
            <w:r w:rsidR="34E646C8" w:rsidRPr="169E2DAB">
              <w:rPr>
                <w:sz w:val="22"/>
                <w:szCs w:val="22"/>
              </w:rPr>
              <w:t xml:space="preserve">Design </w:t>
            </w:r>
            <w:r w:rsidRPr="169E2DAB">
              <w:rPr>
                <w:sz w:val="22"/>
                <w:szCs w:val="22"/>
              </w:rPr>
              <w:t xml:space="preserve">solutions have the potential to </w:t>
            </w:r>
            <w:r w:rsidR="653A458E" w:rsidRPr="169E2DAB">
              <w:rPr>
                <w:sz w:val="22"/>
                <w:szCs w:val="22"/>
              </w:rPr>
              <w:t>inform</w:t>
            </w:r>
            <w:r w:rsidRPr="169E2DAB">
              <w:rPr>
                <w:sz w:val="22"/>
                <w:szCs w:val="22"/>
              </w:rPr>
              <w:t xml:space="preserve"> about divers</w:t>
            </w:r>
            <w:r w:rsidR="1782A1A6" w:rsidRPr="169E2DAB">
              <w:rPr>
                <w:sz w:val="22"/>
                <w:szCs w:val="22"/>
              </w:rPr>
              <w:t>e</w:t>
            </w:r>
            <w:r w:rsidR="12EFCE00" w:rsidRPr="169E2DAB">
              <w:rPr>
                <w:sz w:val="22"/>
                <w:szCs w:val="22"/>
              </w:rPr>
              <w:t xml:space="preserve"> </w:t>
            </w:r>
            <w:r w:rsidRPr="169E2DAB">
              <w:rPr>
                <w:sz w:val="22"/>
                <w:szCs w:val="22"/>
              </w:rPr>
              <w:t xml:space="preserve">health experiences </w:t>
            </w:r>
            <w:r w:rsidR="12EFCE00" w:rsidRPr="169E2DAB">
              <w:rPr>
                <w:sz w:val="22"/>
                <w:szCs w:val="22"/>
              </w:rPr>
              <w:t xml:space="preserve">laid out </w:t>
            </w:r>
            <w:r w:rsidRPr="169E2DAB">
              <w:rPr>
                <w:sz w:val="22"/>
                <w:szCs w:val="22"/>
              </w:rPr>
              <w:t xml:space="preserve">in the </w:t>
            </w:r>
            <w:r w:rsidR="1782A1A6" w:rsidRPr="169E2DAB">
              <w:rPr>
                <w:sz w:val="22"/>
                <w:szCs w:val="22"/>
              </w:rPr>
              <w:t>Concept of the Content</w:t>
            </w:r>
            <w:r w:rsidRPr="169E2DAB">
              <w:rPr>
                <w:sz w:val="22"/>
                <w:szCs w:val="22"/>
              </w:rPr>
              <w:t>. The exhibition design allow</w:t>
            </w:r>
            <w:r w:rsidR="1782A1A6" w:rsidRPr="169E2DAB">
              <w:rPr>
                <w:sz w:val="22"/>
                <w:szCs w:val="22"/>
              </w:rPr>
              <w:t>s</w:t>
            </w:r>
            <w:r w:rsidRPr="169E2DAB">
              <w:rPr>
                <w:sz w:val="22"/>
                <w:szCs w:val="22"/>
              </w:rPr>
              <w:t xml:space="preserve"> for a safe, comfortable and meaningful experience in both experience scenarios </w:t>
            </w:r>
            <w:r w:rsidR="1782A1A6" w:rsidRPr="169E2DAB">
              <w:rPr>
                <w:sz w:val="22"/>
                <w:szCs w:val="22"/>
              </w:rPr>
              <w:t xml:space="preserve">mentioned </w:t>
            </w:r>
            <w:r w:rsidRPr="169E2DAB">
              <w:rPr>
                <w:sz w:val="22"/>
                <w:szCs w:val="22"/>
              </w:rPr>
              <w:t xml:space="preserve">in </w:t>
            </w:r>
            <w:r w:rsidR="27269820" w:rsidRPr="169E2DAB">
              <w:rPr>
                <w:sz w:val="22"/>
                <w:szCs w:val="22"/>
              </w:rPr>
              <w:t xml:space="preserve">Annex </w:t>
            </w:r>
            <w:r w:rsidRPr="169E2DAB">
              <w:rPr>
                <w:sz w:val="22"/>
                <w:szCs w:val="22"/>
              </w:rPr>
              <w:t xml:space="preserve">2 of the </w:t>
            </w:r>
            <w:r w:rsidR="0F4392DA" w:rsidRPr="169E2DAB">
              <w:rPr>
                <w:sz w:val="22"/>
                <w:szCs w:val="22"/>
              </w:rPr>
              <w:t>Regulations and</w:t>
            </w:r>
            <w:r w:rsidRPr="169E2DAB">
              <w:rPr>
                <w:sz w:val="22"/>
                <w:szCs w:val="22"/>
              </w:rPr>
              <w:t xml:space="preserve"> also take into account that a wheelchair user begins their visit to the exhibition in a different </w:t>
            </w:r>
            <w:r w:rsidR="5887D980" w:rsidRPr="169E2DAB">
              <w:rPr>
                <w:sz w:val="22"/>
                <w:szCs w:val="22"/>
              </w:rPr>
              <w:t>spot</w:t>
            </w:r>
            <w:r w:rsidRPr="169E2DAB">
              <w:rPr>
                <w:sz w:val="22"/>
                <w:szCs w:val="22"/>
              </w:rPr>
              <w:t>. </w:t>
            </w:r>
          </w:p>
          <w:p w14:paraId="2368C8E2" w14:textId="77777777" w:rsidR="00264F00" w:rsidRDefault="00264F00" w:rsidP="005D3237">
            <w:pPr>
              <w:spacing w:line="240" w:lineRule="auto"/>
              <w:rPr>
                <w:b/>
                <w:bCs/>
                <w:i/>
                <w:iCs/>
                <w:sz w:val="22"/>
                <w:szCs w:val="22"/>
              </w:rPr>
            </w:pPr>
          </w:p>
          <w:p w14:paraId="6BFE7BFB" w14:textId="77E73486" w:rsidR="009B1B34" w:rsidRPr="00A259C3" w:rsidRDefault="009B1B34" w:rsidP="005D3237">
            <w:pPr>
              <w:spacing w:line="240" w:lineRule="auto"/>
              <w:rPr>
                <w:b/>
                <w:bCs/>
                <w:i/>
                <w:iCs/>
                <w:sz w:val="22"/>
                <w:szCs w:val="22"/>
              </w:rPr>
            </w:pPr>
          </w:p>
        </w:tc>
        <w:tc>
          <w:tcPr>
            <w:tcW w:w="935" w:type="pct"/>
            <w:vMerge w:val="restart"/>
          </w:tcPr>
          <w:p w14:paraId="1CE73E14" w14:textId="77777777" w:rsidR="00264F00" w:rsidRPr="00A259C3" w:rsidRDefault="00264F00" w:rsidP="005D3237">
            <w:pPr>
              <w:spacing w:line="240" w:lineRule="auto"/>
              <w:jc w:val="center"/>
              <w:rPr>
                <w:b/>
                <w:bCs/>
                <w:sz w:val="22"/>
                <w:szCs w:val="22"/>
              </w:rPr>
            </w:pPr>
          </w:p>
        </w:tc>
      </w:tr>
      <w:tr w:rsidR="00264F00" w:rsidRPr="00A259C3" w14:paraId="68F8660B" w14:textId="77777777" w:rsidTr="169E2DAB">
        <w:tc>
          <w:tcPr>
            <w:tcW w:w="4065" w:type="pct"/>
            <w:tcBorders>
              <w:top w:val="single" w:sz="6" w:space="0" w:color="auto"/>
              <w:bottom w:val="single" w:sz="6" w:space="0" w:color="auto"/>
            </w:tcBorders>
          </w:tcPr>
          <w:p w14:paraId="1B7C7904" w14:textId="0420221A" w:rsidR="00264F00" w:rsidRPr="00A259C3" w:rsidRDefault="33938A58" w:rsidP="005D3237">
            <w:pPr>
              <w:spacing w:line="240" w:lineRule="auto"/>
              <w:rPr>
                <w:b/>
                <w:bCs/>
                <w:sz w:val="22"/>
                <w:szCs w:val="22"/>
              </w:rPr>
            </w:pPr>
            <w:r>
              <w:rPr>
                <w:b/>
                <w:bCs/>
                <w:sz w:val="22"/>
                <w:szCs w:val="22"/>
              </w:rPr>
              <w:lastRenderedPageBreak/>
              <w:t xml:space="preserve">Accessibility </w:t>
            </w:r>
            <w:r w:rsidR="009967EA">
              <w:rPr>
                <w:b/>
                <w:bCs/>
                <w:sz w:val="22"/>
                <w:szCs w:val="22"/>
              </w:rPr>
              <w:t>is</w:t>
            </w:r>
            <w:r>
              <w:rPr>
                <w:b/>
                <w:bCs/>
                <w:sz w:val="22"/>
                <w:szCs w:val="22"/>
              </w:rPr>
              <w:t xml:space="preserve"> good – 10 points</w:t>
            </w:r>
          </w:p>
          <w:p w14:paraId="2015DA26" w14:textId="77777777" w:rsidR="00BA5D93" w:rsidRPr="00A259C3" w:rsidRDefault="00BA5D93" w:rsidP="005D3237">
            <w:pPr>
              <w:spacing w:line="240" w:lineRule="auto"/>
              <w:rPr>
                <w:b/>
                <w:bCs/>
                <w:i/>
                <w:iCs/>
                <w:sz w:val="22"/>
                <w:szCs w:val="22"/>
              </w:rPr>
            </w:pPr>
          </w:p>
          <w:p w14:paraId="0620D6A4" w14:textId="553DF884" w:rsidR="00264F00" w:rsidRPr="00A259C3" w:rsidRDefault="3C0970BF" w:rsidP="411F69B3">
            <w:pPr>
              <w:spacing w:line="240" w:lineRule="auto"/>
              <w:jc w:val="both"/>
              <w:rPr>
                <w:sz w:val="22"/>
                <w:szCs w:val="22"/>
              </w:rPr>
            </w:pPr>
            <w:r w:rsidRPr="169E2DAB">
              <w:rPr>
                <w:sz w:val="22"/>
                <w:szCs w:val="22"/>
              </w:rPr>
              <w:t>The design is created according to accessibility best practices and the accessibility principles described in the Concept of the Content</w:t>
            </w:r>
            <w:r w:rsidR="3EA9F496" w:rsidRPr="169E2DAB">
              <w:rPr>
                <w:sz w:val="22"/>
                <w:szCs w:val="22"/>
              </w:rPr>
              <w:t>;</w:t>
            </w:r>
            <w:r w:rsidR="3017E035" w:rsidRPr="169E2DAB">
              <w:rPr>
                <w:sz w:val="22"/>
                <w:szCs w:val="22"/>
              </w:rPr>
              <w:t xml:space="preserve"> however, it does not apply to all components </w:t>
            </w:r>
            <w:r w:rsidR="0F4392DA" w:rsidRPr="169E2DAB">
              <w:rPr>
                <w:sz w:val="22"/>
                <w:szCs w:val="22"/>
              </w:rPr>
              <w:t>(exhibition</w:t>
            </w:r>
            <w:r w:rsidR="3017E035" w:rsidRPr="169E2DAB">
              <w:rPr>
                <w:sz w:val="22"/>
                <w:szCs w:val="22"/>
              </w:rPr>
              <w:t xml:space="preserve">, classroom, </w:t>
            </w:r>
            <w:r w:rsidR="70E596FB" w:rsidRPr="169E2DAB">
              <w:rPr>
                <w:sz w:val="22"/>
                <w:szCs w:val="22"/>
              </w:rPr>
              <w:t>service area</w:t>
            </w:r>
            <w:r w:rsidR="3017E035" w:rsidRPr="169E2DAB">
              <w:rPr>
                <w:sz w:val="22"/>
                <w:szCs w:val="22"/>
              </w:rPr>
              <w:t xml:space="preserve">). </w:t>
            </w:r>
            <w:r w:rsidR="6E113900" w:rsidRPr="169E2DAB">
              <w:rPr>
                <w:sz w:val="22"/>
                <w:szCs w:val="22"/>
              </w:rPr>
              <w:t xml:space="preserve">Accessibility solutions are a fundamental part of the design, not adapted solely for specific audiences. </w:t>
            </w:r>
            <w:r w:rsidR="7C0BFDB3" w:rsidRPr="169E2DAB">
              <w:rPr>
                <w:sz w:val="22"/>
                <w:szCs w:val="22"/>
              </w:rPr>
              <w:t xml:space="preserve">Insufficient </w:t>
            </w:r>
            <w:r w:rsidR="3017E035" w:rsidRPr="169E2DAB">
              <w:rPr>
                <w:sz w:val="22"/>
                <w:szCs w:val="22"/>
              </w:rPr>
              <w:t xml:space="preserve">information is provided on </w:t>
            </w:r>
            <w:r w:rsidR="7C0BFDB3" w:rsidRPr="169E2DAB">
              <w:rPr>
                <w:sz w:val="22"/>
                <w:szCs w:val="22"/>
              </w:rPr>
              <w:t>the potential</w:t>
            </w:r>
            <w:r w:rsidR="34E646C8" w:rsidRPr="169E2DAB">
              <w:rPr>
                <w:sz w:val="22"/>
                <w:szCs w:val="22"/>
              </w:rPr>
              <w:t xml:space="preserve"> of the design solutions</w:t>
            </w:r>
            <w:r w:rsidR="7C0BFDB3" w:rsidRPr="169E2DAB">
              <w:rPr>
                <w:sz w:val="22"/>
                <w:szCs w:val="22"/>
              </w:rPr>
              <w:t xml:space="preserve"> to inform about diverse health experiences laid out in the Concept of the Content. T</w:t>
            </w:r>
            <w:r w:rsidR="3017E035" w:rsidRPr="169E2DAB">
              <w:rPr>
                <w:sz w:val="22"/>
                <w:szCs w:val="22"/>
              </w:rPr>
              <w:t>he exhibition design allow</w:t>
            </w:r>
            <w:r w:rsidR="2F457229" w:rsidRPr="169E2DAB">
              <w:rPr>
                <w:sz w:val="22"/>
                <w:szCs w:val="22"/>
              </w:rPr>
              <w:t>s</w:t>
            </w:r>
            <w:r w:rsidR="3017E035" w:rsidRPr="169E2DAB">
              <w:rPr>
                <w:sz w:val="22"/>
                <w:szCs w:val="22"/>
              </w:rPr>
              <w:t xml:space="preserve"> for a safe, comfortable and meaningful experience in both experience scenarios </w:t>
            </w:r>
            <w:r w:rsidR="2F457229" w:rsidRPr="169E2DAB">
              <w:rPr>
                <w:sz w:val="22"/>
                <w:szCs w:val="22"/>
              </w:rPr>
              <w:t xml:space="preserve">mentioned </w:t>
            </w:r>
            <w:r w:rsidR="3017E035" w:rsidRPr="169E2DAB">
              <w:rPr>
                <w:sz w:val="22"/>
                <w:szCs w:val="22"/>
              </w:rPr>
              <w:t xml:space="preserve">in </w:t>
            </w:r>
            <w:r w:rsidR="18BC276D" w:rsidRPr="169E2DAB">
              <w:rPr>
                <w:sz w:val="22"/>
                <w:szCs w:val="22"/>
              </w:rPr>
              <w:t xml:space="preserve">Annex </w:t>
            </w:r>
            <w:r w:rsidR="3017E035" w:rsidRPr="169E2DAB">
              <w:rPr>
                <w:sz w:val="22"/>
                <w:szCs w:val="22"/>
              </w:rPr>
              <w:t xml:space="preserve">2 of the </w:t>
            </w:r>
            <w:r w:rsidR="3EA9F496" w:rsidRPr="169E2DAB">
              <w:rPr>
                <w:sz w:val="22"/>
                <w:szCs w:val="22"/>
              </w:rPr>
              <w:t xml:space="preserve">Regulations </w:t>
            </w:r>
            <w:r w:rsidR="484BC164" w:rsidRPr="169E2DAB">
              <w:rPr>
                <w:sz w:val="22"/>
                <w:szCs w:val="22"/>
              </w:rPr>
              <w:t>and</w:t>
            </w:r>
            <w:r w:rsidR="3017E035" w:rsidRPr="169E2DAB">
              <w:rPr>
                <w:sz w:val="22"/>
                <w:szCs w:val="22"/>
              </w:rPr>
              <w:t xml:space="preserve"> take into account that a wheelchair user begins their visit to the exhibition in a different </w:t>
            </w:r>
            <w:r w:rsidR="2F457229" w:rsidRPr="169E2DAB">
              <w:rPr>
                <w:sz w:val="22"/>
                <w:szCs w:val="22"/>
              </w:rPr>
              <w:t>spot</w:t>
            </w:r>
            <w:r w:rsidR="3017E035" w:rsidRPr="169E2DAB">
              <w:rPr>
                <w:sz w:val="22"/>
                <w:szCs w:val="22"/>
              </w:rPr>
              <w:t>. </w:t>
            </w:r>
          </w:p>
          <w:p w14:paraId="241E1395" w14:textId="77777777" w:rsidR="00264F00" w:rsidRPr="00A259C3" w:rsidRDefault="00264F00" w:rsidP="005D3237">
            <w:pPr>
              <w:spacing w:line="240" w:lineRule="auto"/>
              <w:rPr>
                <w:b/>
                <w:bCs/>
                <w:i/>
                <w:iCs/>
                <w:sz w:val="22"/>
                <w:szCs w:val="22"/>
              </w:rPr>
            </w:pPr>
          </w:p>
        </w:tc>
        <w:tc>
          <w:tcPr>
            <w:tcW w:w="935" w:type="pct"/>
            <w:vMerge/>
          </w:tcPr>
          <w:p w14:paraId="30E1FECA" w14:textId="77777777" w:rsidR="00264F00" w:rsidRPr="00A259C3" w:rsidRDefault="00264F00" w:rsidP="005D3237">
            <w:pPr>
              <w:spacing w:line="240" w:lineRule="auto"/>
              <w:jc w:val="center"/>
              <w:rPr>
                <w:b/>
                <w:sz w:val="22"/>
                <w:szCs w:val="22"/>
              </w:rPr>
            </w:pPr>
          </w:p>
        </w:tc>
      </w:tr>
      <w:tr w:rsidR="00264F00" w:rsidRPr="00A259C3" w14:paraId="397E407C" w14:textId="77777777" w:rsidTr="009B1B34">
        <w:trPr>
          <w:trHeight w:val="1737"/>
        </w:trPr>
        <w:tc>
          <w:tcPr>
            <w:tcW w:w="4065" w:type="pct"/>
            <w:tcBorders>
              <w:top w:val="single" w:sz="6" w:space="0" w:color="auto"/>
              <w:bottom w:val="single" w:sz="6" w:space="0" w:color="auto"/>
            </w:tcBorders>
          </w:tcPr>
          <w:p w14:paraId="45B9781D" w14:textId="0DEE57C5" w:rsidR="00264F00" w:rsidRPr="00A259C3" w:rsidRDefault="33938A58" w:rsidP="005D3237">
            <w:pPr>
              <w:spacing w:line="240" w:lineRule="auto"/>
              <w:rPr>
                <w:b/>
                <w:bCs/>
                <w:sz w:val="22"/>
                <w:szCs w:val="22"/>
              </w:rPr>
            </w:pPr>
            <w:r>
              <w:rPr>
                <w:b/>
                <w:bCs/>
                <w:sz w:val="22"/>
                <w:szCs w:val="22"/>
              </w:rPr>
              <w:t xml:space="preserve">Accessibility </w:t>
            </w:r>
            <w:r w:rsidR="009967EA">
              <w:rPr>
                <w:b/>
                <w:bCs/>
                <w:sz w:val="22"/>
                <w:szCs w:val="22"/>
              </w:rPr>
              <w:t>is</w:t>
            </w:r>
            <w:r>
              <w:rPr>
                <w:b/>
                <w:bCs/>
                <w:sz w:val="22"/>
                <w:szCs w:val="22"/>
              </w:rPr>
              <w:t xml:space="preserve"> weak – 5 points</w:t>
            </w:r>
          </w:p>
          <w:p w14:paraId="401C97DD" w14:textId="77777777" w:rsidR="00264F00" w:rsidRPr="00A259C3" w:rsidRDefault="00264F00" w:rsidP="005D3237">
            <w:pPr>
              <w:spacing w:line="240" w:lineRule="auto"/>
              <w:jc w:val="both"/>
              <w:rPr>
                <w:sz w:val="22"/>
                <w:szCs w:val="22"/>
              </w:rPr>
            </w:pPr>
          </w:p>
          <w:p w14:paraId="204C9AB6" w14:textId="4C6B2CFF" w:rsidR="00264F00" w:rsidRPr="00A259C3" w:rsidRDefault="576EDDB8" w:rsidP="09137106">
            <w:pPr>
              <w:spacing w:line="240" w:lineRule="auto"/>
              <w:rPr>
                <w:b/>
                <w:bCs/>
                <w:i/>
                <w:iCs/>
                <w:sz w:val="22"/>
                <w:szCs w:val="22"/>
              </w:rPr>
            </w:pPr>
            <w:r w:rsidRPr="09137106">
              <w:rPr>
                <w:sz w:val="22"/>
                <w:szCs w:val="22"/>
              </w:rPr>
              <w:t xml:space="preserve">Accessibility </w:t>
            </w:r>
            <w:r w:rsidR="2276B2B5" w:rsidRPr="09137106">
              <w:rPr>
                <w:sz w:val="22"/>
                <w:szCs w:val="22"/>
              </w:rPr>
              <w:t>is</w:t>
            </w:r>
            <w:r w:rsidRPr="09137106">
              <w:rPr>
                <w:sz w:val="22"/>
                <w:szCs w:val="22"/>
              </w:rPr>
              <w:t xml:space="preserve"> developed superficially and/or do</w:t>
            </w:r>
            <w:r w:rsidR="7535833C" w:rsidRPr="09137106">
              <w:rPr>
                <w:sz w:val="22"/>
                <w:szCs w:val="22"/>
              </w:rPr>
              <w:t>es</w:t>
            </w:r>
            <w:r w:rsidRPr="09137106">
              <w:rPr>
                <w:sz w:val="22"/>
                <w:szCs w:val="22"/>
              </w:rPr>
              <w:t xml:space="preserve"> not apply to all components </w:t>
            </w:r>
            <w:r w:rsidR="00DF091B" w:rsidRPr="09137106">
              <w:rPr>
                <w:sz w:val="22"/>
                <w:szCs w:val="22"/>
              </w:rPr>
              <w:t>(exhibition</w:t>
            </w:r>
            <w:r w:rsidRPr="09137106">
              <w:rPr>
                <w:sz w:val="22"/>
                <w:szCs w:val="22"/>
              </w:rPr>
              <w:t xml:space="preserve">, classroom, </w:t>
            </w:r>
            <w:r w:rsidR="17E7E09A" w:rsidRPr="09137106">
              <w:rPr>
                <w:sz w:val="22"/>
                <w:szCs w:val="22"/>
              </w:rPr>
              <w:t>service area</w:t>
            </w:r>
            <w:r w:rsidRPr="09137106">
              <w:rPr>
                <w:sz w:val="22"/>
                <w:szCs w:val="22"/>
              </w:rPr>
              <w:t>). The information provided does not allow for an assessment of the potential</w:t>
            </w:r>
            <w:r w:rsidR="7CBCAEFC" w:rsidRPr="09137106">
              <w:rPr>
                <w:sz w:val="22"/>
                <w:szCs w:val="22"/>
              </w:rPr>
              <w:t xml:space="preserve"> of the design solutions</w:t>
            </w:r>
            <w:r w:rsidRPr="09137106">
              <w:rPr>
                <w:sz w:val="22"/>
                <w:szCs w:val="22"/>
              </w:rPr>
              <w:t xml:space="preserve"> </w:t>
            </w:r>
            <w:r w:rsidR="7CBCAEFC" w:rsidRPr="09137106">
              <w:rPr>
                <w:sz w:val="22"/>
                <w:szCs w:val="22"/>
              </w:rPr>
              <w:t xml:space="preserve">to inform about diverse health experiences laid out in the Concept of the Content. </w:t>
            </w:r>
          </w:p>
        </w:tc>
        <w:tc>
          <w:tcPr>
            <w:tcW w:w="935" w:type="pct"/>
            <w:vMerge/>
          </w:tcPr>
          <w:p w14:paraId="35D7F928" w14:textId="77777777" w:rsidR="00264F00" w:rsidRPr="00A259C3" w:rsidRDefault="00264F00" w:rsidP="005D3237">
            <w:pPr>
              <w:spacing w:line="240" w:lineRule="auto"/>
              <w:jc w:val="center"/>
              <w:rPr>
                <w:b/>
                <w:sz w:val="22"/>
                <w:szCs w:val="22"/>
              </w:rPr>
            </w:pPr>
          </w:p>
        </w:tc>
      </w:tr>
    </w:tbl>
    <w:p w14:paraId="7B47DAF8" w14:textId="0E5977BB" w:rsidR="408BAF3E" w:rsidRPr="00A259C3" w:rsidRDefault="408BAF3E" w:rsidP="005D3237">
      <w:pPr>
        <w:pStyle w:val="Sarakstarindkopa"/>
        <w:spacing w:after="0" w:line="240" w:lineRule="auto"/>
        <w:ind w:left="425" w:hanging="425"/>
      </w:pPr>
    </w:p>
    <w:p w14:paraId="3D912A2D" w14:textId="68F8ECF0" w:rsidR="00E456A7" w:rsidRPr="00A259C3" w:rsidRDefault="066DEECB" w:rsidP="005D3237">
      <w:pPr>
        <w:pStyle w:val="Sarakstarindkopa"/>
        <w:numPr>
          <w:ilvl w:val="1"/>
          <w:numId w:val="81"/>
        </w:numPr>
        <w:spacing w:after="0" w:line="240" w:lineRule="auto"/>
        <w:ind w:left="425" w:hanging="425"/>
      </w:pPr>
      <w:r>
        <w:rPr>
          <w:shd w:val="clear" w:color="auto" w:fill="FFFFFF"/>
        </w:rPr>
        <w:t xml:space="preserve">Each member of the Jury </w:t>
      </w:r>
      <w:r w:rsidR="00FC450B">
        <w:rPr>
          <w:shd w:val="clear" w:color="auto" w:fill="FFFFFF"/>
        </w:rPr>
        <w:t>Commission</w:t>
      </w:r>
      <w:r>
        <w:rPr>
          <w:shd w:val="clear" w:color="auto" w:fill="FFFFFF"/>
        </w:rPr>
        <w:t xml:space="preserve"> individually evaluates the submitted designs. The Jury </w:t>
      </w:r>
      <w:r w:rsidR="00FC450B">
        <w:rPr>
          <w:shd w:val="clear" w:color="auto" w:fill="FFFFFF"/>
        </w:rPr>
        <w:t>Commission</w:t>
      </w:r>
      <w:r>
        <w:rPr>
          <w:shd w:val="clear" w:color="auto" w:fill="FFFFFF"/>
        </w:rPr>
        <w:t xml:space="preserve"> makes a decision on the overall evaluation of the designs, taking into account the individual evaluation of each Jury </w:t>
      </w:r>
      <w:r w:rsidR="00FC450B">
        <w:rPr>
          <w:shd w:val="clear" w:color="auto" w:fill="FFFFFF"/>
        </w:rPr>
        <w:t>Commission</w:t>
      </w:r>
      <w:r>
        <w:rPr>
          <w:shd w:val="clear" w:color="auto" w:fill="FFFFFF"/>
        </w:rPr>
        <w:t xml:space="preserve"> member, by voting openly or secretly for each design in a closed session. </w:t>
      </w:r>
    </w:p>
    <w:p w14:paraId="050BDF70" w14:textId="480D8295" w:rsidR="00E456A7" w:rsidRPr="00A259C3" w:rsidRDefault="066DEECB" w:rsidP="005D3237">
      <w:pPr>
        <w:pStyle w:val="Sarakstarindkopa"/>
        <w:numPr>
          <w:ilvl w:val="1"/>
          <w:numId w:val="81"/>
        </w:numPr>
        <w:spacing w:after="0" w:line="240" w:lineRule="auto"/>
        <w:ind w:left="425" w:hanging="425"/>
      </w:pPr>
      <w:r>
        <w:t xml:space="preserve">The </w:t>
      </w:r>
      <w:r w:rsidR="002C5B6E">
        <w:t>J</w:t>
      </w:r>
      <w:r>
        <w:t xml:space="preserve">ury </w:t>
      </w:r>
      <w:r w:rsidR="00FC450B">
        <w:t>Commission</w:t>
      </w:r>
      <w:r>
        <w:t xml:space="preserve"> has the right to invite and </w:t>
      </w:r>
      <w:r w:rsidR="001E1F98">
        <w:t>consider</w:t>
      </w:r>
      <w:r>
        <w:t xml:space="preserve"> the opinions of experts with advisory rights. Experts and the Executive Secretary do not participate in the evaluation of bids.</w:t>
      </w:r>
    </w:p>
    <w:p w14:paraId="33876C0F" w14:textId="1CECE8D7" w:rsidR="00E456A7" w:rsidRPr="00A259C3" w:rsidRDefault="066DEECB" w:rsidP="005D3237">
      <w:pPr>
        <w:pStyle w:val="Sarakstarindkopa"/>
        <w:numPr>
          <w:ilvl w:val="1"/>
          <w:numId w:val="81"/>
        </w:numPr>
        <w:spacing w:after="0" w:line="240" w:lineRule="auto"/>
        <w:ind w:left="425" w:hanging="425"/>
      </w:pPr>
      <w:r>
        <w:t xml:space="preserve">The </w:t>
      </w:r>
      <w:r w:rsidR="00FC450B">
        <w:t xml:space="preserve">Executive Secretary </w:t>
      </w:r>
      <w:r>
        <w:t xml:space="preserve">summarizes the individual evaluations of the Jury Commission and informs the members of the Jury Commission of the average number of points awarded to each Contest </w:t>
      </w:r>
      <w:r w:rsidR="00AB45CD">
        <w:t>P</w:t>
      </w:r>
      <w:r>
        <w:t xml:space="preserve">articipant. </w:t>
      </w:r>
    </w:p>
    <w:p w14:paraId="6D4940E8" w14:textId="5AC60B1E" w:rsidR="00E456A7" w:rsidRPr="00A259C3" w:rsidRDefault="066DEECB" w:rsidP="005D3237">
      <w:pPr>
        <w:pStyle w:val="Sarakstarindkopa"/>
        <w:numPr>
          <w:ilvl w:val="1"/>
          <w:numId w:val="81"/>
        </w:numPr>
        <w:spacing w:after="0" w:line="240" w:lineRule="auto"/>
        <w:ind w:left="425" w:hanging="425"/>
      </w:pPr>
      <w:r>
        <w:t xml:space="preserve">The Jury </w:t>
      </w:r>
      <w:r w:rsidR="00FC450B">
        <w:t>Commission</w:t>
      </w:r>
      <w:r>
        <w:t xml:space="preserve"> shall recognize as the winner of the </w:t>
      </w:r>
      <w:r w:rsidR="00E7673E">
        <w:t>Contest</w:t>
      </w:r>
      <w:r>
        <w:t xml:space="preserve"> the Contest </w:t>
      </w:r>
      <w:r w:rsidR="00AB45CD">
        <w:t>P</w:t>
      </w:r>
      <w:r>
        <w:t xml:space="preserve">articipant whose submitted design-proposal, when summing up the individual evaluations of the Jury </w:t>
      </w:r>
      <w:r w:rsidR="00FC450B">
        <w:t>Commission</w:t>
      </w:r>
      <w:r>
        <w:t xml:space="preserve">, </w:t>
      </w:r>
      <w:r>
        <w:rPr>
          <w:b/>
          <w:bCs/>
        </w:rPr>
        <w:t xml:space="preserve">has obtained the highest average </w:t>
      </w:r>
      <w:r w:rsidR="00DF091B">
        <w:rPr>
          <w:b/>
          <w:bCs/>
        </w:rPr>
        <w:t>score</w:t>
      </w:r>
      <w:r w:rsidR="00DF091B">
        <w:t>.</w:t>
      </w:r>
      <w:r>
        <w:t xml:space="preserve"> The total maximum possible average score </w:t>
      </w:r>
      <w:r>
        <w:rPr>
          <w:b/>
          <w:bCs/>
        </w:rPr>
        <w:t xml:space="preserve">is 100 </w:t>
      </w:r>
      <w:r w:rsidR="00DF091B">
        <w:rPr>
          <w:b/>
          <w:bCs/>
        </w:rPr>
        <w:t>points</w:t>
      </w:r>
      <w:r w:rsidR="00DF091B">
        <w:t>.</w:t>
      </w:r>
    </w:p>
    <w:p w14:paraId="2E4BECBC" w14:textId="7C092722" w:rsidR="00E456A7" w:rsidRPr="00A259C3" w:rsidRDefault="6B776E7C" w:rsidP="005D3237">
      <w:pPr>
        <w:pStyle w:val="Sarakstarindkopa"/>
        <w:numPr>
          <w:ilvl w:val="1"/>
          <w:numId w:val="81"/>
        </w:numPr>
        <w:spacing w:after="0" w:line="240" w:lineRule="auto"/>
        <w:ind w:left="567" w:hanging="567"/>
      </w:pPr>
      <w:r>
        <w:t xml:space="preserve">The decision on the results of the </w:t>
      </w:r>
      <w:r w:rsidR="55D10F55">
        <w:t>Contest</w:t>
      </w:r>
      <w:r>
        <w:t xml:space="preserve"> is made by the </w:t>
      </w:r>
      <w:r w:rsidR="2B2BFAC4">
        <w:t xml:space="preserve">Jury Commission </w:t>
      </w:r>
      <w:r>
        <w:t xml:space="preserve">based on the evaluation results. If several Contest </w:t>
      </w:r>
      <w:r w:rsidR="29794CB2">
        <w:t>P</w:t>
      </w:r>
      <w:r>
        <w:t xml:space="preserve">articipants have the same number of points, the Jury </w:t>
      </w:r>
      <w:r w:rsidR="7531FB30">
        <w:t>Commission</w:t>
      </w:r>
      <w:r>
        <w:t xml:space="preserve"> </w:t>
      </w:r>
      <w:r w:rsidR="12D41DFF">
        <w:t>shall</w:t>
      </w:r>
      <w:r>
        <w:t xml:space="preserve"> make a decision by voting (in the event of a tie, the vote of the Chairman of the Jury is decisive).</w:t>
      </w:r>
    </w:p>
    <w:p w14:paraId="31C5A3DE" w14:textId="3C38908C" w:rsidR="00E456A7" w:rsidRPr="00A259C3" w:rsidRDefault="066DEECB" w:rsidP="005D3237">
      <w:pPr>
        <w:pStyle w:val="Sarakstarindkopa"/>
        <w:numPr>
          <w:ilvl w:val="1"/>
          <w:numId w:val="81"/>
        </w:numPr>
        <w:spacing w:after="0" w:line="240" w:lineRule="auto"/>
        <w:ind w:left="567" w:hanging="567"/>
      </w:pPr>
      <w:r>
        <w:t xml:space="preserve">The Jury Commission shall prepare a Jury Commission </w:t>
      </w:r>
      <w:r w:rsidR="00F875E5">
        <w:t>statement</w:t>
      </w:r>
      <w:r>
        <w:t>, which shall include at least the following information:</w:t>
      </w:r>
    </w:p>
    <w:p w14:paraId="062C3EA3" w14:textId="3BED36F0" w:rsidR="00E456A7" w:rsidRPr="00A259C3" w:rsidRDefault="066DEECB" w:rsidP="005D3237">
      <w:pPr>
        <w:pStyle w:val="Sarakstarindkopa"/>
        <w:numPr>
          <w:ilvl w:val="2"/>
          <w:numId w:val="81"/>
        </w:numPr>
        <w:spacing w:after="0" w:line="240" w:lineRule="auto"/>
        <w:ind w:left="1276" w:hanging="709"/>
      </w:pPr>
      <w:r>
        <w:t xml:space="preserve">information about the evaluated </w:t>
      </w:r>
      <w:r w:rsidR="00827F27">
        <w:t>proposals</w:t>
      </w:r>
      <w:r>
        <w:t>;</w:t>
      </w:r>
    </w:p>
    <w:p w14:paraId="6A6BB586" w14:textId="5763209F" w:rsidR="00E456A7" w:rsidRPr="00A259C3" w:rsidRDefault="066DEECB" w:rsidP="005D3237">
      <w:pPr>
        <w:pStyle w:val="Sarakstarindkopa"/>
        <w:numPr>
          <w:ilvl w:val="2"/>
          <w:numId w:val="81"/>
        </w:numPr>
        <w:spacing w:after="0" w:line="240" w:lineRule="auto"/>
        <w:ind w:left="1276" w:hanging="709"/>
      </w:pPr>
      <w:r>
        <w:t xml:space="preserve">The </w:t>
      </w:r>
      <w:r w:rsidR="00FE1E1F">
        <w:t>Jury Commission</w:t>
      </w:r>
      <w:r>
        <w:t xml:space="preserve">'s evaluation of each </w:t>
      </w:r>
      <w:r w:rsidR="00827F27">
        <w:t>proposal</w:t>
      </w:r>
      <w:r>
        <w:t>;</w:t>
      </w:r>
    </w:p>
    <w:p w14:paraId="411FCC5E" w14:textId="5611DCBD" w:rsidR="00E456A7" w:rsidRPr="00A259C3" w:rsidRDefault="066DEECB" w:rsidP="005D3237">
      <w:pPr>
        <w:pStyle w:val="Sarakstarindkopa"/>
        <w:numPr>
          <w:ilvl w:val="2"/>
          <w:numId w:val="81"/>
        </w:numPr>
        <w:spacing w:after="0" w:line="240" w:lineRule="auto"/>
        <w:ind w:left="1276" w:hanging="709"/>
      </w:pPr>
      <w:r>
        <w:t xml:space="preserve">individual evaluation </w:t>
      </w:r>
      <w:r w:rsidR="00827F27">
        <w:t>from</w:t>
      </w:r>
      <w:r>
        <w:t xml:space="preserve"> each member of the Jury;</w:t>
      </w:r>
    </w:p>
    <w:p w14:paraId="7BF00132" w14:textId="77777777" w:rsidR="00E456A7" w:rsidRPr="00A259C3" w:rsidRDefault="066DEECB" w:rsidP="005D3237">
      <w:pPr>
        <w:pStyle w:val="Sarakstarindkopa"/>
        <w:numPr>
          <w:ilvl w:val="2"/>
          <w:numId w:val="81"/>
        </w:numPr>
        <w:spacing w:after="0" w:line="240" w:lineRule="auto"/>
        <w:ind w:left="1276" w:hanging="709"/>
      </w:pPr>
      <w:r>
        <w:t>expert reports, if any;</w:t>
      </w:r>
    </w:p>
    <w:p w14:paraId="416ACD35" w14:textId="2ABEA99B" w:rsidR="00E456A7" w:rsidRPr="00A259C3" w:rsidRDefault="00F875E5" w:rsidP="005D3237">
      <w:pPr>
        <w:pStyle w:val="Sarakstarindkopa"/>
        <w:numPr>
          <w:ilvl w:val="2"/>
          <w:numId w:val="81"/>
        </w:numPr>
        <w:spacing w:after="0" w:line="240" w:lineRule="auto"/>
        <w:ind w:left="1276" w:hanging="709"/>
      </w:pPr>
      <w:r>
        <w:t>r</w:t>
      </w:r>
      <w:r w:rsidR="066DEECB">
        <w:t xml:space="preserve">ecommendations addressed to the </w:t>
      </w:r>
      <w:r>
        <w:t>C</w:t>
      </w:r>
      <w:r w:rsidR="066DEECB">
        <w:t>lient regarding the future use of the designs.</w:t>
      </w:r>
    </w:p>
    <w:p w14:paraId="14FCD860" w14:textId="50A2DE6D" w:rsidR="00A67ED8" w:rsidRPr="00A259C3" w:rsidRDefault="67D21200" w:rsidP="005D3237">
      <w:pPr>
        <w:spacing w:line="240" w:lineRule="auto"/>
        <w:ind w:left="567" w:hanging="567"/>
        <w:jc w:val="both"/>
        <w:rPr>
          <w:rFonts w:eastAsiaTheme="minorEastAsia"/>
          <w:color w:val="000000" w:themeColor="text1"/>
          <w:sz w:val="22"/>
          <w:szCs w:val="22"/>
        </w:rPr>
      </w:pPr>
      <w:r>
        <w:rPr>
          <w:color w:val="000000" w:themeColor="text1"/>
          <w:sz w:val="22"/>
          <w:szCs w:val="22"/>
        </w:rPr>
        <w:t>4.12.</w:t>
      </w:r>
      <w:r>
        <w:rPr>
          <w:sz w:val="22"/>
          <w:szCs w:val="22"/>
        </w:rPr>
        <w:tab/>
      </w:r>
      <w:r>
        <w:rPr>
          <w:color w:val="000000" w:themeColor="text1"/>
          <w:sz w:val="22"/>
          <w:szCs w:val="22"/>
        </w:rPr>
        <w:t>The Jury Commission</w:t>
      </w:r>
      <w:r w:rsidR="00A52D19">
        <w:rPr>
          <w:color w:val="000000" w:themeColor="text1"/>
          <w:sz w:val="22"/>
          <w:szCs w:val="22"/>
        </w:rPr>
        <w:t>’s statement</w:t>
      </w:r>
      <w:r>
        <w:rPr>
          <w:color w:val="000000" w:themeColor="text1"/>
          <w:sz w:val="22"/>
          <w:szCs w:val="22"/>
        </w:rPr>
        <w:t xml:space="preserve"> is signed by all members of the Jury Commission who participated in making the decision on the evaluation results. The </w:t>
      </w:r>
      <w:r w:rsidR="00FE1E1F">
        <w:rPr>
          <w:color w:val="000000" w:themeColor="text1"/>
          <w:sz w:val="22"/>
          <w:szCs w:val="22"/>
        </w:rPr>
        <w:t>J</w:t>
      </w:r>
      <w:r>
        <w:rPr>
          <w:color w:val="000000" w:themeColor="text1"/>
          <w:sz w:val="22"/>
          <w:szCs w:val="22"/>
        </w:rPr>
        <w:t xml:space="preserve">ury </w:t>
      </w:r>
      <w:r w:rsidR="00FE1E1F">
        <w:rPr>
          <w:color w:val="000000" w:themeColor="text1"/>
          <w:sz w:val="22"/>
          <w:szCs w:val="22"/>
        </w:rPr>
        <w:t>C</w:t>
      </w:r>
      <w:r>
        <w:rPr>
          <w:color w:val="000000" w:themeColor="text1"/>
          <w:sz w:val="22"/>
          <w:szCs w:val="22"/>
        </w:rPr>
        <w:t xml:space="preserve">ommission shall submit its </w:t>
      </w:r>
      <w:r w:rsidR="00A52D19">
        <w:rPr>
          <w:color w:val="000000" w:themeColor="text1"/>
          <w:sz w:val="22"/>
          <w:szCs w:val="22"/>
        </w:rPr>
        <w:t>statement</w:t>
      </w:r>
      <w:r>
        <w:rPr>
          <w:color w:val="000000" w:themeColor="text1"/>
          <w:sz w:val="22"/>
          <w:szCs w:val="22"/>
        </w:rPr>
        <w:t xml:space="preserve"> to the </w:t>
      </w:r>
      <w:r w:rsidR="00FC450B" w:rsidRPr="00FC450B">
        <w:rPr>
          <w:color w:val="000000" w:themeColor="text1"/>
          <w:sz w:val="22"/>
          <w:szCs w:val="22"/>
        </w:rPr>
        <w:t>Executive Secretary</w:t>
      </w:r>
      <w:r>
        <w:rPr>
          <w:color w:val="000000" w:themeColor="text1"/>
          <w:sz w:val="22"/>
          <w:szCs w:val="22"/>
        </w:rPr>
        <w:t>. </w:t>
      </w:r>
    </w:p>
    <w:p w14:paraId="394F2F6A" w14:textId="77777777" w:rsidR="00E456A7" w:rsidRPr="00A259C3" w:rsidRDefault="00E456A7" w:rsidP="005D3237">
      <w:pPr>
        <w:pStyle w:val="BodyText2"/>
        <w:shd w:val="clear" w:color="auto" w:fill="auto"/>
        <w:tabs>
          <w:tab w:val="left" w:pos="860"/>
        </w:tabs>
        <w:spacing w:before="0" w:after="0" w:line="240" w:lineRule="auto"/>
        <w:ind w:right="20" w:firstLine="0"/>
        <w:jc w:val="both"/>
        <w:rPr>
          <w:color w:val="000000" w:themeColor="text1"/>
          <w:sz w:val="22"/>
          <w:szCs w:val="22"/>
          <w:lang w:val="lv-LV"/>
        </w:rPr>
      </w:pPr>
    </w:p>
    <w:p w14:paraId="3C5491E5" w14:textId="7FE3F1D2" w:rsidR="00E456A7" w:rsidRPr="00A259C3" w:rsidRDefault="066DEECB" w:rsidP="005D3237">
      <w:pPr>
        <w:pStyle w:val="Sarakstarindkopa"/>
        <w:numPr>
          <w:ilvl w:val="0"/>
          <w:numId w:val="81"/>
        </w:numPr>
        <w:spacing w:after="0" w:line="240" w:lineRule="auto"/>
        <w:ind w:hanging="284"/>
        <w:jc w:val="center"/>
        <w:rPr>
          <w:b/>
          <w:bCs/>
        </w:rPr>
      </w:pPr>
      <w:r>
        <w:rPr>
          <w:b/>
          <w:bCs/>
          <w:caps/>
        </w:rPr>
        <w:t xml:space="preserve">OPENING OF </w:t>
      </w:r>
      <w:r w:rsidR="00EB453A">
        <w:rPr>
          <w:b/>
          <w:bCs/>
          <w:caps/>
        </w:rPr>
        <w:t xml:space="preserve">slogan </w:t>
      </w:r>
      <w:r>
        <w:rPr>
          <w:b/>
          <w:bCs/>
          <w:caps/>
        </w:rPr>
        <w:t>TRANSCRIPTS</w:t>
      </w:r>
      <w:r>
        <w:rPr>
          <w:b/>
          <w:bCs/>
        </w:rPr>
        <w:t xml:space="preserve"> AND ANNOUNCEMENT OF RESULTS</w:t>
      </w:r>
    </w:p>
    <w:p w14:paraId="397FA679" w14:textId="2E7072B5" w:rsidR="00A67ED8" w:rsidRPr="00A259C3" w:rsidRDefault="7CA8B467" w:rsidP="005D3237">
      <w:pPr>
        <w:pStyle w:val="Sarakstarindkopa"/>
        <w:numPr>
          <w:ilvl w:val="1"/>
          <w:numId w:val="81"/>
        </w:numPr>
        <w:spacing w:after="0" w:line="240" w:lineRule="auto"/>
        <w:ind w:left="426" w:hanging="426"/>
        <w:rPr>
          <w:color w:val="auto"/>
        </w:rPr>
      </w:pPr>
      <w:r w:rsidRPr="169E2DAB">
        <w:rPr>
          <w:color w:val="auto"/>
        </w:rPr>
        <w:t xml:space="preserve">The </w:t>
      </w:r>
      <w:r w:rsidR="02464FC7">
        <w:t>Executive Secretary</w:t>
      </w:r>
      <w:r w:rsidR="02464FC7" w:rsidRPr="169E2DAB">
        <w:rPr>
          <w:color w:val="auto"/>
        </w:rPr>
        <w:t xml:space="preserve"> </w:t>
      </w:r>
      <w:r w:rsidRPr="169E2DAB">
        <w:rPr>
          <w:color w:val="auto"/>
        </w:rPr>
        <w:t xml:space="preserve">shall notify all contact persons registered in accordance with </w:t>
      </w:r>
      <w:r w:rsidR="1442D1A1">
        <w:t>section</w:t>
      </w:r>
      <w:r w:rsidR="7846C9DF">
        <w:t xml:space="preserve"> </w:t>
      </w:r>
      <w:r w:rsidR="26630E85">
        <w:t>3.15.</w:t>
      </w:r>
      <w:r>
        <w:t xml:space="preserve"> of the </w:t>
      </w:r>
      <w:r w:rsidR="2E71CCF0">
        <w:t>Regulations of the Contest</w:t>
      </w:r>
      <w:r>
        <w:t xml:space="preserve"> </w:t>
      </w:r>
      <w:r w:rsidRPr="169E2DAB">
        <w:rPr>
          <w:color w:val="auto"/>
        </w:rPr>
        <w:t xml:space="preserve">of the place, date and time of the meeting for </w:t>
      </w:r>
      <w:r w:rsidR="014C0BD0" w:rsidRPr="169E2DAB">
        <w:rPr>
          <w:color w:val="auto"/>
        </w:rPr>
        <w:t xml:space="preserve">the </w:t>
      </w:r>
      <w:r w:rsidRPr="169E2DAB">
        <w:rPr>
          <w:color w:val="auto"/>
        </w:rPr>
        <w:t xml:space="preserve">opening </w:t>
      </w:r>
      <w:r w:rsidR="014C0BD0" w:rsidRPr="169E2DAB">
        <w:rPr>
          <w:color w:val="auto"/>
        </w:rPr>
        <w:t xml:space="preserve">of </w:t>
      </w:r>
      <w:r w:rsidRPr="169E2DAB">
        <w:rPr>
          <w:color w:val="auto"/>
        </w:rPr>
        <w:t xml:space="preserve">the </w:t>
      </w:r>
      <w:r w:rsidR="5F04C65E" w:rsidRPr="169E2DAB">
        <w:rPr>
          <w:color w:val="auto"/>
        </w:rPr>
        <w:t xml:space="preserve">slogan </w:t>
      </w:r>
      <w:r w:rsidRPr="169E2DAB">
        <w:rPr>
          <w:color w:val="auto"/>
        </w:rPr>
        <w:t>transcripts by sending an e-mail message, which shall be sent no later than 5 (five) working days before the meeting.</w:t>
      </w:r>
    </w:p>
    <w:p w14:paraId="78085C72" w14:textId="42EC034F" w:rsidR="00E456A7" w:rsidRPr="00A259C3" w:rsidRDefault="295797F8" w:rsidP="005D3237">
      <w:pPr>
        <w:pStyle w:val="Sarakstarindkopa"/>
        <w:numPr>
          <w:ilvl w:val="1"/>
          <w:numId w:val="81"/>
        </w:numPr>
        <w:spacing w:after="0" w:line="240" w:lineRule="auto"/>
        <w:ind w:left="426" w:hanging="426"/>
        <w:rPr>
          <w:color w:val="auto"/>
          <w:sz w:val="20"/>
          <w:szCs w:val="20"/>
        </w:rPr>
      </w:pPr>
      <w:r w:rsidRPr="08A030BF">
        <w:rPr>
          <w:color w:val="auto"/>
        </w:rPr>
        <w:t>The</w:t>
      </w:r>
      <w:r w:rsidR="006575E4">
        <w:rPr>
          <w:color w:val="auto"/>
        </w:rPr>
        <w:t xml:space="preserve"> </w:t>
      </w:r>
      <w:r w:rsidR="00880530" w:rsidRPr="00880530">
        <w:rPr>
          <w:color w:val="auto"/>
        </w:rPr>
        <w:t xml:space="preserve">opening of </w:t>
      </w:r>
      <w:r w:rsidR="63A0D7A2" w:rsidRPr="610FDF78">
        <w:rPr>
          <w:color w:val="auto"/>
        </w:rPr>
        <w:t xml:space="preserve">slogan </w:t>
      </w:r>
      <w:r w:rsidR="001C0A93" w:rsidRPr="224ED946">
        <w:rPr>
          <w:color w:val="auto"/>
        </w:rPr>
        <w:t>transcript</w:t>
      </w:r>
      <w:r w:rsidR="002D572E">
        <w:rPr>
          <w:color w:val="auto"/>
        </w:rPr>
        <w:t xml:space="preserve">s </w:t>
      </w:r>
      <w:r w:rsidRPr="08A030BF">
        <w:rPr>
          <w:color w:val="auto"/>
        </w:rPr>
        <w:t xml:space="preserve">is open. The </w:t>
      </w:r>
      <w:r w:rsidR="710AC225">
        <w:t>Executive Secretary</w:t>
      </w:r>
      <w:r w:rsidR="710AC225" w:rsidRPr="08A030BF">
        <w:rPr>
          <w:color w:val="auto"/>
        </w:rPr>
        <w:t xml:space="preserve"> </w:t>
      </w:r>
      <w:r w:rsidRPr="08A030BF">
        <w:rPr>
          <w:color w:val="auto"/>
        </w:rPr>
        <w:t xml:space="preserve">registers all persons present at the opening of the </w:t>
      </w:r>
      <w:r w:rsidR="7EEC19A9" w:rsidRPr="6FBA9322">
        <w:rPr>
          <w:color w:val="auto"/>
        </w:rPr>
        <w:t xml:space="preserve">slogan </w:t>
      </w:r>
      <w:r w:rsidR="7EEC19A9" w:rsidRPr="1547040C">
        <w:rPr>
          <w:color w:val="auto"/>
        </w:rPr>
        <w:t>transcripts</w:t>
      </w:r>
      <w:r w:rsidRPr="08A030BF">
        <w:rPr>
          <w:color w:val="auto"/>
        </w:rPr>
        <w:t>.</w:t>
      </w:r>
    </w:p>
    <w:p w14:paraId="73CF7D0B" w14:textId="764B838B" w:rsidR="00E456A7" w:rsidRPr="00A259C3" w:rsidRDefault="743ADCD1" w:rsidP="005D3237">
      <w:pPr>
        <w:pStyle w:val="Sarakstarindkopa"/>
        <w:numPr>
          <w:ilvl w:val="1"/>
          <w:numId w:val="81"/>
        </w:numPr>
        <w:spacing w:after="0" w:line="240" w:lineRule="auto"/>
        <w:ind w:left="426" w:hanging="426"/>
        <w:rPr>
          <w:color w:val="auto"/>
          <w:sz w:val="20"/>
          <w:szCs w:val="20"/>
        </w:rPr>
      </w:pPr>
      <w:r>
        <w:t>At the</w:t>
      </w:r>
      <w:r w:rsidR="007D7904">
        <w:t xml:space="preserve"> opening of</w:t>
      </w:r>
      <w:r>
        <w:t xml:space="preserve"> </w:t>
      </w:r>
      <w:r w:rsidR="1A2AB0F4" w:rsidRPr="1547040C">
        <w:rPr>
          <w:color w:val="auto"/>
        </w:rPr>
        <w:t>slogan transcript</w:t>
      </w:r>
      <w:r w:rsidR="007D7904">
        <w:t>s</w:t>
      </w:r>
      <w:r>
        <w:t xml:space="preserve">, </w:t>
      </w:r>
      <w:r w:rsidRPr="08A030BF">
        <w:rPr>
          <w:color w:val="auto"/>
        </w:rPr>
        <w:t xml:space="preserve">the Chairman of the Jury names the </w:t>
      </w:r>
      <w:r w:rsidR="5402B66F" w:rsidRPr="275ADC5D">
        <w:rPr>
          <w:color w:val="auto"/>
        </w:rPr>
        <w:t xml:space="preserve">slogans </w:t>
      </w:r>
      <w:r w:rsidRPr="08A030BF">
        <w:rPr>
          <w:color w:val="auto"/>
        </w:rPr>
        <w:t xml:space="preserve">of the winners and prize-winners, then opens the </w:t>
      </w:r>
      <w:r w:rsidR="7D603B15" w:rsidRPr="275ADC5D">
        <w:rPr>
          <w:color w:val="auto"/>
        </w:rPr>
        <w:t>transcripts</w:t>
      </w:r>
      <w:r w:rsidR="126BBFB5" w:rsidRPr="08A030BF">
        <w:rPr>
          <w:color w:val="auto"/>
        </w:rPr>
        <w:t xml:space="preserve"> </w:t>
      </w:r>
      <w:r w:rsidRPr="08A030BF">
        <w:rPr>
          <w:color w:val="auto"/>
        </w:rPr>
        <w:t xml:space="preserve">of these </w:t>
      </w:r>
      <w:r w:rsidR="74E430EA" w:rsidRPr="35EC95E4">
        <w:rPr>
          <w:color w:val="auto"/>
        </w:rPr>
        <w:t xml:space="preserve">slogans </w:t>
      </w:r>
      <w:r w:rsidRPr="35EC95E4">
        <w:rPr>
          <w:color w:val="auto"/>
        </w:rPr>
        <w:t xml:space="preserve">and </w:t>
      </w:r>
      <w:r w:rsidRPr="08A030BF">
        <w:rPr>
          <w:color w:val="auto"/>
        </w:rPr>
        <w:t xml:space="preserve">names the winners and prize-winners. After naming the prize-winning winners, the Chairman of the Jury also names the other prize-winners. </w:t>
      </w:r>
    </w:p>
    <w:p w14:paraId="79FD041B" w14:textId="5F06B56F" w:rsidR="00E456A7" w:rsidRPr="00A259C3" w:rsidRDefault="7A0887A7" w:rsidP="005D3237">
      <w:pPr>
        <w:pStyle w:val="Sarakstarindkopa"/>
        <w:numPr>
          <w:ilvl w:val="1"/>
          <w:numId w:val="81"/>
        </w:numPr>
        <w:spacing w:after="0" w:line="240" w:lineRule="auto"/>
        <w:ind w:left="426" w:hanging="426"/>
        <w:rPr>
          <w:color w:val="auto"/>
        </w:rPr>
      </w:pPr>
      <w:r>
        <w:lastRenderedPageBreak/>
        <w:t xml:space="preserve">After the meeting, </w:t>
      </w:r>
      <w:r>
        <w:rPr>
          <w:color w:val="auto"/>
          <w:shd w:val="clear" w:color="auto" w:fill="FFFFFF"/>
        </w:rPr>
        <w:t xml:space="preserve">the </w:t>
      </w:r>
      <w:r w:rsidR="710AC225">
        <w:t>Executive Secretary</w:t>
      </w:r>
      <w:r w:rsidR="710AC225">
        <w:rPr>
          <w:color w:val="auto"/>
          <w:shd w:val="clear" w:color="auto" w:fill="FFFFFF"/>
        </w:rPr>
        <w:t xml:space="preserve"> </w:t>
      </w:r>
      <w:r>
        <w:rPr>
          <w:color w:val="auto"/>
          <w:shd w:val="clear" w:color="auto" w:fill="FFFFFF"/>
        </w:rPr>
        <w:t xml:space="preserve">prepares a </w:t>
      </w:r>
      <w:r w:rsidR="2749FB17">
        <w:rPr>
          <w:color w:val="auto"/>
          <w:shd w:val="clear" w:color="auto" w:fill="FFFFFF"/>
        </w:rPr>
        <w:t>Contest</w:t>
      </w:r>
      <w:r>
        <w:rPr>
          <w:color w:val="auto"/>
          <w:shd w:val="clear" w:color="auto" w:fill="FFFFFF"/>
        </w:rPr>
        <w:t xml:space="preserve"> Report,</w:t>
      </w:r>
      <w:r>
        <w:t xml:space="preserve"> to which the </w:t>
      </w:r>
      <w:r w:rsidR="0AB05BEE">
        <w:t>Jury Commission’ statement</w:t>
      </w:r>
      <w:r>
        <w:t xml:space="preserve"> is </w:t>
      </w:r>
      <w:r w:rsidR="39D16721">
        <w:t>attached,</w:t>
      </w:r>
      <w:r>
        <w:rPr>
          <w:color w:val="auto"/>
          <w:shd w:val="clear" w:color="auto" w:fill="FFFFFF"/>
        </w:rPr>
        <w:t xml:space="preserve"> and which the Client publishes on the Client's profile within 5 (five) business days after the date of opening </w:t>
      </w:r>
      <w:r w:rsidR="683603B0" w:rsidRPr="273D5043">
        <w:rPr>
          <w:color w:val="auto"/>
        </w:rPr>
        <w:t xml:space="preserve">of </w:t>
      </w:r>
      <w:r w:rsidR="111F8136" w:rsidRPr="273D5043">
        <w:rPr>
          <w:color w:val="auto"/>
        </w:rPr>
        <w:t>slogan transcripts</w:t>
      </w:r>
      <w:r>
        <w:rPr>
          <w:color w:val="auto"/>
          <w:shd w:val="clear" w:color="auto" w:fill="FFFFFF"/>
        </w:rPr>
        <w:t>. The tender report shall include at least the following information:</w:t>
      </w:r>
    </w:p>
    <w:p w14:paraId="6727F8A7" w14:textId="128992D4" w:rsidR="00590354" w:rsidRPr="00A259C3" w:rsidRDefault="00E7673E" w:rsidP="005D3237">
      <w:pPr>
        <w:pStyle w:val="tv213"/>
        <w:numPr>
          <w:ilvl w:val="2"/>
          <w:numId w:val="81"/>
        </w:numPr>
        <w:shd w:val="clear" w:color="auto" w:fill="FFFFFF" w:themeFill="background1"/>
        <w:spacing w:beforeAutospacing="0" w:afterAutospacing="0" w:line="240" w:lineRule="auto"/>
        <w:ind w:left="992" w:hanging="567"/>
        <w:jc w:val="both"/>
        <w:rPr>
          <w:sz w:val="22"/>
          <w:szCs w:val="22"/>
        </w:rPr>
      </w:pPr>
      <w:r>
        <w:rPr>
          <w:sz w:val="22"/>
          <w:szCs w:val="22"/>
        </w:rPr>
        <w:t>Contest</w:t>
      </w:r>
      <w:r w:rsidR="3D100C91">
        <w:rPr>
          <w:sz w:val="22"/>
          <w:szCs w:val="22"/>
        </w:rPr>
        <w:t xml:space="preserve"> identification number;</w:t>
      </w:r>
    </w:p>
    <w:p w14:paraId="037B1EE0" w14:textId="6B3E0774" w:rsidR="00590354" w:rsidRPr="00A259C3" w:rsidRDefault="00AD4A5C" w:rsidP="005D3237">
      <w:pPr>
        <w:pStyle w:val="tv213"/>
        <w:numPr>
          <w:ilvl w:val="2"/>
          <w:numId w:val="81"/>
        </w:numPr>
        <w:shd w:val="clear" w:color="auto" w:fill="FFFFFF" w:themeFill="background1"/>
        <w:spacing w:beforeAutospacing="0" w:afterAutospacing="0" w:line="240" w:lineRule="auto"/>
        <w:ind w:left="992" w:hanging="567"/>
        <w:jc w:val="both"/>
        <w:rPr>
          <w:sz w:val="22"/>
          <w:szCs w:val="22"/>
        </w:rPr>
      </w:pPr>
      <w:r>
        <w:rPr>
          <w:sz w:val="22"/>
          <w:szCs w:val="22"/>
        </w:rPr>
        <w:t>Client</w:t>
      </w:r>
      <w:r w:rsidR="3D100C91">
        <w:rPr>
          <w:sz w:val="22"/>
          <w:szCs w:val="22"/>
        </w:rPr>
        <w:t>'s name, address and other details, if necessary;</w:t>
      </w:r>
    </w:p>
    <w:p w14:paraId="255C22AF" w14:textId="6E48EB89" w:rsidR="00590354" w:rsidRPr="00A259C3" w:rsidRDefault="00BB5741" w:rsidP="005D3237">
      <w:pPr>
        <w:pStyle w:val="tv213"/>
        <w:numPr>
          <w:ilvl w:val="2"/>
          <w:numId w:val="81"/>
        </w:numPr>
        <w:shd w:val="clear" w:color="auto" w:fill="FFFFFF" w:themeFill="background1"/>
        <w:spacing w:beforeAutospacing="0" w:afterAutospacing="0" w:line="240" w:lineRule="auto"/>
        <w:ind w:left="992" w:hanging="567"/>
        <w:jc w:val="both"/>
        <w:rPr>
          <w:sz w:val="22"/>
          <w:szCs w:val="22"/>
        </w:rPr>
      </w:pPr>
      <w:r>
        <w:rPr>
          <w:sz w:val="22"/>
          <w:szCs w:val="22"/>
        </w:rPr>
        <w:t>d</w:t>
      </w:r>
      <w:r w:rsidR="4CC0822A">
        <w:rPr>
          <w:sz w:val="22"/>
          <w:szCs w:val="22"/>
        </w:rPr>
        <w:t xml:space="preserve">escription and purpose of the </w:t>
      </w:r>
      <w:r w:rsidR="00E7673E">
        <w:rPr>
          <w:sz w:val="22"/>
          <w:szCs w:val="22"/>
        </w:rPr>
        <w:t>Contest</w:t>
      </w:r>
      <w:r w:rsidR="4CC0822A">
        <w:rPr>
          <w:sz w:val="22"/>
          <w:szCs w:val="22"/>
        </w:rPr>
        <w:t>;</w:t>
      </w:r>
    </w:p>
    <w:p w14:paraId="5AAB6CF6" w14:textId="6FA73D06" w:rsidR="00590354" w:rsidRPr="00A259C3" w:rsidRDefault="3F99EC6E" w:rsidP="005D3237">
      <w:pPr>
        <w:pStyle w:val="tv213"/>
        <w:numPr>
          <w:ilvl w:val="2"/>
          <w:numId w:val="81"/>
        </w:numPr>
        <w:shd w:val="clear" w:color="auto" w:fill="FFFFFF" w:themeFill="background1"/>
        <w:spacing w:beforeAutospacing="0" w:afterAutospacing="0" w:line="240" w:lineRule="auto"/>
        <w:ind w:left="992" w:hanging="567"/>
        <w:jc w:val="both"/>
        <w:rPr>
          <w:sz w:val="22"/>
          <w:szCs w:val="22"/>
        </w:rPr>
      </w:pPr>
      <w:r>
        <w:rPr>
          <w:sz w:val="22"/>
          <w:szCs w:val="22"/>
        </w:rPr>
        <w:t xml:space="preserve">information about the Contest </w:t>
      </w:r>
      <w:r w:rsidR="00FE1429">
        <w:rPr>
          <w:sz w:val="22"/>
          <w:szCs w:val="22"/>
        </w:rPr>
        <w:t>P</w:t>
      </w:r>
      <w:r>
        <w:rPr>
          <w:sz w:val="22"/>
          <w:szCs w:val="22"/>
        </w:rPr>
        <w:t>articipants;</w:t>
      </w:r>
    </w:p>
    <w:p w14:paraId="7D800DF4" w14:textId="3A271F12" w:rsidR="00590354" w:rsidRPr="00A259C3" w:rsidRDefault="4CC0822A" w:rsidP="005D3237">
      <w:pPr>
        <w:pStyle w:val="tv213"/>
        <w:numPr>
          <w:ilvl w:val="2"/>
          <w:numId w:val="81"/>
        </w:numPr>
        <w:shd w:val="clear" w:color="auto" w:fill="FFFFFF" w:themeFill="background1"/>
        <w:spacing w:beforeAutospacing="0" w:afterAutospacing="0" w:line="240" w:lineRule="auto"/>
        <w:ind w:left="992" w:hanging="567"/>
        <w:jc w:val="both"/>
        <w:rPr>
          <w:sz w:val="22"/>
          <w:szCs w:val="22"/>
        </w:rPr>
      </w:pPr>
      <w:r>
        <w:rPr>
          <w:sz w:val="22"/>
          <w:szCs w:val="22"/>
        </w:rPr>
        <w:t>the composition of the Jury Commission and the Jury Commission</w:t>
      </w:r>
      <w:r w:rsidR="00BB5741">
        <w:rPr>
          <w:sz w:val="22"/>
          <w:szCs w:val="22"/>
        </w:rPr>
        <w:t>’s statement</w:t>
      </w:r>
      <w:r>
        <w:rPr>
          <w:sz w:val="22"/>
          <w:szCs w:val="22"/>
        </w:rPr>
        <w:t>;</w:t>
      </w:r>
    </w:p>
    <w:p w14:paraId="34A43BC2" w14:textId="2EB6C6C3" w:rsidR="00590354" w:rsidRPr="00A259C3" w:rsidRDefault="3F99EC6E" w:rsidP="005D3237">
      <w:pPr>
        <w:pStyle w:val="tv213"/>
        <w:numPr>
          <w:ilvl w:val="2"/>
          <w:numId w:val="81"/>
        </w:numPr>
        <w:shd w:val="clear" w:color="auto" w:fill="FFFFFF" w:themeFill="background1"/>
        <w:spacing w:beforeAutospacing="0" w:afterAutospacing="0" w:line="240" w:lineRule="auto"/>
        <w:ind w:left="992" w:hanging="567"/>
        <w:jc w:val="both"/>
        <w:rPr>
          <w:sz w:val="22"/>
          <w:szCs w:val="22"/>
        </w:rPr>
      </w:pPr>
      <w:r>
        <w:rPr>
          <w:sz w:val="22"/>
          <w:szCs w:val="22"/>
        </w:rPr>
        <w:t>information about the winners, as well as a decision on the distribution of prizes.</w:t>
      </w:r>
    </w:p>
    <w:p w14:paraId="30BF9426" w14:textId="5B693F05" w:rsidR="00590354" w:rsidRPr="00A259C3" w:rsidRDefault="094AF589" w:rsidP="005D3237">
      <w:pPr>
        <w:pStyle w:val="Sarakstarindkopa"/>
        <w:numPr>
          <w:ilvl w:val="1"/>
          <w:numId w:val="81"/>
        </w:numPr>
        <w:spacing w:after="0" w:line="240" w:lineRule="auto"/>
        <w:ind w:left="426" w:hanging="426"/>
        <w:rPr>
          <w:color w:val="auto"/>
        </w:rPr>
      </w:pPr>
      <w:r>
        <w:rPr>
          <w:color w:val="auto"/>
          <w:shd w:val="clear" w:color="auto" w:fill="FFFFFF"/>
        </w:rPr>
        <w:t xml:space="preserve">The </w:t>
      </w:r>
      <w:r w:rsidR="4E9B69E7" w:rsidRPr="6F48A417">
        <w:rPr>
          <w:color w:val="auto"/>
        </w:rPr>
        <w:t>Client</w:t>
      </w:r>
      <w:r>
        <w:rPr>
          <w:color w:val="auto"/>
          <w:shd w:val="clear" w:color="auto" w:fill="FFFFFF"/>
        </w:rPr>
        <w:t xml:space="preserve"> shall, within 3 (three) working days after the opening of the </w:t>
      </w:r>
      <w:r w:rsidR="1588461D" w:rsidRPr="6F48A417">
        <w:rPr>
          <w:color w:val="auto"/>
        </w:rPr>
        <w:t>slogan transcripts</w:t>
      </w:r>
      <w:r>
        <w:rPr>
          <w:color w:val="auto"/>
          <w:shd w:val="clear" w:color="auto" w:fill="FFFFFF"/>
        </w:rPr>
        <w:t>, simultaneously inform all participants of the Tender of the decision made regarding the results of the Tender in accordance with Article 37 of the Public Procurement Law.</w:t>
      </w:r>
    </w:p>
    <w:p w14:paraId="1AEF03BC" w14:textId="21D2AAB9" w:rsidR="00A3067C" w:rsidRPr="00A259C3" w:rsidRDefault="4DE655E7" w:rsidP="005D3237">
      <w:pPr>
        <w:pStyle w:val="Sarakstarindkopa"/>
        <w:numPr>
          <w:ilvl w:val="1"/>
          <w:numId w:val="81"/>
        </w:numPr>
        <w:spacing w:after="0" w:line="240" w:lineRule="auto"/>
        <w:ind w:left="426" w:hanging="426"/>
        <w:rPr>
          <w:color w:val="auto"/>
        </w:rPr>
      </w:pPr>
      <w:r>
        <w:rPr>
          <w:color w:val="auto"/>
          <w:shd w:val="clear" w:color="auto" w:fill="FFFFFF"/>
        </w:rPr>
        <w:t xml:space="preserve">The awards shall be issued no later than one month after the date of conclusion of the procurement </w:t>
      </w:r>
      <w:r w:rsidR="126CF3E4">
        <w:rPr>
          <w:color w:val="auto"/>
          <w:shd w:val="clear" w:color="auto" w:fill="FFFFFF"/>
        </w:rPr>
        <w:t>agreement</w:t>
      </w:r>
      <w:r>
        <w:rPr>
          <w:color w:val="auto"/>
          <w:shd w:val="clear" w:color="auto" w:fill="FFFFFF"/>
        </w:rPr>
        <w:t xml:space="preserve">. The winning entries become the property of the </w:t>
      </w:r>
      <w:r w:rsidR="454BB1F5">
        <w:rPr>
          <w:color w:val="auto"/>
          <w:shd w:val="clear" w:color="auto" w:fill="FFFFFF"/>
        </w:rPr>
        <w:t>Client</w:t>
      </w:r>
      <w:r>
        <w:rPr>
          <w:color w:val="auto"/>
          <w:shd w:val="clear" w:color="auto" w:fill="FFFFFF"/>
        </w:rPr>
        <w:t xml:space="preserve">. </w:t>
      </w:r>
    </w:p>
    <w:p w14:paraId="5E6EFF9D" w14:textId="4000B772" w:rsidR="00A3067C" w:rsidRPr="00A259C3" w:rsidRDefault="1305C978" w:rsidP="005D3237">
      <w:pPr>
        <w:pStyle w:val="Sarakstarindkopa"/>
        <w:numPr>
          <w:ilvl w:val="1"/>
          <w:numId w:val="81"/>
        </w:numPr>
        <w:spacing w:after="0" w:line="240" w:lineRule="auto"/>
        <w:ind w:left="426" w:hanging="426"/>
        <w:rPr>
          <w:color w:val="auto"/>
        </w:rPr>
      </w:pPr>
      <w:r>
        <w:rPr>
          <w:color w:val="auto"/>
          <w:shd w:val="clear" w:color="auto" w:fill="FFFFFF"/>
        </w:rPr>
        <w:t xml:space="preserve">The authors of the award-winning designs grant the Client irrevocable, territorially unlimited, non-exclusive rights of use (simple license) of the award-winning designs, which may be granted to third parties (sublicensable), in relation to all types of their use for the purposes of informing the public. The simple license is granted to the </w:t>
      </w:r>
      <w:r w:rsidR="00AD4A5C">
        <w:rPr>
          <w:color w:val="auto"/>
          <w:shd w:val="clear" w:color="auto" w:fill="FFFFFF"/>
        </w:rPr>
        <w:t>Client</w:t>
      </w:r>
      <w:r>
        <w:rPr>
          <w:color w:val="auto"/>
          <w:shd w:val="clear" w:color="auto" w:fill="FFFFFF"/>
        </w:rPr>
        <w:t xml:space="preserve"> for a period of time as long as the relevant works of the authors are protected in accordance with the Copyright Law. The Client ensures compliance with the personal rights of the authors in accordance with the Copyright Law.</w:t>
      </w:r>
    </w:p>
    <w:p w14:paraId="77A4737D" w14:textId="00838B79" w:rsidR="00590354" w:rsidRPr="00A259C3" w:rsidRDefault="3F99EC6E" w:rsidP="005D3237">
      <w:pPr>
        <w:pStyle w:val="Sarakstarindkopa"/>
        <w:numPr>
          <w:ilvl w:val="1"/>
          <w:numId w:val="81"/>
        </w:numPr>
        <w:spacing w:after="0" w:line="240" w:lineRule="auto"/>
        <w:ind w:left="426" w:hanging="426"/>
        <w:rPr>
          <w:color w:val="auto"/>
        </w:rPr>
      </w:pPr>
      <w:r>
        <w:rPr>
          <w:color w:val="auto"/>
          <w:shd w:val="clear" w:color="auto" w:fill="FFFFFF"/>
        </w:rPr>
        <w:t xml:space="preserve">The authors of the projects that have not been awarded are entitled to receive them within one month after the announcement of the </w:t>
      </w:r>
      <w:r w:rsidR="00E7673E">
        <w:rPr>
          <w:color w:val="auto"/>
          <w:shd w:val="clear" w:color="auto" w:fill="FFFFFF"/>
        </w:rPr>
        <w:t>Contest</w:t>
      </w:r>
      <w:r>
        <w:rPr>
          <w:color w:val="auto"/>
          <w:shd w:val="clear" w:color="auto" w:fill="FFFFFF"/>
        </w:rPr>
        <w:t xml:space="preserve"> results in accordance with Article 37 of the Public Procurement Law. After the expiration of the aforementioned period, the Client is not responsible for the preservation of the designs.</w:t>
      </w:r>
    </w:p>
    <w:p w14:paraId="0EE1754D" w14:textId="77777777" w:rsidR="00E456A7" w:rsidRPr="00A259C3" w:rsidRDefault="00E456A7" w:rsidP="005D3237">
      <w:pPr>
        <w:spacing w:line="240" w:lineRule="auto"/>
        <w:ind w:left="-142"/>
        <w:rPr>
          <w:sz w:val="22"/>
          <w:szCs w:val="22"/>
        </w:rPr>
      </w:pPr>
    </w:p>
    <w:p w14:paraId="7A5DB168" w14:textId="77777777" w:rsidR="00E456A7" w:rsidRPr="00A259C3" w:rsidRDefault="066DEECB" w:rsidP="005D3237">
      <w:pPr>
        <w:widowControl w:val="0"/>
        <w:spacing w:line="240" w:lineRule="auto"/>
        <w:ind w:left="284" w:hanging="284"/>
        <w:jc w:val="center"/>
        <w:rPr>
          <w:sz w:val="22"/>
          <w:szCs w:val="22"/>
        </w:rPr>
      </w:pPr>
      <w:r>
        <w:rPr>
          <w:b/>
          <w:bCs/>
          <w:caps/>
          <w:sz w:val="22"/>
          <w:szCs w:val="22"/>
        </w:rPr>
        <w:t>6.</w:t>
      </w:r>
      <w:r>
        <w:rPr>
          <w:b/>
          <w:caps/>
          <w:sz w:val="22"/>
          <w:szCs w:val="22"/>
        </w:rPr>
        <w:tab/>
      </w:r>
      <w:r>
        <w:rPr>
          <w:b/>
          <w:bCs/>
          <w:caps/>
          <w:sz w:val="22"/>
          <w:szCs w:val="22"/>
        </w:rPr>
        <w:t>Rights and obligations of the jury commission</w:t>
      </w:r>
    </w:p>
    <w:p w14:paraId="776BE9F3" w14:textId="461768F5" w:rsidR="00E456A7" w:rsidRPr="00A259C3" w:rsidRDefault="066DEECB" w:rsidP="005D3237">
      <w:pPr>
        <w:pStyle w:val="Sarakstarindkopa"/>
        <w:widowControl w:val="0"/>
        <w:numPr>
          <w:ilvl w:val="1"/>
          <w:numId w:val="68"/>
        </w:numPr>
        <w:spacing w:after="0" w:line="240" w:lineRule="auto"/>
        <w:ind w:left="425" w:hanging="425"/>
      </w:pPr>
      <w:r>
        <w:t xml:space="preserve">To ensure free </w:t>
      </w:r>
      <w:r w:rsidR="00E7673E">
        <w:t>Contest</w:t>
      </w:r>
      <w:r>
        <w:t xml:space="preserve"> among the Contest </w:t>
      </w:r>
      <w:r w:rsidR="00FE1429">
        <w:t>P</w:t>
      </w:r>
      <w:r>
        <w:t>articipants, as well as equal and fair treatment of them.</w:t>
      </w:r>
    </w:p>
    <w:p w14:paraId="01FB0332" w14:textId="49F69D07" w:rsidR="00E456A7" w:rsidRPr="00A259C3" w:rsidRDefault="6B776E7C" w:rsidP="005D3237">
      <w:pPr>
        <w:pStyle w:val="Sarakstarindkopa"/>
        <w:widowControl w:val="0"/>
        <w:numPr>
          <w:ilvl w:val="1"/>
          <w:numId w:val="68"/>
        </w:numPr>
        <w:spacing w:after="0" w:line="240" w:lineRule="auto"/>
        <w:ind w:left="425" w:hanging="425"/>
      </w:pPr>
      <w:r>
        <w:t xml:space="preserve">Upon request of the Contest </w:t>
      </w:r>
      <w:r w:rsidR="64FACD37">
        <w:t>P</w:t>
      </w:r>
      <w:r>
        <w:t xml:space="preserve">articipants, in accordance with the procedures specified in regulatory enactments, provide information about the conditions included in the </w:t>
      </w:r>
      <w:r w:rsidR="7C6016FA">
        <w:t>Regulations of the Contest</w:t>
      </w:r>
      <w:r>
        <w:t>.</w:t>
      </w:r>
    </w:p>
    <w:p w14:paraId="15B648A5" w14:textId="1F38B723" w:rsidR="00E456A7" w:rsidRPr="00A259C3" w:rsidRDefault="1C4BB264" w:rsidP="005D3237">
      <w:pPr>
        <w:pStyle w:val="Sarakstarindkopa"/>
        <w:widowControl w:val="0"/>
        <w:numPr>
          <w:ilvl w:val="1"/>
          <w:numId w:val="68"/>
        </w:numPr>
        <w:spacing w:after="0" w:line="240" w:lineRule="auto"/>
        <w:ind w:left="425" w:hanging="425"/>
      </w:pPr>
      <w:r>
        <w:t xml:space="preserve">To evaluate the Contest </w:t>
      </w:r>
      <w:r w:rsidR="687D9B5B">
        <w:t>P</w:t>
      </w:r>
      <w:r>
        <w:t xml:space="preserve">articipants and their submitted designs in accordance with the laws and regulations and the </w:t>
      </w:r>
      <w:r w:rsidR="5072BE7F">
        <w:t>Regulations of the Contest</w:t>
      </w:r>
      <w:r>
        <w:t xml:space="preserve">, to select a design or to make a decision to terminate or suspend the Contest without selecting any </w:t>
      </w:r>
      <w:r w:rsidR="35CE6CF3">
        <w:t>proposal</w:t>
      </w:r>
      <w:r>
        <w:t>.</w:t>
      </w:r>
    </w:p>
    <w:p w14:paraId="0D0D8D41" w14:textId="2A87DBEC" w:rsidR="00E456A7" w:rsidRPr="00A259C3" w:rsidRDefault="295797F8" w:rsidP="005D3237">
      <w:pPr>
        <w:pStyle w:val="Sarakstarindkopa"/>
        <w:widowControl w:val="0"/>
        <w:numPr>
          <w:ilvl w:val="1"/>
          <w:numId w:val="68"/>
        </w:numPr>
        <w:spacing w:after="0" w:line="240" w:lineRule="auto"/>
        <w:ind w:left="425" w:hanging="425"/>
      </w:pPr>
      <w:r>
        <w:t xml:space="preserve">Not taking steps to identify the design author or performer before the </w:t>
      </w:r>
      <w:r w:rsidR="0017481D">
        <w:t>slogan</w:t>
      </w:r>
      <w:r>
        <w:t xml:space="preserve"> </w:t>
      </w:r>
      <w:r w:rsidR="00871D35">
        <w:t>opening</w:t>
      </w:r>
      <w:r>
        <w:t xml:space="preserve">. If, during the evaluation of the designs, a member of the Jury Commission has learned the author of the design, </w:t>
      </w:r>
      <w:r w:rsidR="419198F3">
        <w:t>they</w:t>
      </w:r>
      <w:r>
        <w:t xml:space="preserve"> shall inform the Chairman of the Jury thereof. </w:t>
      </w:r>
    </w:p>
    <w:p w14:paraId="5BF0C0A4" w14:textId="688E4025" w:rsidR="00E456A7" w:rsidRPr="00A259C3" w:rsidRDefault="066DEECB" w:rsidP="005D3237">
      <w:pPr>
        <w:pStyle w:val="Sarakstarindkopa"/>
        <w:widowControl w:val="0"/>
        <w:numPr>
          <w:ilvl w:val="1"/>
          <w:numId w:val="68"/>
        </w:numPr>
        <w:spacing w:after="0" w:line="240" w:lineRule="auto"/>
        <w:ind w:left="425" w:hanging="425"/>
      </w:pPr>
      <w:r>
        <w:t xml:space="preserve">If the </w:t>
      </w:r>
      <w:r w:rsidR="00BB5741">
        <w:t xml:space="preserve">Jury Commission </w:t>
      </w:r>
      <w:r>
        <w:t xml:space="preserve">does not consider any of the submitted designs to be fully feasible, it may not award first place. </w:t>
      </w:r>
    </w:p>
    <w:p w14:paraId="36509506" w14:textId="1FFF05FD" w:rsidR="00E456A7" w:rsidRPr="00A259C3" w:rsidRDefault="17C1925B" w:rsidP="005D3237">
      <w:pPr>
        <w:pStyle w:val="Sarakstarindkopa"/>
        <w:widowControl w:val="0"/>
        <w:numPr>
          <w:ilvl w:val="1"/>
          <w:numId w:val="68"/>
        </w:numPr>
        <w:spacing w:after="0" w:line="240" w:lineRule="auto"/>
      </w:pPr>
      <w:r>
        <w:t xml:space="preserve">The </w:t>
      </w:r>
      <w:r w:rsidR="00BB5741">
        <w:t xml:space="preserve">Jury Commission </w:t>
      </w:r>
      <w:r>
        <w:t xml:space="preserve">has the right to reject any or all designs submitted to the </w:t>
      </w:r>
      <w:r w:rsidR="00E7673E">
        <w:t>Contest</w:t>
      </w:r>
      <w:r>
        <w:t xml:space="preserve"> if the designs submitted do not meet the criteria or requirements set out in the </w:t>
      </w:r>
      <w:r w:rsidR="00E7673E">
        <w:t>Contest</w:t>
      </w:r>
      <w:r>
        <w:t xml:space="preserve">. The </w:t>
      </w:r>
      <w:r w:rsidR="0089662C">
        <w:t xml:space="preserve">Jury Commission </w:t>
      </w:r>
      <w:r>
        <w:t xml:space="preserve">has the right to reject the submitted design if it determines that the submitted design does not meet the requirements of the </w:t>
      </w:r>
      <w:r w:rsidR="00E7673E">
        <w:t>Contest</w:t>
      </w:r>
      <w:r>
        <w:t>, is not feasible, or that the identified inconsistencies will not be able to be eliminated at the concept implementation stage.</w:t>
      </w:r>
    </w:p>
    <w:p w14:paraId="4C71D315" w14:textId="785AF919" w:rsidR="00E456A7" w:rsidRPr="00A259C3" w:rsidRDefault="066DEECB" w:rsidP="005D3237">
      <w:pPr>
        <w:pStyle w:val="Sarakstarindkopa"/>
        <w:numPr>
          <w:ilvl w:val="1"/>
          <w:numId w:val="68"/>
        </w:numPr>
        <w:spacing w:after="0" w:line="240" w:lineRule="auto"/>
        <w:ind w:left="425" w:hanging="425"/>
      </w:pPr>
      <w:r>
        <w:t xml:space="preserve">The minutes of the </w:t>
      </w:r>
      <w:r w:rsidR="0089662C">
        <w:t>J</w:t>
      </w:r>
      <w:r>
        <w:t xml:space="preserve">ury </w:t>
      </w:r>
      <w:r w:rsidR="00FC450B">
        <w:t>Commission</w:t>
      </w:r>
      <w:r>
        <w:t xml:space="preserve"> meetings are kept by the </w:t>
      </w:r>
      <w:r w:rsidR="00FC450B">
        <w:t>Executive Secretary</w:t>
      </w:r>
      <w:r>
        <w:t xml:space="preserve">. The minutes are signed by the Chairman of the Jury and all members of the Jury who participate in the meeting. </w:t>
      </w:r>
    </w:p>
    <w:p w14:paraId="45BBA68B" w14:textId="77777777" w:rsidR="00E456A7" w:rsidRPr="00A259C3" w:rsidRDefault="066DEECB" w:rsidP="005D3237">
      <w:pPr>
        <w:pStyle w:val="Sarakstarindkopa"/>
        <w:numPr>
          <w:ilvl w:val="1"/>
          <w:numId w:val="68"/>
        </w:numPr>
        <w:spacing w:after="0" w:line="240" w:lineRule="auto"/>
        <w:ind w:left="425" w:hanging="425"/>
      </w:pPr>
      <w:r>
        <w:t>The Jury Commission has a quorum if at least 2/3 of all Jury Commission members participate in the meeting.</w:t>
      </w:r>
    </w:p>
    <w:p w14:paraId="4AF0FB23" w14:textId="55132A18" w:rsidR="00E456A7" w:rsidRPr="00A259C3" w:rsidRDefault="066DEECB" w:rsidP="005D3237">
      <w:pPr>
        <w:pStyle w:val="Sarakstarindkopa"/>
        <w:numPr>
          <w:ilvl w:val="1"/>
          <w:numId w:val="68"/>
        </w:numPr>
        <w:spacing w:after="0" w:line="240" w:lineRule="auto"/>
        <w:ind w:left="425" w:hanging="425"/>
      </w:pPr>
      <w:r>
        <w:t>The work of the Jury Commission is led by the Chairman of the Jury.</w:t>
      </w:r>
    </w:p>
    <w:p w14:paraId="19DF42FC" w14:textId="3A1C9D4B" w:rsidR="00E456A7" w:rsidRPr="00A259C3" w:rsidRDefault="295797F8" w:rsidP="005D3237">
      <w:pPr>
        <w:pStyle w:val="Sarakstarindkopa"/>
        <w:numPr>
          <w:ilvl w:val="1"/>
          <w:numId w:val="68"/>
        </w:numPr>
        <w:spacing w:after="0" w:line="240" w:lineRule="auto"/>
        <w:ind w:left="426" w:hanging="568"/>
      </w:pPr>
      <w:r>
        <w:t xml:space="preserve">The </w:t>
      </w:r>
      <w:r w:rsidR="07527FA9">
        <w:t xml:space="preserve">Jury Commission </w:t>
      </w:r>
      <w:r>
        <w:t xml:space="preserve">evaluates each </w:t>
      </w:r>
      <w:r w:rsidR="52BD7FFA">
        <w:t xml:space="preserve">proposal </w:t>
      </w:r>
      <w:r>
        <w:t xml:space="preserve">separately by filling out an individual evaluation table. The Executive Secretary compiles the evaluation tables completed by the </w:t>
      </w:r>
      <w:r w:rsidR="07527FA9">
        <w:t xml:space="preserve">Jury Commission </w:t>
      </w:r>
      <w:r>
        <w:t>into one table.</w:t>
      </w:r>
    </w:p>
    <w:p w14:paraId="60225609" w14:textId="1085E349" w:rsidR="00E456A7" w:rsidRPr="00A259C3" w:rsidRDefault="066DEECB" w:rsidP="005D3237">
      <w:pPr>
        <w:pStyle w:val="Sarakstarindkopa"/>
        <w:numPr>
          <w:ilvl w:val="1"/>
          <w:numId w:val="68"/>
        </w:numPr>
        <w:spacing w:after="0" w:line="240" w:lineRule="auto"/>
        <w:ind w:left="426" w:hanging="568"/>
      </w:pPr>
      <w:r>
        <w:t xml:space="preserve">The </w:t>
      </w:r>
      <w:r w:rsidR="00FC450B">
        <w:t xml:space="preserve">Executive Secretary </w:t>
      </w:r>
      <w:r>
        <w:t xml:space="preserve">ensures the conduct, recording and documentation of the </w:t>
      </w:r>
      <w:r w:rsidR="00E7673E">
        <w:t>Contest</w:t>
      </w:r>
      <w:r>
        <w:t xml:space="preserve">. </w:t>
      </w:r>
    </w:p>
    <w:p w14:paraId="204B7502" w14:textId="73DB71B4" w:rsidR="00E456A7" w:rsidRPr="00A259C3" w:rsidRDefault="295797F8" w:rsidP="005D3237">
      <w:pPr>
        <w:pStyle w:val="Sarakstarindkopa"/>
        <w:numPr>
          <w:ilvl w:val="1"/>
          <w:numId w:val="68"/>
        </w:numPr>
        <w:spacing w:after="0" w:line="240" w:lineRule="auto"/>
        <w:ind w:left="426" w:hanging="568"/>
      </w:pPr>
      <w:r>
        <w:t xml:space="preserve">The Jury Commission (each member of the Jury Commission) certifies that there is no conflict of interest when evaluating the designs. If a conflict of interest arises, the candidate undertakes to immediately inform the Chairman of the Jury and </w:t>
      </w:r>
      <w:r w:rsidR="548CDAAB">
        <w:t xml:space="preserve">set back </w:t>
      </w:r>
      <w:r>
        <w:t>himself from the evaluation of the drafts.</w:t>
      </w:r>
    </w:p>
    <w:p w14:paraId="09D48A1F" w14:textId="5540368B" w:rsidR="00E456A7" w:rsidRPr="00A259C3" w:rsidRDefault="6B776E7C" w:rsidP="005D3237">
      <w:pPr>
        <w:pStyle w:val="Sarakstarindkopa"/>
        <w:numPr>
          <w:ilvl w:val="1"/>
          <w:numId w:val="68"/>
        </w:numPr>
        <w:spacing w:after="0" w:line="240" w:lineRule="auto"/>
        <w:ind w:left="426" w:hanging="568"/>
      </w:pPr>
      <w:r>
        <w:lastRenderedPageBreak/>
        <w:t xml:space="preserve">The </w:t>
      </w:r>
      <w:r w:rsidR="64FACD37">
        <w:t>J</w:t>
      </w:r>
      <w:r>
        <w:t xml:space="preserve">ury </w:t>
      </w:r>
      <w:r w:rsidR="64FACD37">
        <w:t xml:space="preserve">Commission </w:t>
      </w:r>
      <w:r>
        <w:t xml:space="preserve">has the right to request additional information from the Contest </w:t>
      </w:r>
      <w:r w:rsidR="64FACD37">
        <w:t>P</w:t>
      </w:r>
      <w:r>
        <w:t xml:space="preserve">articipant in order to obtain evidence of the Contest </w:t>
      </w:r>
      <w:r w:rsidR="64FACD37">
        <w:t>P</w:t>
      </w:r>
      <w:r>
        <w:t xml:space="preserve">articipant's compliance with all requirements contained in the </w:t>
      </w:r>
      <w:r w:rsidR="48B540AF">
        <w:t>Regulations of the Contest</w:t>
      </w:r>
      <w:r>
        <w:t>.</w:t>
      </w:r>
    </w:p>
    <w:p w14:paraId="39C38A2C" w14:textId="2414F327" w:rsidR="00E456A7" w:rsidRPr="00A259C3" w:rsidRDefault="1C4BB264" w:rsidP="005D3237">
      <w:pPr>
        <w:pStyle w:val="Sarakstarindkopa"/>
        <w:numPr>
          <w:ilvl w:val="1"/>
          <w:numId w:val="68"/>
        </w:numPr>
        <w:spacing w:after="0" w:line="240" w:lineRule="auto"/>
        <w:ind w:left="426" w:hanging="568"/>
      </w:pPr>
      <w:r>
        <w:t xml:space="preserve">The </w:t>
      </w:r>
      <w:r w:rsidR="687D9B5B">
        <w:t>J</w:t>
      </w:r>
      <w:r>
        <w:t xml:space="preserve">ury </w:t>
      </w:r>
      <w:r w:rsidR="02464FC7">
        <w:t>Commission</w:t>
      </w:r>
      <w:r>
        <w:t xml:space="preserve"> checks whether the financial offer submitted by the Contest Participant complies with the requirements of the </w:t>
      </w:r>
      <w:r w:rsidR="48B540AF">
        <w:t>Regulations of the Contest</w:t>
      </w:r>
      <w:r>
        <w:t xml:space="preserve"> and whether the financial offer contains no arithmetic errors. If the Jury Commission detects arithmetic errors in the financial offer, it shall correct the errors and act in accordance with </w:t>
      </w:r>
      <w:r w:rsidR="55DA619A">
        <w:t xml:space="preserve">Article </w:t>
      </w:r>
      <w:r>
        <w:t xml:space="preserve">41, Part Nine of the Public Procurement Law. In the subsequent evaluation of the bids, the Jury </w:t>
      </w:r>
      <w:r w:rsidR="02464FC7">
        <w:t>Commission</w:t>
      </w:r>
      <w:r>
        <w:t xml:space="preserve"> </w:t>
      </w:r>
      <w:r w:rsidR="0DB3443C">
        <w:t>shall</w:t>
      </w:r>
      <w:r>
        <w:t xml:space="preserve"> take into account only the errors corrected in accordance with the procedure specified in this section of the </w:t>
      </w:r>
      <w:r w:rsidR="41790C34">
        <w:t>Regulations of the Contest</w:t>
      </w:r>
      <w:r>
        <w:t>.</w:t>
      </w:r>
    </w:p>
    <w:p w14:paraId="1D989BB1" w14:textId="64FEB15A" w:rsidR="00E456A7" w:rsidRPr="00A259C3" w:rsidRDefault="295797F8" w:rsidP="005D3237">
      <w:pPr>
        <w:pStyle w:val="Sarakstarindkopa"/>
        <w:numPr>
          <w:ilvl w:val="1"/>
          <w:numId w:val="68"/>
        </w:numPr>
        <w:spacing w:after="0" w:line="240" w:lineRule="auto"/>
        <w:ind w:left="426" w:hanging="568"/>
      </w:pPr>
      <w:r>
        <w:t xml:space="preserve">The </w:t>
      </w:r>
      <w:r w:rsidR="710AC225">
        <w:t>J</w:t>
      </w:r>
      <w:r>
        <w:t xml:space="preserve">ury </w:t>
      </w:r>
      <w:r w:rsidR="710AC225">
        <w:t>C</w:t>
      </w:r>
      <w:r>
        <w:t xml:space="preserve">ommission checks whether the </w:t>
      </w:r>
      <w:r w:rsidR="4C63E267">
        <w:t>Contest Participant</w:t>
      </w:r>
      <w:r>
        <w:t xml:space="preserve">'s offer is not unreasonably low and acts in accordance with the provisions of </w:t>
      </w:r>
      <w:r w:rsidR="5BCFE1DB">
        <w:t xml:space="preserve">Article </w:t>
      </w:r>
      <w:r>
        <w:t xml:space="preserve">53, Part Three of the Public Procurement Law. If the Jury </w:t>
      </w:r>
      <w:r w:rsidR="710AC225">
        <w:t>Commission</w:t>
      </w:r>
      <w:r>
        <w:t xml:space="preserve"> determines that a specific offer may be unreasonably low, then before rejecting the offer, it shall request in writing from the </w:t>
      </w:r>
      <w:r w:rsidR="2749FB17">
        <w:t>Contest</w:t>
      </w:r>
      <w:r>
        <w:t xml:space="preserve"> Participant a detailed explanation of the essential </w:t>
      </w:r>
      <w:r w:rsidR="2749FB17">
        <w:t>Contest</w:t>
      </w:r>
      <w:r>
        <w:t xml:space="preserve"> conditions of the offer. If, upon evaluating the explanation provided by the Contest Participant, the Jury </w:t>
      </w:r>
      <w:r w:rsidR="710AC225">
        <w:t>Commission</w:t>
      </w:r>
      <w:r>
        <w:t xml:space="preserve"> determines that the Contest Participant has not proven that it has access to such bid conditions that allow it to set such a low price, the Jury </w:t>
      </w:r>
      <w:r w:rsidR="710AC225">
        <w:t>Commission</w:t>
      </w:r>
      <w:r>
        <w:t xml:space="preserve"> shall recognize the bid as unreasonably low and exclude the Contest Participant from participation in the Contest.</w:t>
      </w:r>
    </w:p>
    <w:p w14:paraId="0299A9C0" w14:textId="77777777" w:rsidR="00E456A7" w:rsidRPr="00A259C3" w:rsidRDefault="00E456A7" w:rsidP="005D3237">
      <w:pPr>
        <w:pStyle w:val="Sarakstarindkopa"/>
        <w:spacing w:after="0" w:line="240" w:lineRule="auto"/>
        <w:ind w:left="426"/>
      </w:pPr>
    </w:p>
    <w:p w14:paraId="5C11D30F" w14:textId="1AE607F4" w:rsidR="00E456A7" w:rsidRPr="00A259C3" w:rsidRDefault="066DEECB" w:rsidP="005D3237">
      <w:pPr>
        <w:pStyle w:val="Sarakstarindkopa"/>
        <w:numPr>
          <w:ilvl w:val="0"/>
          <w:numId w:val="20"/>
        </w:numPr>
        <w:spacing w:after="0" w:line="240" w:lineRule="auto"/>
        <w:ind w:left="284" w:hanging="284"/>
        <w:jc w:val="center"/>
        <w:rPr>
          <w:b/>
          <w:bCs/>
        </w:rPr>
      </w:pPr>
      <w:r>
        <w:rPr>
          <w:b/>
          <w:bCs/>
          <w:caps/>
        </w:rPr>
        <w:t xml:space="preserve">RIGHTS AND OBLIGATIONS OF </w:t>
      </w:r>
      <w:r w:rsidR="00E7673E">
        <w:rPr>
          <w:b/>
          <w:bCs/>
          <w:caps/>
        </w:rPr>
        <w:t>CONTEST</w:t>
      </w:r>
      <w:r>
        <w:rPr>
          <w:b/>
          <w:bCs/>
          <w:caps/>
        </w:rPr>
        <w:t xml:space="preserve"> PARTICIPANTS</w:t>
      </w:r>
    </w:p>
    <w:p w14:paraId="11374FB6" w14:textId="0B5202FA" w:rsidR="00E456A7" w:rsidRPr="00A259C3" w:rsidRDefault="0D6DA8DF" w:rsidP="005D3237">
      <w:pPr>
        <w:pStyle w:val="Sarakstarindkopa"/>
        <w:numPr>
          <w:ilvl w:val="1"/>
          <w:numId w:val="69"/>
        </w:numPr>
        <w:spacing w:after="0" w:line="240" w:lineRule="auto"/>
        <w:ind w:left="425" w:hanging="425"/>
      </w:pPr>
      <w:r>
        <w:t>Before the deadline for submitting a design</w:t>
      </w:r>
      <w:r w:rsidR="2079E4BA">
        <w:t xml:space="preserve"> </w:t>
      </w:r>
      <w:r>
        <w:t xml:space="preserve">proposal, participants in the </w:t>
      </w:r>
      <w:r w:rsidR="2749FB17">
        <w:t>Contest</w:t>
      </w:r>
      <w:r>
        <w:t xml:space="preserve"> may make changes to the submitted design</w:t>
      </w:r>
      <w:r w:rsidR="77A40EEE">
        <w:t xml:space="preserve"> </w:t>
      </w:r>
      <w:r>
        <w:t>proposal, supplement the submitted design</w:t>
      </w:r>
      <w:r w:rsidR="5CC7B36B">
        <w:t xml:space="preserve"> </w:t>
      </w:r>
      <w:r>
        <w:t>proposal, or receive it back.</w:t>
      </w:r>
    </w:p>
    <w:p w14:paraId="11F9ACD2" w14:textId="09651719" w:rsidR="00E456A7" w:rsidRPr="00A259C3" w:rsidRDefault="295797F8" w:rsidP="005D3237">
      <w:pPr>
        <w:pStyle w:val="Sarakstarindkopa"/>
        <w:numPr>
          <w:ilvl w:val="1"/>
          <w:numId w:val="69"/>
        </w:numPr>
        <w:spacing w:after="0" w:line="240" w:lineRule="auto"/>
        <w:ind w:left="425" w:hanging="425"/>
      </w:pPr>
      <w:r>
        <w:t xml:space="preserve">By submitting a design </w:t>
      </w:r>
      <w:r w:rsidR="58199B87">
        <w:t>proposal</w:t>
      </w:r>
      <w:r>
        <w:t xml:space="preserve">, Contest </w:t>
      </w:r>
      <w:r w:rsidR="27B2060F">
        <w:t>P</w:t>
      </w:r>
      <w:r>
        <w:t xml:space="preserve">articipants agree to all Contest rules and are responsible for the accuracy of the information provided in the design </w:t>
      </w:r>
      <w:r w:rsidR="2B6790CE">
        <w:t>proposal</w:t>
      </w:r>
      <w:r>
        <w:t>.</w:t>
      </w:r>
    </w:p>
    <w:p w14:paraId="3267B481" w14:textId="40A1B79E" w:rsidR="00E456A7" w:rsidRPr="00A259C3" w:rsidRDefault="066DEECB" w:rsidP="005D3237">
      <w:pPr>
        <w:pStyle w:val="Sarakstarindkopa"/>
        <w:numPr>
          <w:ilvl w:val="1"/>
          <w:numId w:val="69"/>
        </w:numPr>
        <w:spacing w:after="0" w:line="240" w:lineRule="auto"/>
        <w:ind w:left="425" w:hanging="425"/>
      </w:pPr>
      <w:r>
        <w:t xml:space="preserve">Contest </w:t>
      </w:r>
      <w:r w:rsidR="001C1FA5">
        <w:t>P</w:t>
      </w:r>
      <w:r>
        <w:t xml:space="preserve">articipants cover all expenses related to the development and submission of the design proposal. The Client is not responsible, does not cover or compensate for these expenses, regardless of the results of the </w:t>
      </w:r>
      <w:r w:rsidR="00E7673E">
        <w:t>Contest</w:t>
      </w:r>
      <w:r>
        <w:t>.</w:t>
      </w:r>
    </w:p>
    <w:p w14:paraId="4F8485E4" w14:textId="01E7510E" w:rsidR="00E456A7" w:rsidRPr="00A259C3" w:rsidRDefault="6A4AB630" w:rsidP="005D3237">
      <w:pPr>
        <w:pStyle w:val="Sarakstarindkopa"/>
        <w:numPr>
          <w:ilvl w:val="1"/>
          <w:numId w:val="69"/>
        </w:numPr>
        <w:spacing w:after="0" w:line="240" w:lineRule="auto"/>
        <w:ind w:left="425" w:hanging="425"/>
      </w:pPr>
      <w:r>
        <w:t xml:space="preserve">At the request of the </w:t>
      </w:r>
      <w:r w:rsidR="00A07D2C">
        <w:t>Jury Commission</w:t>
      </w:r>
      <w:r>
        <w:t xml:space="preserve">, </w:t>
      </w:r>
      <w:r w:rsidR="00E91646">
        <w:t xml:space="preserve">Contest </w:t>
      </w:r>
      <w:r w:rsidR="001C1FA5">
        <w:t>P</w:t>
      </w:r>
      <w:r w:rsidR="00E91646">
        <w:t>articipant</w:t>
      </w:r>
      <w:r>
        <w:t xml:space="preserve">s are obliged to provide answers or additional information necessary for the evaluation of the </w:t>
      </w:r>
      <w:r w:rsidR="00E91646">
        <w:t xml:space="preserve">Contest </w:t>
      </w:r>
      <w:r w:rsidR="001C1FA5">
        <w:t>P</w:t>
      </w:r>
      <w:r w:rsidR="00E91646">
        <w:t>articipant</w:t>
      </w:r>
      <w:r>
        <w:t>.</w:t>
      </w:r>
    </w:p>
    <w:p w14:paraId="2A114B2E" w14:textId="09DC706B" w:rsidR="00E456A7" w:rsidRPr="00A259C3" w:rsidRDefault="066DEECB" w:rsidP="005D3237">
      <w:pPr>
        <w:pStyle w:val="Sarakstarindkopa"/>
        <w:numPr>
          <w:ilvl w:val="1"/>
          <w:numId w:val="69"/>
        </w:numPr>
        <w:spacing w:after="0" w:line="240" w:lineRule="auto"/>
        <w:ind w:left="425" w:hanging="425"/>
      </w:pPr>
      <w:r>
        <w:t xml:space="preserve">Contest </w:t>
      </w:r>
      <w:r w:rsidR="001C1FA5">
        <w:t>P</w:t>
      </w:r>
      <w:r>
        <w:t xml:space="preserve">articipants ensure that with regard to copyrighted works and related rights objects created within the framework of the </w:t>
      </w:r>
      <w:r w:rsidR="00E7673E">
        <w:t>Contest</w:t>
      </w:r>
      <w:r>
        <w:t>, their creators agree to the publication of the said objects in the Children's Museum's communications and undertake not to exercise their personal rights in a manner that would or could hinder the use of the works or related rights objects.</w:t>
      </w:r>
    </w:p>
    <w:p w14:paraId="747DE4E5" w14:textId="41DE67B5" w:rsidR="00E456A7" w:rsidRPr="00A259C3" w:rsidRDefault="066DEECB" w:rsidP="005D3237">
      <w:pPr>
        <w:pStyle w:val="Sarakstarindkopa"/>
        <w:numPr>
          <w:ilvl w:val="1"/>
          <w:numId w:val="69"/>
        </w:numPr>
        <w:spacing w:after="0" w:line="240" w:lineRule="auto"/>
        <w:ind w:left="425" w:hanging="425"/>
      </w:pPr>
      <w:r>
        <w:t xml:space="preserve">Contest </w:t>
      </w:r>
      <w:r w:rsidR="001C1FA5">
        <w:t>P</w:t>
      </w:r>
      <w:r>
        <w:t xml:space="preserve">articipants are responsible for any violations of the Copyright Law or other regulatory enactments committed within the framework of the contest. Contest </w:t>
      </w:r>
      <w:r w:rsidR="001C1FA5">
        <w:t>P</w:t>
      </w:r>
      <w:r>
        <w:t xml:space="preserve">articipants ensure compliance with the rights of copyright and related rights holders and do not allow violations of copyright and related rights. Contest </w:t>
      </w:r>
      <w:r w:rsidR="001C1FA5">
        <w:t>P</w:t>
      </w:r>
      <w:r>
        <w:t>articipants assume full responsibility for any claims of copyright and related rights subjects that may be brought against the Client or any third parties to whom the Client grants the right to use the works created for the Contest and related rights objects submitted to the Contest.</w:t>
      </w:r>
    </w:p>
    <w:p w14:paraId="1CC32672" w14:textId="24173010" w:rsidR="00E456A7" w:rsidRPr="00A259C3" w:rsidRDefault="295797F8" w:rsidP="005D3237">
      <w:pPr>
        <w:pStyle w:val="Sarakstarindkopa"/>
        <w:numPr>
          <w:ilvl w:val="1"/>
          <w:numId w:val="69"/>
        </w:numPr>
        <w:spacing w:after="0" w:line="240" w:lineRule="auto"/>
        <w:ind w:left="425" w:hanging="425"/>
      </w:pPr>
      <w:r>
        <w:t xml:space="preserve">Contest </w:t>
      </w:r>
      <w:r w:rsidR="27B2060F">
        <w:t>P</w:t>
      </w:r>
      <w:r>
        <w:t xml:space="preserve">articipants must ensure respect for the personal rights of copyrighted works created within the framework of the Contest when using the works they have created, including compliance with the author's right to the name set out in </w:t>
      </w:r>
      <w:r w:rsidR="5C022A78">
        <w:t xml:space="preserve">Article </w:t>
      </w:r>
      <w:r>
        <w:t>14, Part One, Clause 4 of the Copyright Law.</w:t>
      </w:r>
    </w:p>
    <w:p w14:paraId="05A6A3A2" w14:textId="7DD07A0D" w:rsidR="00E456A7" w:rsidRPr="00A259C3" w:rsidRDefault="295797F8" w:rsidP="08A030BF">
      <w:pPr>
        <w:pStyle w:val="Sarakstarindkopa"/>
        <w:numPr>
          <w:ilvl w:val="1"/>
          <w:numId w:val="69"/>
        </w:numPr>
        <w:spacing w:after="0" w:line="240" w:lineRule="auto"/>
        <w:ind w:left="425" w:hanging="425"/>
        <w:rPr>
          <w:sz w:val="20"/>
          <w:szCs w:val="20"/>
        </w:rPr>
      </w:pPr>
      <w:r>
        <w:t xml:space="preserve">Contest </w:t>
      </w:r>
      <w:r w:rsidR="27B2060F">
        <w:t>P</w:t>
      </w:r>
      <w:r>
        <w:t xml:space="preserve">articipants have the right to submit a submission regarding the Contest Rules or the activities of the Jury Commission during the Contest in accordance with the procedures set out in </w:t>
      </w:r>
      <w:r w:rsidR="30683861">
        <w:t xml:space="preserve">Article </w:t>
      </w:r>
      <w:r>
        <w:t>68, Part Three of the Public Procurement Law.</w:t>
      </w:r>
    </w:p>
    <w:p w14:paraId="05E5AB4E" w14:textId="1181C844" w:rsidR="00E456A7" w:rsidRPr="00A259C3" w:rsidRDefault="0CB72E41" w:rsidP="005D3237">
      <w:pPr>
        <w:pStyle w:val="Sarakstarindkopa"/>
        <w:numPr>
          <w:ilvl w:val="1"/>
          <w:numId w:val="69"/>
        </w:numPr>
        <w:spacing w:after="0" w:line="240" w:lineRule="auto"/>
        <w:ind w:left="425" w:hanging="425"/>
      </w:pPr>
      <w:r>
        <w:t xml:space="preserve">By downloading the </w:t>
      </w:r>
      <w:r w:rsidR="48FB92E5">
        <w:t>Regulations of the Contest</w:t>
      </w:r>
      <w:r>
        <w:t xml:space="preserve">, the </w:t>
      </w:r>
      <w:r w:rsidR="55D10F55">
        <w:t>Contest</w:t>
      </w:r>
      <w:r>
        <w:t xml:space="preserve"> Participants assume the responsibility to monitor any future possible changes to the </w:t>
      </w:r>
      <w:r w:rsidR="64F7B411">
        <w:t>Regulations of the Contest</w:t>
      </w:r>
      <w:r>
        <w:t xml:space="preserve">, as well as the published responses provided by the </w:t>
      </w:r>
      <w:r w:rsidR="7531FB30">
        <w:t>P</w:t>
      </w:r>
      <w:r>
        <w:t xml:space="preserve">rocurement </w:t>
      </w:r>
      <w:r w:rsidR="7531FB30">
        <w:t>Commission</w:t>
      </w:r>
      <w:r>
        <w:t xml:space="preserve"> to the suppliers' questions.</w:t>
      </w:r>
    </w:p>
    <w:p w14:paraId="56E99086" w14:textId="77777777" w:rsidR="00E456A7" w:rsidRPr="00A259C3" w:rsidRDefault="00E456A7" w:rsidP="005D3237">
      <w:pPr>
        <w:spacing w:line="240" w:lineRule="auto"/>
        <w:rPr>
          <w:sz w:val="22"/>
          <w:szCs w:val="22"/>
        </w:rPr>
      </w:pPr>
    </w:p>
    <w:p w14:paraId="595A3F91" w14:textId="77777777" w:rsidR="00E456A7" w:rsidRPr="00A259C3" w:rsidRDefault="066DEECB" w:rsidP="005D3237">
      <w:pPr>
        <w:pStyle w:val="Sarakstarindkopa"/>
        <w:numPr>
          <w:ilvl w:val="0"/>
          <w:numId w:val="20"/>
        </w:numPr>
        <w:spacing w:after="0" w:line="240" w:lineRule="auto"/>
        <w:ind w:left="284" w:hanging="284"/>
        <w:jc w:val="center"/>
        <w:rPr>
          <w:b/>
          <w:bCs/>
        </w:rPr>
      </w:pPr>
      <w:r>
        <w:rPr>
          <w:b/>
          <w:bCs/>
        </w:rPr>
        <w:t>GENERAL PROVISIONS OF THE NEGOTIATION PROCEDURE</w:t>
      </w:r>
    </w:p>
    <w:p w14:paraId="51DC0431" w14:textId="25D7FDF6" w:rsidR="00F76883" w:rsidRPr="009B1B34" w:rsidRDefault="6A4AB630" w:rsidP="009B1B34">
      <w:pPr>
        <w:pStyle w:val="Sarakstarindkopa"/>
        <w:spacing w:after="0" w:line="240" w:lineRule="auto"/>
        <w:ind w:left="720"/>
        <w:jc w:val="center"/>
        <w:rPr>
          <w:b/>
          <w:bCs/>
          <w:i/>
          <w:iCs/>
          <w:u w:val="single"/>
        </w:rPr>
      </w:pPr>
      <w:r>
        <w:rPr>
          <w:b/>
          <w:bCs/>
          <w:i/>
          <w:iCs/>
          <w:u w:val="single"/>
        </w:rPr>
        <w:t xml:space="preserve">(Guidelines for illustration in the </w:t>
      </w:r>
      <w:r w:rsidR="008B76C2">
        <w:rPr>
          <w:b/>
          <w:bCs/>
          <w:i/>
          <w:iCs/>
          <w:u w:val="single"/>
        </w:rPr>
        <w:t>Negotiation Procedure</w:t>
      </w:r>
      <w:r>
        <w:rPr>
          <w:b/>
          <w:bCs/>
          <w:i/>
          <w:iCs/>
          <w:u w:val="single"/>
        </w:rPr>
        <w:t>)</w:t>
      </w:r>
    </w:p>
    <w:p w14:paraId="63EC9EC4" w14:textId="4338BF2F" w:rsidR="00E456A7" w:rsidRPr="00A259C3" w:rsidRDefault="1C4BB264" w:rsidP="08A030BF">
      <w:pPr>
        <w:pStyle w:val="Sarakstarindkopa"/>
        <w:numPr>
          <w:ilvl w:val="1"/>
          <w:numId w:val="70"/>
        </w:numPr>
        <w:spacing w:after="0" w:line="240" w:lineRule="auto"/>
        <w:ind w:left="425" w:hanging="425"/>
        <w:rPr>
          <w:b/>
          <w:bCs/>
          <w:sz w:val="20"/>
          <w:szCs w:val="20"/>
        </w:rPr>
      </w:pPr>
      <w:r>
        <w:t xml:space="preserve">In accordance with </w:t>
      </w:r>
      <w:r w:rsidRPr="169E2DAB">
        <w:rPr>
          <w:color w:val="auto"/>
        </w:rPr>
        <w:t xml:space="preserve">the provisions of </w:t>
      </w:r>
      <w:r w:rsidR="4D7618D0">
        <w:t xml:space="preserve">Article </w:t>
      </w:r>
      <w:r w:rsidRPr="169E2DAB">
        <w:rPr>
          <w:color w:val="auto"/>
        </w:rPr>
        <w:t xml:space="preserve">8, Part Seven, Clause 8 of the Public Procurement Law and in accordance with Clauses 178, 179 and 180 of Cabinet </w:t>
      </w:r>
      <w:r w:rsidR="3932B4DE" w:rsidRPr="169E2DAB">
        <w:rPr>
          <w:color w:val="auto"/>
        </w:rPr>
        <w:t xml:space="preserve">of Ministers </w:t>
      </w:r>
      <w:r w:rsidRPr="169E2DAB">
        <w:rPr>
          <w:color w:val="auto"/>
        </w:rPr>
        <w:t>Regulation No. 107 of 28 February 2017 "</w:t>
      </w:r>
      <w:r w:rsidR="6221DAF4" w:rsidRPr="169E2DAB">
        <w:rPr>
          <w:color w:val="auto"/>
        </w:rPr>
        <w:t>Tendering Procedures for Procurement Procedures and Design Contests</w:t>
      </w:r>
      <w:r w:rsidRPr="169E2DAB">
        <w:rPr>
          <w:color w:val="auto"/>
        </w:rPr>
        <w:t>",</w:t>
      </w:r>
      <w:r>
        <w:t xml:space="preserve"> the Contracting Authority shall conduct a </w:t>
      </w:r>
      <w:r w:rsidR="57008D0B">
        <w:t>Negotiation Procedure</w:t>
      </w:r>
      <w:r>
        <w:t xml:space="preserve"> (procurement identification No. MVM 2025/4 ESF +) without prior publication of a notice of the procurement </w:t>
      </w:r>
      <w:r w:rsidR="6023661B">
        <w:t>agreement</w:t>
      </w:r>
      <w:r>
        <w:t xml:space="preserve">. </w:t>
      </w:r>
    </w:p>
    <w:p w14:paraId="0793BF1D" w14:textId="203599A6" w:rsidR="00E456A7" w:rsidRPr="00A259C3" w:rsidRDefault="1C4BB264" w:rsidP="005D3237">
      <w:pPr>
        <w:pStyle w:val="Sarakstarindkopa"/>
        <w:numPr>
          <w:ilvl w:val="1"/>
          <w:numId w:val="70"/>
        </w:numPr>
        <w:spacing w:after="0" w:line="240" w:lineRule="auto"/>
        <w:ind w:left="425" w:hanging="425"/>
        <w:rPr>
          <w:color w:val="auto"/>
        </w:rPr>
      </w:pPr>
      <w:r>
        <w:lastRenderedPageBreak/>
        <w:t xml:space="preserve">In accordance with the decision of the Jury Commission, the </w:t>
      </w:r>
      <w:r w:rsidR="02464FC7">
        <w:t>P</w:t>
      </w:r>
      <w:r>
        <w:t xml:space="preserve">rocurement </w:t>
      </w:r>
      <w:r w:rsidR="02464FC7">
        <w:t>C</w:t>
      </w:r>
      <w:r>
        <w:t>ommission, within 10 (ten) working days after receiving the report and Jury Commission</w:t>
      </w:r>
      <w:r w:rsidR="07654357">
        <w:t>’s statement</w:t>
      </w:r>
      <w:r>
        <w:t xml:space="preserve">, shall send an invitation to the winner of the first place of the </w:t>
      </w:r>
      <w:r w:rsidR="34AA0D6F">
        <w:t>Contest</w:t>
      </w:r>
      <w:r>
        <w:t xml:space="preserve"> (in accordance with </w:t>
      </w:r>
      <w:r w:rsidR="114825AD">
        <w:t xml:space="preserve">section </w:t>
      </w:r>
      <w:r>
        <w:t>1.13</w:t>
      </w:r>
      <w:r w:rsidR="077999D5">
        <w:t>.</w:t>
      </w:r>
      <w:r>
        <w:t xml:space="preserve"> of the </w:t>
      </w:r>
      <w:r w:rsidR="390D077A">
        <w:t>Regulations of the Contest</w:t>
      </w:r>
      <w:r>
        <w:t xml:space="preserve">) to submit the following qualification documents confirming the qualification of the </w:t>
      </w:r>
      <w:r w:rsidR="34AA0D6F">
        <w:t>Contest</w:t>
      </w:r>
      <w:r>
        <w:t xml:space="preserve"> </w:t>
      </w:r>
      <w:r w:rsidR="3EFB7A33">
        <w:t>P</w:t>
      </w:r>
      <w:r>
        <w:t>articipants, determining the method and deadline for their submission:</w:t>
      </w:r>
    </w:p>
    <w:p w14:paraId="2FCE098B" w14:textId="77777777" w:rsidR="00F76883" w:rsidRPr="00A259C3" w:rsidRDefault="00F76883" w:rsidP="005D3237">
      <w:pPr>
        <w:pStyle w:val="Sarakstarindkopa"/>
        <w:spacing w:after="0" w:line="240" w:lineRule="auto"/>
        <w:ind w:left="425"/>
        <w:rPr>
          <w:color w:val="auto"/>
          <w:lang w:eastAsia="lv-LV"/>
        </w:rPr>
      </w:pPr>
    </w:p>
    <w:tbl>
      <w:tblPr>
        <w:tblStyle w:val="Reatabula"/>
        <w:tblW w:w="5000" w:type="pct"/>
        <w:tblLook w:val="04A0" w:firstRow="1" w:lastRow="0" w:firstColumn="1" w:lastColumn="0" w:noHBand="0" w:noVBand="1"/>
      </w:tblPr>
      <w:tblGrid>
        <w:gridCol w:w="4238"/>
        <w:gridCol w:w="5106"/>
      </w:tblGrid>
      <w:tr w:rsidR="002A480B" w:rsidRPr="00A259C3" w14:paraId="1A7BC25D" w14:textId="77777777" w:rsidTr="169E2DAB">
        <w:tc>
          <w:tcPr>
            <w:tcW w:w="2268" w:type="pct"/>
          </w:tcPr>
          <w:p w14:paraId="73D8BEAB" w14:textId="37B095AD" w:rsidR="002A480B" w:rsidRPr="00A259C3" w:rsidRDefault="3FC4FDFD" w:rsidP="005D3237">
            <w:pPr>
              <w:pStyle w:val="Sarakstarindkopa"/>
              <w:spacing w:after="0"/>
              <w:rPr>
                <w:b/>
                <w:bCs/>
              </w:rPr>
            </w:pPr>
            <w:r>
              <w:rPr>
                <w:b/>
                <w:bCs/>
              </w:rPr>
              <w:t>Qualification requirements:</w:t>
            </w:r>
          </w:p>
        </w:tc>
        <w:tc>
          <w:tcPr>
            <w:tcW w:w="2732" w:type="pct"/>
          </w:tcPr>
          <w:p w14:paraId="6D24090A" w14:textId="21F9E7DE" w:rsidR="002A480B" w:rsidRPr="00A259C3" w:rsidRDefault="3FC4FDFD" w:rsidP="005D3237">
            <w:pPr>
              <w:pStyle w:val="Sarakstarindkopa"/>
              <w:spacing w:after="0"/>
              <w:rPr>
                <w:b/>
                <w:bCs/>
              </w:rPr>
            </w:pPr>
            <w:r>
              <w:rPr>
                <w:b/>
                <w:bCs/>
              </w:rPr>
              <w:t>Qualification documents:</w:t>
            </w:r>
          </w:p>
        </w:tc>
      </w:tr>
      <w:tr w:rsidR="002A480B" w:rsidRPr="00A259C3" w14:paraId="4867485C" w14:textId="77777777" w:rsidTr="169E2DAB">
        <w:tc>
          <w:tcPr>
            <w:tcW w:w="2268" w:type="pct"/>
          </w:tcPr>
          <w:p w14:paraId="1119DC6D" w14:textId="5D890902" w:rsidR="008949A0" w:rsidRPr="00A259C3" w:rsidRDefault="3FC4FDFD" w:rsidP="005D3237">
            <w:pPr>
              <w:jc w:val="both"/>
              <w:rPr>
                <w:rFonts w:eastAsiaTheme="minorEastAsia"/>
                <w:sz w:val="22"/>
                <w:szCs w:val="22"/>
              </w:rPr>
            </w:pPr>
            <w:r>
              <w:rPr>
                <w:sz w:val="22"/>
                <w:szCs w:val="22"/>
              </w:rPr>
              <w:t>8</w:t>
            </w:r>
            <w:r w:rsidR="00AD4A5C">
              <w:rPr>
                <w:sz w:val="22"/>
                <w:szCs w:val="22"/>
              </w:rPr>
              <w:t>.</w:t>
            </w:r>
            <w:r>
              <w:rPr>
                <w:sz w:val="22"/>
                <w:szCs w:val="22"/>
              </w:rPr>
              <w:t>2</w:t>
            </w:r>
            <w:r w:rsidR="00AD4A5C">
              <w:rPr>
                <w:sz w:val="22"/>
                <w:szCs w:val="22"/>
              </w:rPr>
              <w:t>.</w:t>
            </w:r>
            <w:r>
              <w:rPr>
                <w:sz w:val="22"/>
                <w:szCs w:val="22"/>
              </w:rPr>
              <w:t>1 </w:t>
            </w:r>
            <w:r w:rsidR="00E91646">
              <w:rPr>
                <w:sz w:val="22"/>
                <w:szCs w:val="22"/>
              </w:rPr>
              <w:t xml:space="preserve">Contest </w:t>
            </w:r>
            <w:r w:rsidR="0091012A">
              <w:rPr>
                <w:sz w:val="22"/>
                <w:szCs w:val="22"/>
              </w:rPr>
              <w:t>P</w:t>
            </w:r>
            <w:r w:rsidR="00E91646">
              <w:rPr>
                <w:sz w:val="22"/>
                <w:szCs w:val="22"/>
              </w:rPr>
              <w:t>articipant</w:t>
            </w:r>
            <w:r>
              <w:rPr>
                <w:sz w:val="22"/>
                <w:szCs w:val="22"/>
              </w:rPr>
              <w:t>'s application for participation in the Contest.</w:t>
            </w:r>
          </w:p>
          <w:p w14:paraId="18DC3BD6" w14:textId="081C3531" w:rsidR="002A480B" w:rsidRPr="00A259C3" w:rsidRDefault="0350855D" w:rsidP="005D3237">
            <w:pPr>
              <w:jc w:val="both"/>
              <w:rPr>
                <w:rFonts w:eastAsiaTheme="minorEastAsia"/>
                <w:i/>
                <w:iCs/>
                <w:sz w:val="22"/>
                <w:szCs w:val="22"/>
              </w:rPr>
            </w:pPr>
            <w:r>
              <w:rPr>
                <w:i/>
                <w:iCs/>
                <w:sz w:val="22"/>
                <w:szCs w:val="22"/>
              </w:rPr>
              <w:t xml:space="preserve">(The application is signed by the participant's representative with the right of </w:t>
            </w:r>
            <w:r w:rsidR="009B1B34">
              <w:rPr>
                <w:i/>
                <w:iCs/>
                <w:sz w:val="22"/>
                <w:szCs w:val="22"/>
              </w:rPr>
              <w:t>representation,</w:t>
            </w:r>
            <w:r>
              <w:rPr>
                <w:i/>
                <w:iCs/>
                <w:sz w:val="22"/>
                <w:szCs w:val="22"/>
              </w:rPr>
              <w:t xml:space="preserve"> or a person authorized by </w:t>
            </w:r>
            <w:r w:rsidR="00900169">
              <w:rPr>
                <w:i/>
                <w:iCs/>
                <w:sz w:val="22"/>
                <w:szCs w:val="22"/>
              </w:rPr>
              <w:t>them</w:t>
            </w:r>
            <w:r>
              <w:rPr>
                <w:i/>
                <w:iCs/>
                <w:sz w:val="22"/>
                <w:szCs w:val="22"/>
              </w:rPr>
              <w:t>)</w:t>
            </w:r>
          </w:p>
          <w:p w14:paraId="53F0303F" w14:textId="77777777" w:rsidR="002A480B" w:rsidRPr="00A259C3" w:rsidRDefault="002A480B" w:rsidP="005D3237">
            <w:pPr>
              <w:pStyle w:val="Sarakstarindkopa"/>
              <w:spacing w:after="0"/>
              <w:rPr>
                <w:b/>
                <w:bCs/>
                <w:lang w:bidi="bo-CN"/>
              </w:rPr>
            </w:pPr>
          </w:p>
        </w:tc>
        <w:tc>
          <w:tcPr>
            <w:tcW w:w="2732" w:type="pct"/>
          </w:tcPr>
          <w:p w14:paraId="4077C0DF" w14:textId="53444471" w:rsidR="002A480B" w:rsidRPr="00A259C3" w:rsidRDefault="13210279" w:rsidP="00D31086">
            <w:pPr>
              <w:jc w:val="both"/>
              <w:rPr>
                <w:sz w:val="22"/>
                <w:szCs w:val="22"/>
              </w:rPr>
            </w:pPr>
            <w:r w:rsidRPr="169E2DAB">
              <w:rPr>
                <w:sz w:val="22"/>
                <w:szCs w:val="22"/>
              </w:rPr>
              <w:t xml:space="preserve">An application for participation in the procurement jointly signed by the persons entitled to represent the </w:t>
            </w:r>
            <w:r w:rsidR="585B21E0" w:rsidRPr="169E2DAB">
              <w:rPr>
                <w:sz w:val="22"/>
                <w:szCs w:val="22"/>
              </w:rPr>
              <w:t>Contest Participant</w:t>
            </w:r>
            <w:r w:rsidRPr="169E2DAB">
              <w:rPr>
                <w:sz w:val="22"/>
                <w:szCs w:val="22"/>
              </w:rPr>
              <w:t xml:space="preserve"> (according to entries in the commercial register), their authorized persons (attaching a relevant power of attorney or a certified copy of the power of attorney) or a member of a group of persons entitled to represent the person entitled to represent the </w:t>
            </w:r>
            <w:r w:rsidR="585B21E0" w:rsidRPr="169E2DAB">
              <w:rPr>
                <w:sz w:val="22"/>
                <w:szCs w:val="22"/>
              </w:rPr>
              <w:t>Contest Participant</w:t>
            </w:r>
            <w:r w:rsidRPr="169E2DAB">
              <w:rPr>
                <w:sz w:val="22"/>
                <w:szCs w:val="22"/>
              </w:rPr>
              <w:t xml:space="preserve">, by which the participant agrees to participate in the procurement, the terms of its annexes, and to </w:t>
            </w:r>
            <w:r w:rsidR="70F5E556" w:rsidRPr="169E2DAB">
              <w:rPr>
                <w:sz w:val="22"/>
                <w:szCs w:val="22"/>
              </w:rPr>
              <w:t>fulfil</w:t>
            </w:r>
            <w:r w:rsidRPr="169E2DAB">
              <w:rPr>
                <w:sz w:val="22"/>
                <w:szCs w:val="22"/>
              </w:rPr>
              <w:t xml:space="preserve"> the requirements set out in the </w:t>
            </w:r>
            <w:r w:rsidR="18992764" w:rsidRPr="169E2DAB">
              <w:rPr>
                <w:sz w:val="22"/>
                <w:szCs w:val="22"/>
              </w:rPr>
              <w:t>Regulations of the Contest</w:t>
            </w:r>
            <w:r w:rsidRPr="169E2DAB">
              <w:rPr>
                <w:sz w:val="22"/>
                <w:szCs w:val="22"/>
              </w:rPr>
              <w:t xml:space="preserve"> (completed in accordance with the form of Annex 4 to the </w:t>
            </w:r>
            <w:r w:rsidR="3F6EDB65" w:rsidRPr="169E2DAB">
              <w:rPr>
                <w:sz w:val="22"/>
                <w:szCs w:val="22"/>
              </w:rPr>
              <w:t>Regulations of the Contest</w:t>
            </w:r>
            <w:r w:rsidRPr="169E2DAB">
              <w:rPr>
                <w:sz w:val="22"/>
                <w:szCs w:val="22"/>
              </w:rPr>
              <w:t xml:space="preserve">). </w:t>
            </w:r>
          </w:p>
          <w:p w14:paraId="4D2EF8A3" w14:textId="77777777" w:rsidR="002A480B" w:rsidRPr="00A259C3" w:rsidRDefault="002A480B" w:rsidP="00D31086">
            <w:pPr>
              <w:pStyle w:val="Sarakstarindkopa"/>
              <w:tabs>
                <w:tab w:val="left" w:pos="1440"/>
              </w:tabs>
              <w:suppressAutoHyphens/>
              <w:spacing w:after="0"/>
              <w:ind w:left="33"/>
              <w:rPr>
                <w:lang w:bidi="bo-CN"/>
              </w:rPr>
            </w:pPr>
          </w:p>
          <w:p w14:paraId="1E0565F3" w14:textId="751C8836" w:rsidR="002A480B" w:rsidRPr="00A259C3" w:rsidRDefault="5F0019F8" w:rsidP="00D31086">
            <w:pPr>
              <w:jc w:val="both"/>
              <w:rPr>
                <w:sz w:val="22"/>
                <w:szCs w:val="22"/>
              </w:rPr>
            </w:pPr>
            <w:r w:rsidRPr="169E2DAB">
              <w:rPr>
                <w:sz w:val="22"/>
                <w:szCs w:val="22"/>
              </w:rPr>
              <w:t xml:space="preserve">If the rights of representation arise from information obtainable from the commercial register, the Client </w:t>
            </w:r>
            <w:r w:rsidR="2A821EA5" w:rsidRPr="169E2DAB">
              <w:rPr>
                <w:sz w:val="22"/>
                <w:szCs w:val="22"/>
              </w:rPr>
              <w:t>shall</w:t>
            </w:r>
            <w:r w:rsidRPr="169E2DAB">
              <w:rPr>
                <w:sz w:val="22"/>
                <w:szCs w:val="22"/>
              </w:rPr>
              <w:t xml:space="preserve"> verify this in the database of the Enterprise Register of the Republic of Latvia.</w:t>
            </w:r>
          </w:p>
          <w:p w14:paraId="5024E1DC" w14:textId="2F84D164" w:rsidR="002A480B" w:rsidRPr="00A259C3" w:rsidRDefault="25A888FB" w:rsidP="08A030BF">
            <w:pPr>
              <w:tabs>
                <w:tab w:val="left" w:pos="1440"/>
              </w:tabs>
              <w:suppressAutoHyphens/>
              <w:jc w:val="both"/>
              <w:rPr>
                <w:rFonts w:eastAsiaTheme="minorEastAsia"/>
                <w:sz w:val="22"/>
                <w:szCs w:val="22"/>
              </w:rPr>
            </w:pPr>
            <w:r w:rsidRPr="08A030BF">
              <w:rPr>
                <w:sz w:val="22"/>
                <w:szCs w:val="22"/>
              </w:rPr>
              <w:t xml:space="preserve">If the </w:t>
            </w:r>
            <w:r w:rsidR="1EE6AC50" w:rsidRPr="08A030BF">
              <w:rPr>
                <w:sz w:val="22"/>
                <w:szCs w:val="22"/>
              </w:rPr>
              <w:t xml:space="preserve">design proposal </w:t>
            </w:r>
            <w:r w:rsidRPr="08A030BF">
              <w:rPr>
                <w:sz w:val="22"/>
                <w:szCs w:val="22"/>
              </w:rPr>
              <w:t xml:space="preserve">is submitted by an association of persons and the partnership agreement does not stipulate representation rights, all members of the association shall sign the application for participation in the </w:t>
            </w:r>
            <w:r w:rsidR="2749FB17" w:rsidRPr="08A030BF">
              <w:rPr>
                <w:sz w:val="22"/>
                <w:szCs w:val="22"/>
              </w:rPr>
              <w:t>Contest</w:t>
            </w:r>
            <w:r w:rsidRPr="08A030BF">
              <w:rPr>
                <w:sz w:val="22"/>
                <w:szCs w:val="22"/>
              </w:rPr>
              <w:t xml:space="preserve"> (except if a member of the association of persons has the right to represent the association of persons separately under a power of attorney).</w:t>
            </w:r>
          </w:p>
          <w:p w14:paraId="31F992CF" w14:textId="77777777" w:rsidR="002A480B" w:rsidRPr="00A259C3" w:rsidRDefault="002A480B" w:rsidP="00D31086">
            <w:pPr>
              <w:pStyle w:val="Sarakstarindkopa"/>
              <w:spacing w:after="0"/>
            </w:pPr>
          </w:p>
          <w:p w14:paraId="5934A39D" w14:textId="3D6871A4" w:rsidR="002A480B" w:rsidRPr="00A259C3" w:rsidRDefault="0350855D" w:rsidP="00D31086">
            <w:pPr>
              <w:jc w:val="both"/>
              <w:rPr>
                <w:sz w:val="22"/>
                <w:szCs w:val="22"/>
              </w:rPr>
            </w:pPr>
            <w:r>
              <w:rPr>
                <w:sz w:val="22"/>
                <w:szCs w:val="22"/>
              </w:rPr>
              <w:t xml:space="preserve">If the offer is signed by an authorized person of the </w:t>
            </w:r>
            <w:r w:rsidR="00100D6E">
              <w:rPr>
                <w:sz w:val="22"/>
                <w:szCs w:val="22"/>
              </w:rPr>
              <w:t>Contest</w:t>
            </w:r>
            <w:r>
              <w:rPr>
                <w:sz w:val="22"/>
                <w:szCs w:val="22"/>
              </w:rPr>
              <w:t xml:space="preserve"> Participant, the offer must be accompanied by a relevant power of attorney, precisely indicating the scope of rights and obligations granted to the authorized representative.</w:t>
            </w:r>
          </w:p>
          <w:p w14:paraId="6682F113" w14:textId="3376019E" w:rsidR="00541615" w:rsidRPr="00A259C3" w:rsidRDefault="00541615" w:rsidP="00D31086">
            <w:pPr>
              <w:pStyle w:val="Sarakstarindkopa"/>
              <w:spacing w:after="0"/>
              <w:rPr>
                <w:b/>
                <w:bCs/>
                <w:lang w:bidi="bo-CN"/>
              </w:rPr>
            </w:pPr>
          </w:p>
        </w:tc>
      </w:tr>
      <w:tr w:rsidR="002A480B" w:rsidRPr="00A259C3" w14:paraId="6D16DB7F" w14:textId="77777777" w:rsidTr="169E2DAB">
        <w:tc>
          <w:tcPr>
            <w:tcW w:w="2268" w:type="pct"/>
          </w:tcPr>
          <w:p w14:paraId="3D4FBED3" w14:textId="092B2553" w:rsidR="002A480B" w:rsidRPr="00A259C3" w:rsidRDefault="0350855D" w:rsidP="005D3237">
            <w:pPr>
              <w:pStyle w:val="Text1"/>
              <w:tabs>
                <w:tab w:val="num" w:pos="1855"/>
              </w:tabs>
              <w:spacing w:before="0"/>
              <w:ind w:left="0"/>
              <w:rPr>
                <w:rFonts w:ascii="Times New Roman" w:eastAsiaTheme="minorEastAsia" w:hAnsi="Times New Roman" w:cs="Times New Roman"/>
                <w:sz w:val="22"/>
                <w:szCs w:val="22"/>
              </w:rPr>
            </w:pPr>
            <w:r>
              <w:rPr>
                <w:rFonts w:ascii="Times New Roman" w:hAnsi="Times New Roman"/>
                <w:sz w:val="22"/>
                <w:szCs w:val="22"/>
              </w:rPr>
              <w:t>8</w:t>
            </w:r>
            <w:r w:rsidR="00AD4A5C">
              <w:rPr>
                <w:rFonts w:ascii="Times New Roman" w:hAnsi="Times New Roman"/>
                <w:sz w:val="22"/>
                <w:szCs w:val="22"/>
              </w:rPr>
              <w:t>.</w:t>
            </w:r>
            <w:r>
              <w:rPr>
                <w:rFonts w:ascii="Times New Roman" w:hAnsi="Times New Roman"/>
                <w:sz w:val="22"/>
                <w:szCs w:val="22"/>
              </w:rPr>
              <w:t>2</w:t>
            </w:r>
            <w:r w:rsidR="00AD4A5C">
              <w:rPr>
                <w:rFonts w:ascii="Times New Roman" w:hAnsi="Times New Roman"/>
                <w:sz w:val="22"/>
                <w:szCs w:val="22"/>
              </w:rPr>
              <w:t>.</w:t>
            </w:r>
            <w:r>
              <w:rPr>
                <w:rFonts w:ascii="Times New Roman" w:hAnsi="Times New Roman"/>
                <w:sz w:val="22"/>
                <w:szCs w:val="22"/>
              </w:rPr>
              <w:t xml:space="preserve">2 The </w:t>
            </w:r>
            <w:r w:rsidR="008B76C2">
              <w:rPr>
                <w:rFonts w:ascii="Times New Roman" w:hAnsi="Times New Roman"/>
                <w:sz w:val="22"/>
                <w:szCs w:val="22"/>
              </w:rPr>
              <w:t>Contest Participant</w:t>
            </w:r>
            <w:r>
              <w:rPr>
                <w:rFonts w:ascii="Times New Roman" w:hAnsi="Times New Roman"/>
                <w:sz w:val="22"/>
                <w:szCs w:val="22"/>
              </w:rPr>
              <w:t xml:space="preserve"> is registered in the Register of Enterprises of the Republic of Latvia or in an equivalent register abroad, in accordance with the requirements of the relevant country's regulatory enactments.</w:t>
            </w:r>
          </w:p>
          <w:p w14:paraId="3758707B" w14:textId="77777777" w:rsidR="002A480B" w:rsidRPr="00A259C3" w:rsidRDefault="002A480B" w:rsidP="005D3237">
            <w:pPr>
              <w:pStyle w:val="Sarakstarindkopa"/>
              <w:spacing w:after="0"/>
              <w:rPr>
                <w:b/>
                <w:bCs/>
                <w:lang w:bidi="bo-CN"/>
              </w:rPr>
            </w:pPr>
          </w:p>
          <w:p w14:paraId="56DFF1A1" w14:textId="77777777" w:rsidR="002A480B" w:rsidRPr="00A259C3" w:rsidRDefault="002A480B" w:rsidP="005D3237">
            <w:pPr>
              <w:pStyle w:val="Sarakstarindkopa"/>
              <w:spacing w:after="0"/>
              <w:rPr>
                <w:b/>
                <w:bCs/>
                <w:lang w:bidi="bo-CN"/>
              </w:rPr>
            </w:pPr>
          </w:p>
        </w:tc>
        <w:tc>
          <w:tcPr>
            <w:tcW w:w="2732" w:type="pct"/>
          </w:tcPr>
          <w:p w14:paraId="68458A3F" w14:textId="34693432" w:rsidR="002A480B" w:rsidRPr="00A259C3" w:rsidRDefault="5F0019F8" w:rsidP="169E2DAB">
            <w:pPr>
              <w:jc w:val="both"/>
              <w:rPr>
                <w:rFonts w:eastAsiaTheme="minorEastAsia"/>
                <w:sz w:val="22"/>
                <w:szCs w:val="22"/>
              </w:rPr>
            </w:pPr>
            <w:r w:rsidRPr="169E2DAB">
              <w:rPr>
                <w:sz w:val="22"/>
                <w:szCs w:val="22"/>
              </w:rPr>
              <w:t xml:space="preserve">A document (certified copy) issued by a competent authority of the relevant state, which certifies that the participant (including </w:t>
            </w:r>
            <w:r w:rsidR="009B1B34">
              <w:rPr>
                <w:sz w:val="22"/>
                <w:szCs w:val="22"/>
              </w:rPr>
              <w:t>subcontractors</w:t>
            </w:r>
            <w:r w:rsidRPr="169E2DAB">
              <w:rPr>
                <w:sz w:val="22"/>
                <w:szCs w:val="22"/>
              </w:rPr>
              <w:t xml:space="preserve">, members of a supplier association or partnership) is registered in accordance with the procedures specified by law. </w:t>
            </w:r>
            <w:r w:rsidRPr="169E2DAB">
              <w:rPr>
                <w:i/>
                <w:iCs/>
                <w:sz w:val="22"/>
                <w:szCs w:val="22"/>
              </w:rPr>
              <w:t>The document does not need to be submitted if the participant is registered in the registers maintained by the Register of Enterprises of the Republic of Latvia.</w:t>
            </w:r>
            <w:r w:rsidRPr="169E2DAB">
              <w:rPr>
                <w:sz w:val="22"/>
                <w:szCs w:val="22"/>
              </w:rPr>
              <w:t xml:space="preserve"> </w:t>
            </w:r>
          </w:p>
          <w:p w14:paraId="4ED58E25" w14:textId="77777777" w:rsidR="002A480B" w:rsidRPr="00A259C3" w:rsidRDefault="002A480B" w:rsidP="00D31086">
            <w:pPr>
              <w:jc w:val="both"/>
              <w:rPr>
                <w:rFonts w:eastAsiaTheme="minorEastAsia"/>
                <w:sz w:val="22"/>
                <w:szCs w:val="22"/>
              </w:rPr>
            </w:pPr>
          </w:p>
          <w:p w14:paraId="71BAF38F" w14:textId="37AA75C0" w:rsidR="002A480B" w:rsidRPr="00A259C3" w:rsidRDefault="0350855D" w:rsidP="00D31086">
            <w:pPr>
              <w:jc w:val="both"/>
              <w:rPr>
                <w:rFonts w:eastAsiaTheme="minorEastAsia"/>
                <w:sz w:val="22"/>
                <w:szCs w:val="22"/>
              </w:rPr>
            </w:pPr>
            <w:r>
              <w:rPr>
                <w:sz w:val="22"/>
                <w:szCs w:val="22"/>
              </w:rPr>
              <w:t xml:space="preserve">If the Contest </w:t>
            </w:r>
            <w:r w:rsidR="0091012A">
              <w:rPr>
                <w:sz w:val="22"/>
                <w:szCs w:val="22"/>
              </w:rPr>
              <w:t>P</w:t>
            </w:r>
            <w:r>
              <w:rPr>
                <w:sz w:val="22"/>
                <w:szCs w:val="22"/>
              </w:rPr>
              <w:t>articipant is registered in the Register of Enterprises of the Republic of Latvia, the commission checks the registration facts in the public database of the Register of Enterprises.</w:t>
            </w:r>
          </w:p>
          <w:p w14:paraId="2C1EB826" w14:textId="77777777" w:rsidR="002A480B" w:rsidRPr="00A259C3" w:rsidRDefault="002A480B" w:rsidP="00D31086">
            <w:pPr>
              <w:pStyle w:val="Sarakstarindkopa"/>
              <w:spacing w:after="0"/>
            </w:pPr>
          </w:p>
          <w:p w14:paraId="318B65BE" w14:textId="15B920AB" w:rsidR="002A480B" w:rsidRPr="00A259C3" w:rsidRDefault="25A888FB" w:rsidP="00D31086">
            <w:pPr>
              <w:jc w:val="both"/>
              <w:rPr>
                <w:sz w:val="22"/>
                <w:szCs w:val="22"/>
              </w:rPr>
            </w:pPr>
            <w:r w:rsidRPr="08A030BF">
              <w:rPr>
                <w:sz w:val="22"/>
                <w:szCs w:val="22"/>
              </w:rPr>
              <w:t xml:space="preserve">A Contest Participant registered in a foreign country shall submit a copy of the </w:t>
            </w:r>
            <w:r w:rsidR="14E7FDA1" w:rsidRPr="08A030BF">
              <w:rPr>
                <w:sz w:val="22"/>
                <w:szCs w:val="22"/>
              </w:rPr>
              <w:t xml:space="preserve">participant's </w:t>
            </w:r>
            <w:r w:rsidRPr="08A030BF">
              <w:rPr>
                <w:sz w:val="22"/>
                <w:szCs w:val="22"/>
              </w:rPr>
              <w:t xml:space="preserve">registration certificate or a document issued by an equivalent </w:t>
            </w:r>
            <w:r w:rsidRPr="08A030BF">
              <w:rPr>
                <w:sz w:val="22"/>
                <w:szCs w:val="22"/>
              </w:rPr>
              <w:lastRenderedPageBreak/>
              <w:t xml:space="preserve">institution that complies with the laws and regulations of the relevant country. If there is none (the regulatory framework of the country of registration does not provide for the issuance of a registration certificate), then information about the participant's registration number and registration time is submitted, as well as indicating the competent authority in the country of registration, which can certify the fact of registration if necessary. </w:t>
            </w:r>
          </w:p>
          <w:p w14:paraId="4BCAFEFE" w14:textId="77777777" w:rsidR="002A480B" w:rsidRPr="00A259C3" w:rsidRDefault="002A480B" w:rsidP="00D31086">
            <w:pPr>
              <w:pStyle w:val="Sarakstarindkopa"/>
              <w:spacing w:after="0"/>
            </w:pPr>
          </w:p>
          <w:p w14:paraId="45A52F5D" w14:textId="0BE3B5D8" w:rsidR="002A480B" w:rsidRPr="00A259C3" w:rsidRDefault="0350855D" w:rsidP="00D31086">
            <w:pPr>
              <w:jc w:val="both"/>
              <w:rPr>
                <w:b/>
                <w:bCs/>
                <w:sz w:val="22"/>
                <w:szCs w:val="22"/>
              </w:rPr>
            </w:pPr>
            <w:r>
              <w:rPr>
                <w:sz w:val="22"/>
                <w:szCs w:val="22"/>
              </w:rPr>
              <w:t xml:space="preserve">A participant registered in a foreign country shall additionally submit a notification issued by a competent authority regarding the composition of the board, council, person entitled to </w:t>
            </w:r>
            <w:r w:rsidR="009B1B34">
              <w:rPr>
                <w:sz w:val="22"/>
                <w:szCs w:val="22"/>
              </w:rPr>
              <w:t>represent,</w:t>
            </w:r>
            <w:r>
              <w:rPr>
                <w:sz w:val="22"/>
                <w:szCs w:val="22"/>
              </w:rPr>
              <w:t xml:space="preserve"> or procurator or person authorised to represent the participant in activities related to the branch, except in the case where the information is available in a public database.</w:t>
            </w:r>
          </w:p>
        </w:tc>
      </w:tr>
      <w:tr w:rsidR="002A480B" w:rsidRPr="00A259C3" w14:paraId="7F9A19CF" w14:textId="77777777" w:rsidTr="169E2DAB">
        <w:tc>
          <w:tcPr>
            <w:tcW w:w="2268" w:type="pct"/>
          </w:tcPr>
          <w:p w14:paraId="68AC07E8" w14:textId="36AC20B8" w:rsidR="008949A0" w:rsidRPr="00A259C3" w:rsidRDefault="6B97B649" w:rsidP="005D3237">
            <w:pPr>
              <w:jc w:val="both"/>
              <w:rPr>
                <w:sz w:val="22"/>
                <w:szCs w:val="22"/>
              </w:rPr>
            </w:pPr>
            <w:r w:rsidRPr="09137106">
              <w:rPr>
                <w:sz w:val="22"/>
                <w:szCs w:val="22"/>
              </w:rPr>
              <w:lastRenderedPageBreak/>
              <w:t xml:space="preserve">8.2.3 </w:t>
            </w:r>
            <w:r w:rsidRPr="09137106">
              <w:rPr>
                <w:b/>
                <w:bCs/>
                <w:sz w:val="22"/>
                <w:szCs w:val="22"/>
              </w:rPr>
              <w:t xml:space="preserve">The </w:t>
            </w:r>
            <w:r w:rsidR="096658F3" w:rsidRPr="09137106">
              <w:rPr>
                <w:b/>
                <w:bCs/>
                <w:sz w:val="22"/>
                <w:szCs w:val="22"/>
              </w:rPr>
              <w:t>Contest Participant</w:t>
            </w:r>
            <w:r w:rsidRPr="09137106">
              <w:rPr>
                <w:sz w:val="22"/>
                <w:szCs w:val="22"/>
              </w:rPr>
              <w:t xml:space="preserve"> </w:t>
            </w:r>
            <w:r w:rsidRPr="09137106">
              <w:rPr>
                <w:b/>
                <w:bCs/>
                <w:sz w:val="22"/>
                <w:szCs w:val="22"/>
              </w:rPr>
              <w:t>has developed at least 3 (three) design</w:t>
            </w:r>
            <w:r w:rsidR="3F516385" w:rsidRPr="09137106">
              <w:rPr>
                <w:b/>
                <w:bCs/>
                <w:sz w:val="22"/>
                <w:szCs w:val="22"/>
              </w:rPr>
              <w:t xml:space="preserve">s </w:t>
            </w:r>
            <w:r w:rsidRPr="09137106">
              <w:rPr>
                <w:b/>
                <w:bCs/>
                <w:sz w:val="22"/>
                <w:szCs w:val="22"/>
              </w:rPr>
              <w:t xml:space="preserve">for implemented expositions or exhibitions, of which at least 1 (one) is a museum </w:t>
            </w:r>
            <w:r w:rsidR="57465888" w:rsidRPr="09137106">
              <w:rPr>
                <w:b/>
                <w:bCs/>
                <w:sz w:val="22"/>
                <w:szCs w:val="22"/>
              </w:rPr>
              <w:t xml:space="preserve">exhibition </w:t>
            </w:r>
            <w:r w:rsidRPr="09137106">
              <w:rPr>
                <w:b/>
                <w:bCs/>
                <w:sz w:val="22"/>
                <w:szCs w:val="22"/>
              </w:rPr>
              <w:t>or an exhibition with museum collection items, during the previous 7 (seven) years (2018, 2019, 2020, 2021, 2022, 2023, 2024 or 2025) until the date of submission of the offer in the Negotia</w:t>
            </w:r>
            <w:r w:rsidR="0A89E9F9" w:rsidRPr="09137106">
              <w:rPr>
                <w:b/>
                <w:bCs/>
                <w:sz w:val="22"/>
                <w:szCs w:val="22"/>
              </w:rPr>
              <w:t>tion</w:t>
            </w:r>
            <w:r w:rsidRPr="09137106">
              <w:rPr>
                <w:b/>
                <w:bCs/>
                <w:sz w:val="22"/>
                <w:szCs w:val="22"/>
              </w:rPr>
              <w:t xml:space="preserve"> Procedure.</w:t>
            </w:r>
          </w:p>
          <w:p w14:paraId="284F76C5" w14:textId="067C483A" w:rsidR="008949A0" w:rsidRPr="00A259C3" w:rsidRDefault="008949A0" w:rsidP="005D3237">
            <w:pPr>
              <w:jc w:val="both"/>
              <w:rPr>
                <w:b/>
                <w:bCs/>
                <w:color w:val="EE0000"/>
                <w:sz w:val="22"/>
                <w:szCs w:val="22"/>
              </w:rPr>
            </w:pPr>
          </w:p>
          <w:p w14:paraId="0EF57B0C" w14:textId="5F81C502" w:rsidR="002A480B" w:rsidRPr="00A259C3" w:rsidRDefault="3BD5A423">
            <w:pPr>
              <w:jc w:val="both"/>
              <w:rPr>
                <w:b/>
                <w:bCs/>
                <w:sz w:val="22"/>
                <w:szCs w:val="22"/>
              </w:rPr>
            </w:pPr>
            <w:r w:rsidRPr="08A030BF">
              <w:rPr>
                <w:rStyle w:val="None"/>
                <w:i/>
                <w:iCs/>
                <w:sz w:val="22"/>
                <w:szCs w:val="22"/>
              </w:rPr>
              <w:t xml:space="preserve">If the </w:t>
            </w:r>
            <w:r w:rsidR="0A89E9F9" w:rsidRPr="08A030BF">
              <w:rPr>
                <w:rStyle w:val="None"/>
                <w:i/>
                <w:iCs/>
                <w:sz w:val="22"/>
                <w:szCs w:val="22"/>
              </w:rPr>
              <w:t>C</w:t>
            </w:r>
            <w:r w:rsidR="0A89E9F9" w:rsidRPr="08A030BF">
              <w:rPr>
                <w:rStyle w:val="None"/>
                <w:i/>
                <w:iCs/>
              </w:rPr>
              <w:t>ontest</w:t>
            </w:r>
            <w:r w:rsidRPr="08A030BF">
              <w:rPr>
                <w:rStyle w:val="None"/>
                <w:i/>
                <w:iCs/>
                <w:sz w:val="22"/>
                <w:szCs w:val="22"/>
              </w:rPr>
              <w:t xml:space="preserve"> Participant is a group of persons, then at least one of the group members has the above-mentioned experience (if the </w:t>
            </w:r>
            <w:r w:rsidR="034293D9" w:rsidRPr="08A030BF">
              <w:rPr>
                <w:rStyle w:val="None"/>
                <w:i/>
                <w:iCs/>
                <w:sz w:val="22"/>
                <w:szCs w:val="22"/>
              </w:rPr>
              <w:t xml:space="preserve">participant </w:t>
            </w:r>
            <w:r w:rsidRPr="08A030BF">
              <w:rPr>
                <w:rStyle w:val="None"/>
                <w:i/>
                <w:iCs/>
                <w:sz w:val="22"/>
                <w:szCs w:val="22"/>
              </w:rPr>
              <w:t>association includes both natural persons and legal persons or only natural persons or only legal persons, then any of the members of the association of persons - a natural person or a legal person, i.e. the relevant experience may only be possessed by one of the members of the association of persons).</w:t>
            </w:r>
          </w:p>
          <w:p w14:paraId="22E9B237" w14:textId="0943FB17" w:rsidR="008949A0" w:rsidRPr="00A259C3" w:rsidRDefault="008949A0" w:rsidP="005D3237">
            <w:pPr>
              <w:jc w:val="both"/>
              <w:rPr>
                <w:sz w:val="22"/>
                <w:szCs w:val="22"/>
              </w:rPr>
            </w:pPr>
          </w:p>
        </w:tc>
        <w:tc>
          <w:tcPr>
            <w:tcW w:w="2732" w:type="pct"/>
          </w:tcPr>
          <w:p w14:paraId="4E467B33" w14:textId="4D854DB2" w:rsidR="009C1722" w:rsidRPr="00A259C3" w:rsidRDefault="32B5609F" w:rsidP="411F69B3">
            <w:pPr>
              <w:widowControl w:val="0"/>
              <w:jc w:val="both"/>
              <w:rPr>
                <w:sz w:val="22"/>
                <w:szCs w:val="22"/>
              </w:rPr>
            </w:pPr>
            <w:r w:rsidRPr="169E2DAB">
              <w:rPr>
                <w:sz w:val="22"/>
                <w:szCs w:val="22"/>
              </w:rPr>
              <w:t xml:space="preserve">In order for the </w:t>
            </w:r>
            <w:r w:rsidR="12B42584" w:rsidRPr="169E2DAB">
              <w:rPr>
                <w:sz w:val="22"/>
                <w:szCs w:val="22"/>
              </w:rPr>
              <w:t>Contest</w:t>
            </w:r>
            <w:r w:rsidRPr="169E2DAB">
              <w:rPr>
                <w:sz w:val="22"/>
                <w:szCs w:val="22"/>
              </w:rPr>
              <w:t xml:space="preserve"> Participant to confirm compliance with the set requirement, the service provided to the subject of the procurement of an equivalent nature and its recipient must be indicated, indicating information in accordance with Annex 5 of the </w:t>
            </w:r>
            <w:r w:rsidR="3683CEA9" w:rsidRPr="169E2DAB">
              <w:rPr>
                <w:sz w:val="22"/>
                <w:szCs w:val="22"/>
              </w:rPr>
              <w:t>Regulations of the Contest</w:t>
            </w:r>
            <w:r w:rsidRPr="169E2DAB">
              <w:rPr>
                <w:sz w:val="22"/>
                <w:szCs w:val="22"/>
              </w:rPr>
              <w:t xml:space="preserve"> "List of services provided by the Participant", adding at least 3 (three) positive reviews (copies of reviews may also be submitted) from </w:t>
            </w:r>
            <w:r w:rsidR="6221DAF4" w:rsidRPr="169E2DAB">
              <w:rPr>
                <w:sz w:val="22"/>
                <w:szCs w:val="22"/>
              </w:rPr>
              <w:t>Client</w:t>
            </w:r>
            <w:r w:rsidRPr="169E2DAB">
              <w:rPr>
                <w:sz w:val="22"/>
                <w:szCs w:val="22"/>
              </w:rPr>
              <w:t xml:space="preserve">s within the previous 7 (seven) years, counting from the date of submission of the </w:t>
            </w:r>
            <w:r w:rsidR="732C4266" w:rsidRPr="169E2DAB">
              <w:rPr>
                <w:sz w:val="22"/>
                <w:szCs w:val="22"/>
              </w:rPr>
              <w:t>proposal</w:t>
            </w:r>
            <w:r w:rsidRPr="169E2DAB">
              <w:rPr>
                <w:sz w:val="22"/>
                <w:szCs w:val="22"/>
              </w:rPr>
              <w:t>, for previously provided services, which confirm the good quality of services for the implemented exposition/exhibition design solution.</w:t>
            </w:r>
          </w:p>
          <w:p w14:paraId="2564A80C" w14:textId="77777777" w:rsidR="00D458A4" w:rsidRPr="00A259C3" w:rsidRDefault="00D458A4" w:rsidP="00D31086">
            <w:pPr>
              <w:widowControl w:val="0"/>
              <w:jc w:val="both"/>
              <w:rPr>
                <w:sz w:val="22"/>
                <w:szCs w:val="22"/>
              </w:rPr>
            </w:pPr>
          </w:p>
          <w:p w14:paraId="37C05D4E" w14:textId="7E4CF672" w:rsidR="009C1722" w:rsidRPr="00A259C3" w:rsidRDefault="75612B6B" w:rsidP="169E2DAB">
            <w:pPr>
              <w:widowControl w:val="0"/>
              <w:ind w:right="136"/>
              <w:jc w:val="both"/>
              <w:rPr>
                <w:sz w:val="22"/>
                <w:szCs w:val="22"/>
              </w:rPr>
            </w:pPr>
            <w:r w:rsidRPr="169E2DAB">
              <w:rPr>
                <w:sz w:val="22"/>
                <w:szCs w:val="22"/>
              </w:rPr>
              <w:t>The reviews must indicate the scope of work performed, the time period for the work to be performed (mm.yyyy. – mm.yyyy.</w:t>
            </w:r>
            <w:r w:rsidR="585B21E0" w:rsidRPr="169E2DAB">
              <w:rPr>
                <w:sz w:val="22"/>
                <w:szCs w:val="22"/>
              </w:rPr>
              <w:t>) and</w:t>
            </w:r>
            <w:r w:rsidRPr="169E2DAB">
              <w:rPr>
                <w:sz w:val="22"/>
                <w:szCs w:val="22"/>
              </w:rPr>
              <w:t xml:space="preserve"> indicate that the work is fully completed. </w:t>
            </w:r>
          </w:p>
          <w:p w14:paraId="212A2043" w14:textId="4B22F6A5" w:rsidR="009C1722" w:rsidRPr="00A259C3" w:rsidRDefault="0C30F1D9" w:rsidP="169E2DAB">
            <w:pPr>
              <w:widowControl w:val="0"/>
              <w:ind w:right="136"/>
              <w:jc w:val="both"/>
              <w:rPr>
                <w:sz w:val="22"/>
                <w:szCs w:val="22"/>
              </w:rPr>
            </w:pPr>
            <w:r w:rsidRPr="169E2DAB">
              <w:rPr>
                <w:sz w:val="22"/>
                <w:szCs w:val="22"/>
              </w:rPr>
              <w:t xml:space="preserve">If it is not possible to receive a written response from the client because the client has been liquidated or its economic activities have been suspended or in other cases, the applicant may submit other copies of documents certifying experience, for example, copies of work acceptance and handover certificates or other documents confirming the performance of the work within the specified deadlines and quality. </w:t>
            </w:r>
          </w:p>
          <w:p w14:paraId="5D4493D3" w14:textId="77777777" w:rsidR="009C1722" w:rsidRPr="00A259C3" w:rsidRDefault="009C1722" w:rsidP="00D31086">
            <w:pPr>
              <w:widowControl w:val="0"/>
              <w:jc w:val="both"/>
              <w:rPr>
                <w:sz w:val="22"/>
                <w:szCs w:val="22"/>
              </w:rPr>
            </w:pPr>
          </w:p>
          <w:p w14:paraId="34148960" w14:textId="60B049E0" w:rsidR="00D458A4" w:rsidRPr="00A259C3" w:rsidRDefault="7A113E02" w:rsidP="00D31086">
            <w:pPr>
              <w:contextualSpacing/>
              <w:jc w:val="both"/>
              <w:rPr>
                <w:sz w:val="22"/>
                <w:szCs w:val="22"/>
              </w:rPr>
            </w:pPr>
            <w:r>
              <w:rPr>
                <w:sz w:val="22"/>
                <w:szCs w:val="22"/>
              </w:rPr>
              <w:t>At least 3 (three) detailed illustrative materials of completed projects must be attached to the proof of experience \ or a link to the website where the images are available must be provided.</w:t>
            </w:r>
          </w:p>
          <w:p w14:paraId="519C98AE" w14:textId="7992D2D1" w:rsidR="008949A0" w:rsidRPr="00A259C3" w:rsidRDefault="008949A0" w:rsidP="00D31086">
            <w:pPr>
              <w:contextualSpacing/>
              <w:jc w:val="both"/>
              <w:rPr>
                <w:b/>
                <w:bCs/>
                <w:sz w:val="22"/>
                <w:szCs w:val="22"/>
                <w:lang w:bidi="bo-CN"/>
              </w:rPr>
            </w:pPr>
          </w:p>
        </w:tc>
      </w:tr>
      <w:tr w:rsidR="002A480B" w:rsidRPr="00A259C3" w14:paraId="6EA1B420" w14:textId="77777777" w:rsidTr="169E2DAB">
        <w:tc>
          <w:tcPr>
            <w:tcW w:w="2268" w:type="pct"/>
          </w:tcPr>
          <w:p w14:paraId="55DD08CB" w14:textId="7BBD39C1" w:rsidR="002A480B" w:rsidRPr="00A259C3" w:rsidRDefault="25F1C9E5" w:rsidP="005D3237">
            <w:pPr>
              <w:jc w:val="both"/>
              <w:rPr>
                <w:rFonts w:eastAsia="Calibri"/>
                <w:sz w:val="22"/>
                <w:szCs w:val="22"/>
              </w:rPr>
            </w:pPr>
            <w:r>
              <w:rPr>
                <w:sz w:val="22"/>
                <w:szCs w:val="22"/>
              </w:rPr>
              <w:t>8</w:t>
            </w:r>
            <w:r w:rsidR="00AD4A5C">
              <w:rPr>
                <w:sz w:val="22"/>
                <w:szCs w:val="22"/>
              </w:rPr>
              <w:t>.</w:t>
            </w:r>
            <w:r>
              <w:rPr>
                <w:sz w:val="22"/>
                <w:szCs w:val="22"/>
              </w:rPr>
              <w:t>2</w:t>
            </w:r>
            <w:r w:rsidR="00AD4A5C">
              <w:rPr>
                <w:sz w:val="22"/>
                <w:szCs w:val="22"/>
              </w:rPr>
              <w:t>.</w:t>
            </w:r>
            <w:r>
              <w:rPr>
                <w:sz w:val="22"/>
                <w:szCs w:val="22"/>
              </w:rPr>
              <w:t xml:space="preserve">4 The </w:t>
            </w:r>
            <w:r w:rsidR="00100D6E">
              <w:rPr>
                <w:sz w:val="22"/>
                <w:szCs w:val="22"/>
              </w:rPr>
              <w:t>Contest Participant</w:t>
            </w:r>
            <w:r>
              <w:rPr>
                <w:sz w:val="22"/>
                <w:szCs w:val="22"/>
              </w:rPr>
              <w:t xml:space="preserve"> </w:t>
            </w:r>
            <w:r>
              <w:rPr>
                <w:b/>
                <w:bCs/>
                <w:sz w:val="22"/>
                <w:szCs w:val="22"/>
              </w:rPr>
              <w:t>shall engage specialists</w:t>
            </w:r>
            <w:r>
              <w:rPr>
                <w:sz w:val="22"/>
                <w:szCs w:val="22"/>
              </w:rPr>
              <w:t xml:space="preserve"> who have, as a minimum, the following professional work experience and qualifications to perform the service:</w:t>
            </w:r>
          </w:p>
          <w:p w14:paraId="1BA7317C" w14:textId="77777777" w:rsidR="002A480B" w:rsidRPr="00A259C3" w:rsidRDefault="002A480B" w:rsidP="005D3237">
            <w:pPr>
              <w:rPr>
                <w:sz w:val="22"/>
                <w:szCs w:val="22"/>
              </w:rPr>
            </w:pPr>
          </w:p>
        </w:tc>
        <w:tc>
          <w:tcPr>
            <w:tcW w:w="2732" w:type="pct"/>
            <w:vMerge w:val="restart"/>
          </w:tcPr>
          <w:p w14:paraId="2AC9CC56" w14:textId="1F6256A3" w:rsidR="00F65458" w:rsidRPr="00A259C3" w:rsidRDefault="4F224D27" w:rsidP="005D3237">
            <w:pPr>
              <w:jc w:val="both"/>
              <w:rPr>
                <w:sz w:val="22"/>
                <w:szCs w:val="22"/>
              </w:rPr>
            </w:pPr>
            <w:r>
              <w:rPr>
                <w:sz w:val="22"/>
                <w:szCs w:val="22"/>
              </w:rPr>
              <w:t xml:space="preserve">The </w:t>
            </w:r>
            <w:r w:rsidR="00D333E1">
              <w:rPr>
                <w:sz w:val="22"/>
                <w:szCs w:val="22"/>
              </w:rPr>
              <w:t>Contest Participant</w:t>
            </w:r>
            <w:r>
              <w:rPr>
                <w:sz w:val="22"/>
                <w:szCs w:val="22"/>
              </w:rPr>
              <w:t xml:space="preserve"> shall submit:</w:t>
            </w:r>
          </w:p>
          <w:p w14:paraId="244B0B63" w14:textId="6C13C339" w:rsidR="00F65458" w:rsidRPr="00A259C3" w:rsidRDefault="3FC4FDFD" w:rsidP="005D3237">
            <w:pPr>
              <w:ind w:left="322" w:hanging="322"/>
              <w:jc w:val="both"/>
              <w:rPr>
                <w:sz w:val="22"/>
                <w:szCs w:val="22"/>
              </w:rPr>
            </w:pPr>
            <w:r>
              <w:rPr>
                <w:sz w:val="22"/>
                <w:szCs w:val="22"/>
              </w:rPr>
              <w:t>1) A list of specialists involved in the provision of the service in accordance with the form of Annex 6 to the Regulations;</w:t>
            </w:r>
          </w:p>
          <w:p w14:paraId="5A0D9111" w14:textId="77777777" w:rsidR="005E0537" w:rsidRPr="00A259C3" w:rsidRDefault="005E0537" w:rsidP="005D3237">
            <w:pPr>
              <w:ind w:left="322" w:hanging="322"/>
              <w:jc w:val="both"/>
              <w:rPr>
                <w:sz w:val="22"/>
                <w:szCs w:val="22"/>
              </w:rPr>
            </w:pPr>
          </w:p>
          <w:p w14:paraId="2AE4FB8D" w14:textId="58F7ED09" w:rsidR="00541615" w:rsidRPr="00A259C3" w:rsidRDefault="7AA848F8" w:rsidP="005D3237">
            <w:pPr>
              <w:ind w:left="322" w:hanging="322"/>
              <w:jc w:val="both"/>
              <w:rPr>
                <w:sz w:val="22"/>
                <w:szCs w:val="22"/>
              </w:rPr>
            </w:pPr>
            <w:r w:rsidRPr="169E2DAB">
              <w:rPr>
                <w:sz w:val="22"/>
                <w:szCs w:val="22"/>
              </w:rPr>
              <w:t xml:space="preserve">2) The specialist's </w:t>
            </w:r>
            <w:r w:rsidRPr="169E2DAB">
              <w:rPr>
                <w:i/>
                <w:iCs/>
                <w:sz w:val="22"/>
                <w:szCs w:val="22"/>
              </w:rPr>
              <w:t>Curriculum Vitae</w:t>
            </w:r>
            <w:r w:rsidRPr="169E2DAB">
              <w:rPr>
                <w:sz w:val="22"/>
                <w:szCs w:val="22"/>
              </w:rPr>
              <w:t xml:space="preserve"> (hereinafter </w:t>
            </w:r>
            <w:r w:rsidR="7DF967E5" w:rsidRPr="169E2DAB">
              <w:rPr>
                <w:sz w:val="22"/>
                <w:szCs w:val="22"/>
              </w:rPr>
              <w:t>-</w:t>
            </w:r>
            <w:r w:rsidRPr="169E2DAB">
              <w:rPr>
                <w:sz w:val="22"/>
                <w:szCs w:val="22"/>
              </w:rPr>
              <w:t xml:space="preserve"> CV) and a duly signed statement (</w:t>
            </w:r>
            <w:r w:rsidR="69AED7FA" w:rsidRPr="169E2DAB">
              <w:rPr>
                <w:sz w:val="22"/>
                <w:szCs w:val="22"/>
              </w:rPr>
              <w:t xml:space="preserve">Annex </w:t>
            </w:r>
            <w:r w:rsidRPr="169E2DAB">
              <w:rPr>
                <w:sz w:val="22"/>
                <w:szCs w:val="22"/>
              </w:rPr>
              <w:t xml:space="preserve">7 to the </w:t>
            </w:r>
            <w:r w:rsidRPr="169E2DAB">
              <w:rPr>
                <w:sz w:val="22"/>
                <w:szCs w:val="22"/>
              </w:rPr>
              <w:lastRenderedPageBreak/>
              <w:t xml:space="preserve">Regulations) of readiness to participate in the execution of the procurement </w:t>
            </w:r>
            <w:r w:rsidR="768EA006" w:rsidRPr="169E2DAB">
              <w:rPr>
                <w:sz w:val="22"/>
                <w:szCs w:val="22"/>
              </w:rPr>
              <w:t>agreement</w:t>
            </w:r>
            <w:r w:rsidRPr="169E2DAB">
              <w:rPr>
                <w:sz w:val="22"/>
                <w:szCs w:val="22"/>
              </w:rPr>
              <w:t xml:space="preserve"> concluded as a result of the procurement procedure, in the event that a procurement </w:t>
            </w:r>
            <w:r w:rsidR="768EA006" w:rsidRPr="169E2DAB">
              <w:rPr>
                <w:sz w:val="22"/>
                <w:szCs w:val="22"/>
              </w:rPr>
              <w:t>agreement</w:t>
            </w:r>
            <w:r w:rsidRPr="169E2DAB">
              <w:rPr>
                <w:sz w:val="22"/>
                <w:szCs w:val="22"/>
              </w:rPr>
              <w:t xml:space="preserve"> is concluded with the applicant.</w:t>
            </w:r>
          </w:p>
          <w:p w14:paraId="272FB358" w14:textId="77777777" w:rsidR="00541615" w:rsidRPr="00A259C3" w:rsidRDefault="00541615" w:rsidP="005D3237">
            <w:pPr>
              <w:ind w:left="322" w:hanging="322"/>
              <w:jc w:val="both"/>
              <w:rPr>
                <w:strike/>
                <w:sz w:val="22"/>
                <w:szCs w:val="22"/>
              </w:rPr>
            </w:pPr>
          </w:p>
          <w:p w14:paraId="41B2B369" w14:textId="14BD49B2" w:rsidR="00541615" w:rsidRPr="00A259C3" w:rsidRDefault="4F224D27" w:rsidP="005D3237">
            <w:pPr>
              <w:ind w:left="322" w:hanging="322"/>
              <w:jc w:val="both"/>
              <w:rPr>
                <w:sz w:val="22"/>
                <w:szCs w:val="22"/>
              </w:rPr>
            </w:pPr>
            <w:r>
              <w:rPr>
                <w:sz w:val="22"/>
                <w:szCs w:val="22"/>
              </w:rPr>
              <w:t xml:space="preserve">3) The </w:t>
            </w:r>
            <w:r w:rsidR="00100D6E">
              <w:rPr>
                <w:sz w:val="22"/>
                <w:szCs w:val="22"/>
              </w:rPr>
              <w:t>Contest Participant</w:t>
            </w:r>
            <w:r>
              <w:rPr>
                <w:sz w:val="22"/>
                <w:szCs w:val="22"/>
              </w:rPr>
              <w:t xml:space="preserve"> shall include in the offer copies of documents certifying the education and qualifications of the specialists involved, which comply with the requirements set out in the regulations. </w:t>
            </w:r>
          </w:p>
          <w:p w14:paraId="550EA4E1" w14:textId="77777777" w:rsidR="00541615" w:rsidRPr="00A259C3" w:rsidRDefault="00541615" w:rsidP="005D3237">
            <w:pPr>
              <w:ind w:left="322" w:hanging="322"/>
              <w:jc w:val="both"/>
              <w:rPr>
                <w:sz w:val="22"/>
                <w:szCs w:val="22"/>
                <w:lang w:eastAsia="lv-LV"/>
              </w:rPr>
            </w:pPr>
          </w:p>
          <w:p w14:paraId="206E52EB" w14:textId="5AFB1626" w:rsidR="00541615" w:rsidRPr="00A259C3" w:rsidRDefault="7902BF7C" w:rsidP="005D3237">
            <w:pPr>
              <w:ind w:left="322" w:hanging="322"/>
              <w:jc w:val="both"/>
              <w:rPr>
                <w:rFonts w:eastAsia="Calibri"/>
                <w:sz w:val="22"/>
                <w:szCs w:val="22"/>
              </w:rPr>
            </w:pPr>
            <w:r w:rsidRPr="08A030BF">
              <w:rPr>
                <w:sz w:val="22"/>
                <w:szCs w:val="22"/>
              </w:rPr>
              <w:t xml:space="preserve">4) If the education required of a </w:t>
            </w:r>
            <w:r w:rsidR="2749FB17" w:rsidRPr="08A030BF">
              <w:rPr>
                <w:sz w:val="22"/>
                <w:szCs w:val="22"/>
              </w:rPr>
              <w:t>Contest</w:t>
            </w:r>
            <w:r w:rsidRPr="08A030BF">
              <w:rPr>
                <w:sz w:val="22"/>
                <w:szCs w:val="22"/>
              </w:rPr>
              <w:t xml:space="preserve"> Participant's specialist has been obtained abroad, the </w:t>
            </w:r>
            <w:r w:rsidR="2749FB17" w:rsidRPr="08A030BF">
              <w:rPr>
                <w:sz w:val="22"/>
                <w:szCs w:val="22"/>
              </w:rPr>
              <w:t>Contest</w:t>
            </w:r>
            <w:r w:rsidRPr="08A030BF">
              <w:rPr>
                <w:sz w:val="22"/>
                <w:szCs w:val="22"/>
              </w:rPr>
              <w:t xml:space="preserve"> Participant shall additionally include documents or explanations in the </w:t>
            </w:r>
            <w:r w:rsidR="7E08C722" w:rsidRPr="08A030BF">
              <w:rPr>
                <w:sz w:val="22"/>
                <w:szCs w:val="22"/>
              </w:rPr>
              <w:t xml:space="preserve">proposal </w:t>
            </w:r>
            <w:r w:rsidRPr="08A030BF">
              <w:rPr>
                <w:sz w:val="22"/>
                <w:szCs w:val="22"/>
              </w:rPr>
              <w:t xml:space="preserve">proving that the education obtained is equivalent to the requirements set out in the regulations. </w:t>
            </w:r>
          </w:p>
          <w:p w14:paraId="56C20079" w14:textId="77777777" w:rsidR="00541615" w:rsidRPr="00A259C3" w:rsidRDefault="00541615" w:rsidP="005D3237">
            <w:pPr>
              <w:ind w:left="322" w:hanging="322"/>
              <w:jc w:val="both"/>
              <w:rPr>
                <w:rFonts w:eastAsia="Calibri"/>
                <w:sz w:val="22"/>
                <w:szCs w:val="22"/>
                <w:lang w:eastAsia="lv-LV"/>
              </w:rPr>
            </w:pPr>
          </w:p>
          <w:p w14:paraId="129881D1" w14:textId="1B2A9B66" w:rsidR="00541615" w:rsidRPr="00A259C3" w:rsidRDefault="77339917" w:rsidP="005D3237">
            <w:pPr>
              <w:ind w:left="322" w:hanging="322"/>
              <w:jc w:val="both"/>
              <w:rPr>
                <w:sz w:val="22"/>
                <w:szCs w:val="22"/>
              </w:rPr>
            </w:pPr>
            <w:r w:rsidRPr="169E2DAB">
              <w:rPr>
                <w:sz w:val="22"/>
                <w:szCs w:val="22"/>
              </w:rPr>
              <w:t xml:space="preserve">5) In order to confirm that the experience of the </w:t>
            </w:r>
            <w:r w:rsidR="585B21E0" w:rsidRPr="169E2DAB">
              <w:rPr>
                <w:sz w:val="22"/>
                <w:szCs w:val="22"/>
              </w:rPr>
              <w:t>Contest Participant</w:t>
            </w:r>
            <w:r w:rsidRPr="169E2DAB">
              <w:rPr>
                <w:sz w:val="22"/>
                <w:szCs w:val="22"/>
              </w:rPr>
              <w:t xml:space="preserve">'s specialist meets the requirements set out in the regulations, the </w:t>
            </w:r>
            <w:r w:rsidR="585B21E0" w:rsidRPr="169E2DAB">
              <w:rPr>
                <w:sz w:val="22"/>
                <w:szCs w:val="22"/>
              </w:rPr>
              <w:t>Contest Participant</w:t>
            </w:r>
            <w:r w:rsidRPr="169E2DAB">
              <w:rPr>
                <w:sz w:val="22"/>
                <w:szCs w:val="22"/>
              </w:rPr>
              <w:t xml:space="preserve"> shall indicate the experience within which the </w:t>
            </w:r>
            <w:r w:rsidR="585B21E0" w:rsidRPr="169E2DAB">
              <w:rPr>
                <w:sz w:val="22"/>
                <w:szCs w:val="22"/>
              </w:rPr>
              <w:t>Contest Participant</w:t>
            </w:r>
            <w:r w:rsidRPr="169E2DAB">
              <w:rPr>
                <w:sz w:val="22"/>
                <w:szCs w:val="22"/>
              </w:rPr>
              <w:t xml:space="preserve">'s specialist has fully fulfilled the concluded </w:t>
            </w:r>
            <w:r w:rsidR="4AB4484A" w:rsidRPr="169E2DAB">
              <w:rPr>
                <w:sz w:val="22"/>
                <w:szCs w:val="22"/>
              </w:rPr>
              <w:t>agreement</w:t>
            </w:r>
            <w:r w:rsidRPr="169E2DAB">
              <w:rPr>
                <w:sz w:val="22"/>
                <w:szCs w:val="22"/>
              </w:rPr>
              <w:t xml:space="preserve"> or the obligations assumed within it at the time of submitting the tender. </w:t>
            </w:r>
          </w:p>
          <w:p w14:paraId="719B51E5" w14:textId="77777777" w:rsidR="002A480B" w:rsidRPr="00A259C3" w:rsidRDefault="002A480B" w:rsidP="005D3237">
            <w:pPr>
              <w:jc w:val="both"/>
              <w:rPr>
                <w:b/>
                <w:bCs/>
                <w:sz w:val="22"/>
                <w:szCs w:val="22"/>
                <w:lang w:bidi="bo-CN"/>
              </w:rPr>
            </w:pPr>
          </w:p>
        </w:tc>
      </w:tr>
      <w:tr w:rsidR="002A480B" w:rsidRPr="00A259C3" w14:paraId="041C3822" w14:textId="77777777" w:rsidTr="169E2DAB">
        <w:tc>
          <w:tcPr>
            <w:tcW w:w="2268" w:type="pct"/>
          </w:tcPr>
          <w:p w14:paraId="570274B6" w14:textId="77777777" w:rsidR="00082A1D" w:rsidRPr="00A259C3" w:rsidRDefault="6FB45C74" w:rsidP="005D3237">
            <w:pPr>
              <w:pStyle w:val="Sarakstarindkopa"/>
              <w:numPr>
                <w:ilvl w:val="3"/>
                <w:numId w:val="76"/>
              </w:numPr>
              <w:spacing w:after="0"/>
            </w:pPr>
            <w:r>
              <w:rPr>
                <w:b/>
                <w:bCs/>
              </w:rPr>
              <w:t>An exhibition architect or exhibition designer</w:t>
            </w:r>
            <w:r>
              <w:t xml:space="preserve"> who has:</w:t>
            </w:r>
          </w:p>
          <w:p w14:paraId="14444DA0" w14:textId="77777777" w:rsidR="00082A1D" w:rsidRPr="00A259C3" w:rsidRDefault="6FB45C74" w:rsidP="005D3237">
            <w:pPr>
              <w:pStyle w:val="Sarakstarindkopa"/>
              <w:numPr>
                <w:ilvl w:val="4"/>
                <w:numId w:val="76"/>
              </w:numPr>
              <w:spacing w:after="0"/>
            </w:pPr>
            <w:r>
              <w:lastRenderedPageBreak/>
              <w:t>higher academic or second-level professional higher education in the field of architecture or design;</w:t>
            </w:r>
          </w:p>
          <w:p w14:paraId="1098249D" w14:textId="47E0100D" w:rsidR="007662CC" w:rsidRPr="00A259C3" w:rsidRDefault="210751B3" w:rsidP="005D3237">
            <w:pPr>
              <w:pStyle w:val="Sarakstarindkopa"/>
              <w:numPr>
                <w:ilvl w:val="4"/>
                <w:numId w:val="76"/>
              </w:numPr>
              <w:spacing w:after="0"/>
            </w:pPr>
            <w:r>
              <w:t xml:space="preserve">during the previous 7 (seven) years (2018, 2019, 2020, 2021, 2022, 2023, 2024 or 2025) until the date of submission of the offer in the </w:t>
            </w:r>
            <w:r w:rsidR="008B76C2">
              <w:t>Negotiation Procedure</w:t>
            </w:r>
            <w:r>
              <w:rPr>
                <w:b/>
                <w:bCs/>
              </w:rPr>
              <w:t xml:space="preserve"> </w:t>
            </w:r>
            <w:r>
              <w:t>has experience in providing at least 2 (two) services equivalent to the subject of the procurement, of which 1 (one) is an international project.</w:t>
            </w:r>
          </w:p>
          <w:p w14:paraId="0C31BCB4" w14:textId="77777777" w:rsidR="007662CC" w:rsidRPr="00A259C3" w:rsidRDefault="007662CC" w:rsidP="005D3237">
            <w:pPr>
              <w:rPr>
                <w:sz w:val="22"/>
                <w:szCs w:val="22"/>
                <w:highlight w:val="yellow"/>
              </w:rPr>
            </w:pPr>
          </w:p>
          <w:p w14:paraId="40BC0D99" w14:textId="62A75C19" w:rsidR="002F6D38" w:rsidRPr="00A259C3" w:rsidRDefault="0396296A" w:rsidP="169E2DAB">
            <w:pPr>
              <w:jc w:val="both"/>
              <w:rPr>
                <w:i/>
                <w:iCs/>
                <w:sz w:val="22"/>
                <w:szCs w:val="22"/>
              </w:rPr>
            </w:pPr>
            <w:r w:rsidRPr="169E2DAB">
              <w:rPr>
                <w:i/>
                <w:iCs/>
                <w:sz w:val="22"/>
                <w:szCs w:val="22"/>
              </w:rPr>
              <w:t xml:space="preserve">A project related to the design of an exhibition or learning environment for a children's audience </w:t>
            </w:r>
            <w:r w:rsidR="158B8FCB" w:rsidRPr="169E2DAB">
              <w:rPr>
                <w:i/>
                <w:iCs/>
                <w:sz w:val="22"/>
                <w:szCs w:val="22"/>
              </w:rPr>
              <w:t>shall</w:t>
            </w:r>
            <w:r w:rsidRPr="169E2DAB">
              <w:rPr>
                <w:i/>
                <w:iCs/>
                <w:sz w:val="22"/>
                <w:szCs w:val="22"/>
              </w:rPr>
              <w:t xml:space="preserve"> be considered an equivalent service - an exhibition, an educational classroom in a museum, activity areas of an educational or science cent</w:t>
            </w:r>
            <w:r w:rsidR="476FB645" w:rsidRPr="169E2DAB">
              <w:rPr>
                <w:i/>
                <w:iCs/>
                <w:sz w:val="22"/>
                <w:szCs w:val="22"/>
              </w:rPr>
              <w:t>re</w:t>
            </w:r>
            <w:r w:rsidRPr="169E2DAB">
              <w:rPr>
                <w:i/>
                <w:iCs/>
                <w:sz w:val="22"/>
                <w:szCs w:val="22"/>
              </w:rPr>
              <w:t>, interior solutions for a preschool or primary school educational institution and their technical supervision.</w:t>
            </w:r>
          </w:p>
          <w:p w14:paraId="65E72AE6" w14:textId="0927513C" w:rsidR="00082A1D" w:rsidRPr="00A259C3" w:rsidRDefault="00082A1D" w:rsidP="005D3237">
            <w:pPr>
              <w:rPr>
                <w:sz w:val="22"/>
                <w:szCs w:val="22"/>
              </w:rPr>
            </w:pPr>
          </w:p>
        </w:tc>
        <w:tc>
          <w:tcPr>
            <w:tcW w:w="2732" w:type="pct"/>
            <w:vMerge/>
          </w:tcPr>
          <w:p w14:paraId="70659544" w14:textId="77777777" w:rsidR="002A480B" w:rsidRPr="00A259C3" w:rsidRDefault="002A480B" w:rsidP="005D3237">
            <w:pPr>
              <w:pStyle w:val="Sarakstarindkopa"/>
              <w:numPr>
                <w:ilvl w:val="2"/>
                <w:numId w:val="0"/>
              </w:numPr>
              <w:spacing w:after="0"/>
              <w:rPr>
                <w:b/>
                <w:lang w:bidi="bo-CN"/>
              </w:rPr>
            </w:pPr>
          </w:p>
        </w:tc>
      </w:tr>
      <w:tr w:rsidR="001A1558" w:rsidRPr="00A259C3" w14:paraId="5578DF83" w14:textId="77777777" w:rsidTr="169E2DAB">
        <w:trPr>
          <w:trHeight w:val="4380"/>
        </w:trPr>
        <w:tc>
          <w:tcPr>
            <w:tcW w:w="2268" w:type="pct"/>
          </w:tcPr>
          <w:p w14:paraId="49A22F84" w14:textId="7B96F9B3" w:rsidR="001A1558" w:rsidRPr="00A259C3" w:rsidRDefault="74EF3D82" w:rsidP="005D3237">
            <w:pPr>
              <w:pStyle w:val="Sarakstarindkopa"/>
              <w:numPr>
                <w:ilvl w:val="3"/>
                <w:numId w:val="76"/>
              </w:numPr>
              <w:spacing w:after="0"/>
            </w:pPr>
            <w:r>
              <w:rPr>
                <w:b/>
                <w:bCs/>
              </w:rPr>
              <w:t>A specialist</w:t>
            </w:r>
            <w:r>
              <w:t xml:space="preserve"> who has:</w:t>
            </w:r>
          </w:p>
          <w:p w14:paraId="6E05B983" w14:textId="407C7697" w:rsidR="001A1558" w:rsidRPr="00A259C3" w:rsidRDefault="74EF3D82" w:rsidP="005D3237">
            <w:pPr>
              <w:pStyle w:val="Sarakstarindkopa"/>
              <w:numPr>
                <w:ilvl w:val="4"/>
                <w:numId w:val="76"/>
              </w:numPr>
              <w:spacing w:after="0"/>
            </w:pPr>
            <w:r>
              <w:t>higher academic or second-level professional higher education;</w:t>
            </w:r>
          </w:p>
          <w:p w14:paraId="6C926E72" w14:textId="6F361313" w:rsidR="001A1558" w:rsidRPr="00A259C3" w:rsidRDefault="74EF3D82" w:rsidP="005D3237">
            <w:pPr>
              <w:pStyle w:val="Sarakstarindkopa"/>
              <w:numPr>
                <w:ilvl w:val="4"/>
                <w:numId w:val="76"/>
              </w:numPr>
              <w:spacing w:after="0"/>
              <w:rPr>
                <w:color w:val="auto"/>
              </w:rPr>
            </w:pPr>
            <w:r>
              <w:t xml:space="preserve">during the previous 7 (seven) years (2018, 2019, 2020, 2021, 2022, 2023, 2024 or 2025) until the date of submission of the offer in the </w:t>
            </w:r>
            <w:r w:rsidR="008B76C2">
              <w:t>Negotiation Procedure</w:t>
            </w:r>
            <w:r>
              <w:t>)</w:t>
            </w:r>
            <w:r>
              <w:rPr>
                <w:b/>
                <w:bCs/>
              </w:rPr>
              <w:t xml:space="preserve"> </w:t>
            </w:r>
            <w:r>
              <w:t>has experience in at least 3 (three) projects related to the development of technical specifications in the field of information technology and audio-visual equipment, implemented expositions and/or exhibitions or multimedia performances.</w:t>
            </w:r>
          </w:p>
        </w:tc>
        <w:tc>
          <w:tcPr>
            <w:tcW w:w="2732" w:type="pct"/>
            <w:vMerge/>
          </w:tcPr>
          <w:p w14:paraId="48A3F849" w14:textId="77777777" w:rsidR="001A1558" w:rsidRPr="00A259C3" w:rsidRDefault="001A1558" w:rsidP="005D3237">
            <w:pPr>
              <w:pStyle w:val="Sarakstarindkopa"/>
              <w:numPr>
                <w:ilvl w:val="2"/>
                <w:numId w:val="0"/>
              </w:numPr>
              <w:spacing w:after="0"/>
              <w:rPr>
                <w:b/>
                <w:lang w:bidi="bo-CN"/>
              </w:rPr>
            </w:pPr>
          </w:p>
        </w:tc>
      </w:tr>
    </w:tbl>
    <w:p w14:paraId="7EB6A6CD" w14:textId="77777777" w:rsidR="00E456A7" w:rsidRPr="00A259C3" w:rsidRDefault="00E456A7" w:rsidP="005D3237">
      <w:pPr>
        <w:spacing w:line="240" w:lineRule="auto"/>
        <w:ind w:left="1701" w:hanging="708"/>
        <w:jc w:val="both"/>
        <w:rPr>
          <w:rFonts w:eastAsiaTheme="minorEastAsia"/>
          <w:color w:val="FF0000"/>
          <w:sz w:val="22"/>
          <w:szCs w:val="22"/>
        </w:rPr>
      </w:pPr>
    </w:p>
    <w:p w14:paraId="402A0241" w14:textId="64183A67" w:rsidR="00E456A7" w:rsidRPr="00A259C3" w:rsidRDefault="066DEECB" w:rsidP="005D3237">
      <w:pPr>
        <w:pStyle w:val="Sarakstarindkopa"/>
        <w:widowControl w:val="0"/>
        <w:numPr>
          <w:ilvl w:val="1"/>
          <w:numId w:val="76"/>
        </w:numPr>
        <w:tabs>
          <w:tab w:val="left" w:pos="1134"/>
        </w:tabs>
        <w:spacing w:after="0" w:line="240" w:lineRule="auto"/>
        <w:ind w:left="425" w:hanging="425"/>
      </w:pPr>
      <w:r>
        <w:t xml:space="preserve">The specified qualification requirements apply to both the Contest </w:t>
      </w:r>
      <w:r w:rsidR="0091012A">
        <w:t>P</w:t>
      </w:r>
      <w:r>
        <w:t xml:space="preserve">articipant himself, the person indicated by the Contest </w:t>
      </w:r>
      <w:r w:rsidR="0091012A">
        <w:t>P</w:t>
      </w:r>
      <w:r>
        <w:t xml:space="preserve">articipant, as well as a member of a partnership, if the Contest </w:t>
      </w:r>
      <w:r w:rsidR="0091012A">
        <w:t>P</w:t>
      </w:r>
      <w:r>
        <w:t>articipant is a partnership.</w:t>
      </w:r>
    </w:p>
    <w:p w14:paraId="26A55427" w14:textId="21530D1F" w:rsidR="00E456A7" w:rsidRPr="00A259C3" w:rsidRDefault="6B776E7C" w:rsidP="005D3237">
      <w:pPr>
        <w:pStyle w:val="Sarakstarindkopa"/>
        <w:widowControl w:val="0"/>
        <w:numPr>
          <w:ilvl w:val="1"/>
          <w:numId w:val="76"/>
        </w:numPr>
        <w:tabs>
          <w:tab w:val="left" w:pos="1134"/>
        </w:tabs>
        <w:spacing w:after="0" w:line="240" w:lineRule="auto"/>
        <w:ind w:left="425" w:hanging="425"/>
      </w:pPr>
      <w:r>
        <w:t xml:space="preserve">If the </w:t>
      </w:r>
      <w:r w:rsidR="5A2E4D84">
        <w:t>Contest Participant</w:t>
      </w:r>
      <w:r>
        <w:t xml:space="preserve"> relies on the capabilities of other persons to prove the suitability of their qualifications, the </w:t>
      </w:r>
      <w:r w:rsidR="5A2E4D84">
        <w:t>Contest Participant</w:t>
      </w:r>
      <w:r>
        <w:t xml:space="preserve"> must additionally submit objective evidence for selection (for example, a certificate or agreement from the person on whose capabilities the </w:t>
      </w:r>
      <w:r w:rsidR="5A2E4D84">
        <w:t>Contest Participant</w:t>
      </w:r>
      <w:r>
        <w:t xml:space="preserve"> relies) regarding cooperation with the </w:t>
      </w:r>
      <w:r w:rsidR="5A2E4D84">
        <w:t>Contest Participant</w:t>
      </w:r>
      <w:r>
        <w:t xml:space="preserve"> in the execution of the specific </w:t>
      </w:r>
      <w:r w:rsidR="78226BDC">
        <w:t>agreement</w:t>
      </w:r>
      <w:r>
        <w:t xml:space="preserve">, from which the Client can be assured that the </w:t>
      </w:r>
      <w:r w:rsidR="5A2E4D84">
        <w:t>Contest Participant</w:t>
      </w:r>
      <w:r>
        <w:t xml:space="preserve"> </w:t>
      </w:r>
      <w:r w:rsidR="194DA445">
        <w:t>shall</w:t>
      </w:r>
      <w:r>
        <w:t xml:space="preserve"> have the necessary resources at its disposal to execute the procurement </w:t>
      </w:r>
      <w:r w:rsidR="10D4B467">
        <w:t>agreement</w:t>
      </w:r>
      <w:r>
        <w:t>.</w:t>
      </w:r>
    </w:p>
    <w:p w14:paraId="2F9A1C28" w14:textId="79374FF6" w:rsidR="00E456A7" w:rsidRPr="00A259C3" w:rsidRDefault="6B776E7C" w:rsidP="005D3237">
      <w:pPr>
        <w:pStyle w:val="Sarakstarindkopa"/>
        <w:widowControl w:val="0"/>
        <w:numPr>
          <w:ilvl w:val="1"/>
          <w:numId w:val="76"/>
        </w:numPr>
        <w:tabs>
          <w:tab w:val="left" w:pos="1134"/>
        </w:tabs>
        <w:spacing w:after="0" w:line="240" w:lineRule="auto"/>
        <w:ind w:left="425" w:hanging="425"/>
      </w:pPr>
      <w:r>
        <w:t xml:space="preserve">If the </w:t>
      </w:r>
      <w:r w:rsidR="585B21E0">
        <w:t>Contest Participant</w:t>
      </w:r>
      <w:r>
        <w:t xml:space="preserve"> has not submitted all the selection documents required by the </w:t>
      </w:r>
      <w:r w:rsidR="7E0A9160">
        <w:t>Regulations of the Contest</w:t>
      </w:r>
      <w:r>
        <w:t xml:space="preserve"> for the assessment of his/her qualifications, as well as if they do not meet the requirements of the </w:t>
      </w:r>
      <w:r w:rsidR="14158DB0">
        <w:t>Regulations of the Contest</w:t>
      </w:r>
      <w:r>
        <w:t xml:space="preserve">, or if he/she has not submitted the required information at all, the </w:t>
      </w:r>
      <w:r w:rsidR="7531FB30">
        <w:t>P</w:t>
      </w:r>
      <w:r>
        <w:t xml:space="preserve">rocurement </w:t>
      </w:r>
      <w:r w:rsidR="7531FB30">
        <w:t>Commission</w:t>
      </w:r>
      <w:r>
        <w:t xml:space="preserve"> shall exclude the </w:t>
      </w:r>
      <w:r w:rsidR="585B21E0">
        <w:t>Contest Participant</w:t>
      </w:r>
      <w:r>
        <w:t xml:space="preserve"> from participation in the procurement. </w:t>
      </w:r>
    </w:p>
    <w:p w14:paraId="46370904" w14:textId="136A7BD3" w:rsidR="00E456A7" w:rsidRPr="00A259C3" w:rsidRDefault="6B776E7C" w:rsidP="005D3237">
      <w:pPr>
        <w:pStyle w:val="Sarakstarindkopa"/>
        <w:widowControl w:val="0"/>
        <w:numPr>
          <w:ilvl w:val="1"/>
          <w:numId w:val="76"/>
        </w:numPr>
        <w:tabs>
          <w:tab w:val="left" w:pos="1134"/>
        </w:tabs>
        <w:spacing w:after="0" w:line="240" w:lineRule="auto"/>
        <w:ind w:left="425" w:hanging="425"/>
      </w:pPr>
      <w:r>
        <w:t xml:space="preserve">If the </w:t>
      </w:r>
      <w:r w:rsidR="585B21E0">
        <w:t>Contest Participant</w:t>
      </w:r>
      <w:r>
        <w:t xml:space="preserve"> has provided false information to confirm compliance with the requirements </w:t>
      </w:r>
      <w:r>
        <w:lastRenderedPageBreak/>
        <w:t xml:space="preserve">of his/her qualification, or has not submitted all the selection documents required by the </w:t>
      </w:r>
      <w:r w:rsidR="588E7386">
        <w:t>Regulations of the Contest</w:t>
      </w:r>
      <w:r>
        <w:t xml:space="preserve"> for the assessment of qualifications, as well as if they do not comply with the requirements of the </w:t>
      </w:r>
      <w:r w:rsidR="32940159">
        <w:t>Regulations of the Contest</w:t>
      </w:r>
      <w:r>
        <w:t xml:space="preserve">, or has not submitted the required information at all, the </w:t>
      </w:r>
      <w:r w:rsidR="7531FB30">
        <w:t>P</w:t>
      </w:r>
      <w:r>
        <w:t xml:space="preserve">rocurement </w:t>
      </w:r>
      <w:r w:rsidR="7531FB30">
        <w:t>C</w:t>
      </w:r>
      <w:r>
        <w:t xml:space="preserve">ommission, based on Article 42, Part Two, Clause 14 of the Public Procurement Law, shall exclude the </w:t>
      </w:r>
      <w:r w:rsidR="585B21E0">
        <w:t>Contest Participant</w:t>
      </w:r>
      <w:r>
        <w:t xml:space="preserve"> from further participation in the procurement.</w:t>
      </w:r>
    </w:p>
    <w:p w14:paraId="4861BA2A" w14:textId="5EF03D51" w:rsidR="00E456A7" w:rsidRPr="00A259C3" w:rsidRDefault="1C4BB264" w:rsidP="005D3237">
      <w:pPr>
        <w:pStyle w:val="Sarakstarindkopa"/>
        <w:widowControl w:val="0"/>
        <w:numPr>
          <w:ilvl w:val="1"/>
          <w:numId w:val="76"/>
        </w:numPr>
        <w:tabs>
          <w:tab w:val="left" w:pos="1134"/>
        </w:tabs>
        <w:spacing w:after="0" w:line="240" w:lineRule="auto"/>
        <w:ind w:left="425" w:hanging="425"/>
      </w:pPr>
      <w:r>
        <w:t xml:space="preserve">The Commission, in accordance with </w:t>
      </w:r>
      <w:r w:rsidR="2EEF5F1E">
        <w:t xml:space="preserve">Article </w:t>
      </w:r>
      <w:r>
        <w:t xml:space="preserve">41, Part 6 of the Public Procurement Law, is entitled to request additional information from the </w:t>
      </w:r>
      <w:r w:rsidR="12B42584">
        <w:t>Contest Participant</w:t>
      </w:r>
      <w:r>
        <w:t xml:space="preserve"> in order to obtain evidence of the </w:t>
      </w:r>
      <w:r w:rsidR="12B42584">
        <w:t>Contest Participant</w:t>
      </w:r>
      <w:r>
        <w:t xml:space="preserve">'s compliance with all requirements set out in the </w:t>
      </w:r>
      <w:r w:rsidR="16EB53FD">
        <w:t>Regulations of the Contest</w:t>
      </w:r>
      <w:r>
        <w:t>.</w:t>
      </w:r>
    </w:p>
    <w:p w14:paraId="682FC3AF" w14:textId="39C3C4A2" w:rsidR="00E456A7" w:rsidRPr="00A259C3" w:rsidRDefault="6B776E7C" w:rsidP="005D3237">
      <w:pPr>
        <w:pStyle w:val="Sarakstarindkopa"/>
        <w:widowControl w:val="0"/>
        <w:numPr>
          <w:ilvl w:val="1"/>
          <w:numId w:val="76"/>
        </w:numPr>
        <w:tabs>
          <w:tab w:val="left" w:pos="1134"/>
        </w:tabs>
        <w:spacing w:after="0" w:line="240" w:lineRule="auto"/>
        <w:ind w:left="425" w:hanging="425"/>
      </w:pPr>
      <w:r>
        <w:t xml:space="preserve">The </w:t>
      </w:r>
      <w:r w:rsidR="585B21E0">
        <w:t>Contest Participant</w:t>
      </w:r>
      <w:r>
        <w:t xml:space="preserve"> is entitled to include other documents in the tender in addition to the documents referred to in the</w:t>
      </w:r>
      <w:r w:rsidR="009B1B34">
        <w:t xml:space="preserve"> </w:t>
      </w:r>
      <w:r w:rsidR="45B70B66">
        <w:t>Regulations of the Contest</w:t>
      </w:r>
      <w:r w:rsidR="719A1119">
        <w:t xml:space="preserve"> of the Contest</w:t>
      </w:r>
      <w:r>
        <w:t xml:space="preserve">, if they can provide the Client with significant information regarding the </w:t>
      </w:r>
      <w:r w:rsidR="585B21E0">
        <w:t>Contest Participant</w:t>
      </w:r>
      <w:r>
        <w:t xml:space="preserve"> and its submitted tender.</w:t>
      </w:r>
    </w:p>
    <w:p w14:paraId="0B72F608" w14:textId="14A00FA7" w:rsidR="00E456A7" w:rsidRPr="00A259C3" w:rsidRDefault="6B776E7C" w:rsidP="005D3237">
      <w:pPr>
        <w:pStyle w:val="Sarakstarindkopa"/>
        <w:numPr>
          <w:ilvl w:val="1"/>
          <w:numId w:val="76"/>
        </w:numPr>
        <w:spacing w:after="0" w:line="240" w:lineRule="auto"/>
        <w:ind w:left="425" w:hanging="425"/>
        <w:rPr>
          <w:color w:val="auto"/>
        </w:rPr>
      </w:pPr>
      <w:r>
        <w:t xml:space="preserve">After the evaluation of the qualification documents, the winner of the </w:t>
      </w:r>
      <w:r w:rsidR="55D10F55">
        <w:t>Contest</w:t>
      </w:r>
      <w:r>
        <w:t xml:space="preserve"> (first place winner) </w:t>
      </w:r>
      <w:r w:rsidR="45694C1A">
        <w:t>shall</w:t>
      </w:r>
      <w:r>
        <w:t xml:space="preserve"> be invited to participate in the Negotiation </w:t>
      </w:r>
      <w:r w:rsidRPr="169E2DAB">
        <w:rPr>
          <w:color w:val="auto"/>
        </w:rPr>
        <w:t>Procedure.</w:t>
      </w:r>
    </w:p>
    <w:p w14:paraId="54554222" w14:textId="60F2B85D" w:rsidR="00E456A7" w:rsidRPr="00A259C3" w:rsidRDefault="6B776E7C" w:rsidP="005D3237">
      <w:pPr>
        <w:pStyle w:val="Sarakstarindkopa"/>
        <w:numPr>
          <w:ilvl w:val="1"/>
          <w:numId w:val="76"/>
        </w:numPr>
        <w:spacing w:after="0" w:line="240" w:lineRule="auto"/>
        <w:ind w:left="567" w:hanging="567"/>
      </w:pPr>
      <w:r w:rsidRPr="169E2DAB">
        <w:rPr>
          <w:color w:val="auto"/>
        </w:rPr>
        <w:t xml:space="preserve">The negotiation procedure </w:t>
      </w:r>
      <w:r w:rsidR="0EBE74DF" w:rsidRPr="169E2DAB">
        <w:rPr>
          <w:color w:val="auto"/>
        </w:rPr>
        <w:t>shall</w:t>
      </w:r>
      <w:r w:rsidRPr="169E2DAB">
        <w:rPr>
          <w:color w:val="auto"/>
        </w:rPr>
        <w:t xml:space="preserve"> be organized by the </w:t>
      </w:r>
      <w:r w:rsidR="7531FB30" w:rsidRPr="169E2DAB">
        <w:rPr>
          <w:color w:val="auto"/>
        </w:rPr>
        <w:t>P</w:t>
      </w:r>
      <w:r w:rsidRPr="169E2DAB">
        <w:rPr>
          <w:color w:val="auto"/>
        </w:rPr>
        <w:t xml:space="preserve">rocurement </w:t>
      </w:r>
      <w:r w:rsidR="7531FB30" w:rsidRPr="169E2DAB">
        <w:rPr>
          <w:color w:val="auto"/>
        </w:rPr>
        <w:t>Commission</w:t>
      </w:r>
      <w:r w:rsidRPr="169E2DAB">
        <w:rPr>
          <w:color w:val="auto"/>
        </w:rPr>
        <w:t xml:space="preserve"> established by the </w:t>
      </w:r>
      <w:r w:rsidR="454BB1F5" w:rsidRPr="169E2DAB">
        <w:rPr>
          <w:color w:val="auto"/>
        </w:rPr>
        <w:t>Client</w:t>
      </w:r>
      <w:r w:rsidRPr="169E2DAB">
        <w:rPr>
          <w:color w:val="auto"/>
        </w:rPr>
        <w:t xml:space="preserve">. During the negotiations, the </w:t>
      </w:r>
      <w:r w:rsidR="7531FB30" w:rsidRPr="169E2DAB">
        <w:rPr>
          <w:color w:val="auto"/>
        </w:rPr>
        <w:t>P</w:t>
      </w:r>
      <w:r w:rsidRPr="169E2DAB">
        <w:rPr>
          <w:color w:val="auto"/>
        </w:rPr>
        <w:t xml:space="preserve">rocurement </w:t>
      </w:r>
      <w:r w:rsidR="7531FB30" w:rsidRPr="169E2DAB">
        <w:rPr>
          <w:color w:val="auto"/>
        </w:rPr>
        <w:t>C</w:t>
      </w:r>
      <w:r w:rsidRPr="169E2DAB">
        <w:rPr>
          <w:color w:val="auto"/>
        </w:rPr>
        <w:t xml:space="preserve">ommission discusses the terms of the procurement </w:t>
      </w:r>
      <w:r w:rsidR="7AE0795D" w:rsidRPr="169E2DAB">
        <w:rPr>
          <w:color w:val="auto"/>
        </w:rPr>
        <w:t>agreement</w:t>
      </w:r>
      <w:r w:rsidRPr="169E2DAB">
        <w:rPr>
          <w:color w:val="auto"/>
        </w:rPr>
        <w:t xml:space="preserve">, technical and financial offer in detail with the winner of the </w:t>
      </w:r>
      <w:r w:rsidR="55D10F55" w:rsidRPr="169E2DAB">
        <w:rPr>
          <w:color w:val="auto"/>
        </w:rPr>
        <w:t>Contest</w:t>
      </w:r>
      <w:r w:rsidRPr="169E2DAB">
        <w:rPr>
          <w:color w:val="auto"/>
        </w:rPr>
        <w:t xml:space="preserve">. </w:t>
      </w:r>
      <w:r>
        <w:t xml:space="preserve">During the negotiations, the terms of execution of the procurement </w:t>
      </w:r>
      <w:r w:rsidR="1CCE76EF">
        <w:t>agreement</w:t>
      </w:r>
      <w:r>
        <w:t xml:space="preserve"> may be discussed and clarified.</w:t>
      </w:r>
    </w:p>
    <w:p w14:paraId="65D6F927" w14:textId="2BBA0B30" w:rsidR="00E456A7" w:rsidRPr="00A259C3" w:rsidRDefault="066DEECB" w:rsidP="005D3237">
      <w:pPr>
        <w:pStyle w:val="Sarakstarindkopa"/>
        <w:numPr>
          <w:ilvl w:val="1"/>
          <w:numId w:val="76"/>
        </w:numPr>
        <w:spacing w:after="0" w:line="240" w:lineRule="auto"/>
        <w:ind w:left="567" w:hanging="567"/>
      </w:pPr>
      <w:r>
        <w:t xml:space="preserve">Members of the </w:t>
      </w:r>
      <w:r w:rsidR="00FC450B">
        <w:t>P</w:t>
      </w:r>
      <w:r>
        <w:t xml:space="preserve">rocurement </w:t>
      </w:r>
      <w:r w:rsidR="00FC450B">
        <w:t>Commission</w:t>
      </w:r>
      <w:r>
        <w:t xml:space="preserve"> and representatives of the winner of the </w:t>
      </w:r>
      <w:r w:rsidR="00E7673E">
        <w:t>Contest</w:t>
      </w:r>
      <w:r>
        <w:t xml:space="preserve"> participate in the negotiations. If the winner of the </w:t>
      </w:r>
      <w:r w:rsidR="00E7673E">
        <w:t>Contest</w:t>
      </w:r>
      <w:r>
        <w:t xml:space="preserve"> is not represented by a person whose representation rights are entered in the Commercial Register, the representative of the winner of the </w:t>
      </w:r>
      <w:r w:rsidR="00E7673E">
        <w:t>Contest</w:t>
      </w:r>
      <w:r>
        <w:t xml:space="preserve"> shall submit a power of attorney to the </w:t>
      </w:r>
      <w:r w:rsidR="00FC450B">
        <w:t>P</w:t>
      </w:r>
      <w:r>
        <w:t xml:space="preserve">rocurement </w:t>
      </w:r>
      <w:r w:rsidR="00FC450B">
        <w:t>C</w:t>
      </w:r>
      <w:r>
        <w:t>ommission.</w:t>
      </w:r>
    </w:p>
    <w:p w14:paraId="03212F1A" w14:textId="265B584A" w:rsidR="00E456A7" w:rsidRPr="00A259C3" w:rsidRDefault="6B776E7C" w:rsidP="005D3237">
      <w:pPr>
        <w:pStyle w:val="Sarakstarindkopa"/>
        <w:numPr>
          <w:ilvl w:val="1"/>
          <w:numId w:val="76"/>
        </w:numPr>
        <w:spacing w:after="0" w:line="240" w:lineRule="auto"/>
        <w:ind w:left="567" w:hanging="567"/>
      </w:pPr>
      <w:r>
        <w:t xml:space="preserve">The </w:t>
      </w:r>
      <w:r w:rsidR="454BB1F5">
        <w:t>Client</w:t>
      </w:r>
      <w:r>
        <w:t xml:space="preserve"> may not conclude a </w:t>
      </w:r>
      <w:r w:rsidR="43242576">
        <w:t>procurement agreement</w:t>
      </w:r>
      <w:r w:rsidR="009B1B34">
        <w:t xml:space="preserve"> </w:t>
      </w:r>
      <w:r>
        <w:t xml:space="preserve">with the Winner of the </w:t>
      </w:r>
      <w:r w:rsidR="55D10F55">
        <w:t>Contest</w:t>
      </w:r>
      <w:r>
        <w:t xml:space="preserve"> if the </w:t>
      </w:r>
      <w:r w:rsidR="454BB1F5">
        <w:t>Client</w:t>
      </w:r>
      <w:r>
        <w:t xml:space="preserve"> and the Winner of the </w:t>
      </w:r>
      <w:r w:rsidR="55D10F55">
        <w:t>Contest</w:t>
      </w:r>
      <w:r>
        <w:t xml:space="preserve"> fail to agree on the conclusion of the procurement </w:t>
      </w:r>
      <w:r w:rsidR="13A634BC">
        <w:t>agreement</w:t>
      </w:r>
      <w:r>
        <w:t>:</w:t>
      </w:r>
    </w:p>
    <w:p w14:paraId="2B18BB6F" w14:textId="51D8CCDD" w:rsidR="00E456A7" w:rsidRPr="00A259C3" w:rsidRDefault="6B776E7C" w:rsidP="005D3237">
      <w:pPr>
        <w:pStyle w:val="Sarakstarindkopa"/>
        <w:numPr>
          <w:ilvl w:val="2"/>
          <w:numId w:val="83"/>
        </w:numPr>
        <w:spacing w:after="0" w:line="240" w:lineRule="auto"/>
        <w:ind w:left="1276" w:hanging="709"/>
      </w:pPr>
      <w:r>
        <w:t xml:space="preserve">if the Winner of the </w:t>
      </w:r>
      <w:r w:rsidR="55D10F55">
        <w:t>Contest</w:t>
      </w:r>
      <w:r>
        <w:t xml:space="preserve"> unilaterally refuses to conclude the procurement </w:t>
      </w:r>
      <w:r w:rsidR="61C7AE99">
        <w:t>agreement</w:t>
      </w:r>
      <w:r>
        <w:t xml:space="preserve"> (term 10 (ten) working days from the moment of sending the invitation to conclude the procurement </w:t>
      </w:r>
      <w:r w:rsidR="784AF1DC">
        <w:t>agreement</w:t>
      </w:r>
      <w:r>
        <w:t>);</w:t>
      </w:r>
    </w:p>
    <w:p w14:paraId="6EDB53A3" w14:textId="0C74CE1C" w:rsidR="00E456A7" w:rsidRPr="00A259C3" w:rsidRDefault="066DEECB" w:rsidP="005D3237">
      <w:pPr>
        <w:pStyle w:val="Sarakstarindkopa"/>
        <w:numPr>
          <w:ilvl w:val="2"/>
          <w:numId w:val="83"/>
        </w:numPr>
        <w:spacing w:after="0" w:line="240" w:lineRule="auto"/>
        <w:ind w:left="1276" w:hanging="709"/>
      </w:pPr>
      <w:r>
        <w:t xml:space="preserve">if the financial offer submitted by the winner of the </w:t>
      </w:r>
      <w:r w:rsidR="00E7673E">
        <w:t>Contest</w:t>
      </w:r>
      <w:r>
        <w:t xml:space="preserve"> exceeds the financial resources available to the </w:t>
      </w:r>
      <w:r w:rsidR="00AD4A5C">
        <w:t>Client</w:t>
      </w:r>
      <w:r>
        <w:t>.</w:t>
      </w:r>
    </w:p>
    <w:p w14:paraId="65A4498D" w14:textId="3CE5B244" w:rsidR="00E456A7" w:rsidRPr="00A259C3" w:rsidRDefault="1C4BB264" w:rsidP="08A030BF">
      <w:pPr>
        <w:pStyle w:val="Sarakstarindkopa"/>
        <w:numPr>
          <w:ilvl w:val="2"/>
          <w:numId w:val="83"/>
        </w:numPr>
        <w:spacing w:after="0" w:line="240" w:lineRule="auto"/>
        <w:ind w:left="1276" w:hanging="709"/>
        <w:rPr>
          <w:sz w:val="20"/>
          <w:szCs w:val="20"/>
        </w:rPr>
      </w:pPr>
      <w:bookmarkStart w:id="4" w:name="_Hlk135924304"/>
      <w:r>
        <w:t xml:space="preserve">If the </w:t>
      </w:r>
      <w:r w:rsidR="6221DAF4">
        <w:t>Client</w:t>
      </w:r>
      <w:r>
        <w:t xml:space="preserve"> is unable to agree with the winner of the </w:t>
      </w:r>
      <w:r w:rsidR="34AA0D6F">
        <w:t>Contest</w:t>
      </w:r>
      <w:r>
        <w:t xml:space="preserve"> (</w:t>
      </w:r>
      <w:r w:rsidRPr="169E2DAB">
        <w:rPr>
          <w:u w:val="single"/>
        </w:rPr>
        <w:t>first</w:t>
      </w:r>
      <w:r>
        <w:t xml:space="preserve"> place winner) on the conclusion of the procurement </w:t>
      </w:r>
      <w:r w:rsidR="6FE0FB23">
        <w:t>agreement</w:t>
      </w:r>
      <w:r>
        <w:t xml:space="preserve"> or does not have the appropriate qualifications, or the exclusion conditions set out in </w:t>
      </w:r>
      <w:r w:rsidR="6D8123D5">
        <w:t xml:space="preserve">Article </w:t>
      </w:r>
      <w:r>
        <w:t xml:space="preserve">42, Part Two of the Public Procurement Law (except for </w:t>
      </w:r>
      <w:r w:rsidR="25E33510">
        <w:t xml:space="preserve">Article </w:t>
      </w:r>
      <w:r>
        <w:t xml:space="preserve">42, Part Two, Clauses 8 and 9 of the Public Procurement Law) apply to it, the </w:t>
      </w:r>
      <w:r w:rsidR="6221DAF4">
        <w:t>Client</w:t>
      </w:r>
      <w:r>
        <w:t xml:space="preserve"> has the right to conduct a Negotiation procedure by inviting the </w:t>
      </w:r>
      <w:r w:rsidRPr="169E2DAB">
        <w:rPr>
          <w:u w:val="single"/>
        </w:rPr>
        <w:t>second</w:t>
      </w:r>
      <w:r>
        <w:t xml:space="preserve"> place winner of the </w:t>
      </w:r>
      <w:r w:rsidR="34AA0D6F">
        <w:t>Contest</w:t>
      </w:r>
      <w:r>
        <w:t xml:space="preserve"> to negotiate. If it is not possible to agree on the terms of concluding a procurement </w:t>
      </w:r>
      <w:r w:rsidR="6FE0FB23">
        <w:t>agreement</w:t>
      </w:r>
      <w:r>
        <w:t xml:space="preserve"> with the second-place winner of the </w:t>
      </w:r>
      <w:r w:rsidR="34AA0D6F">
        <w:t>Contest</w:t>
      </w:r>
      <w:r>
        <w:t xml:space="preserve">, the Contracting Authority shall decide to terminate the Negotiation procedure and to organize and announce a new </w:t>
      </w:r>
      <w:r w:rsidR="34AA0D6F">
        <w:t>Contest</w:t>
      </w:r>
      <w:r>
        <w:t xml:space="preserve">. </w:t>
      </w:r>
    </w:p>
    <w:p w14:paraId="6AA6A021" w14:textId="3BC3F2EF" w:rsidR="00E456A7" w:rsidRPr="00A259C3" w:rsidRDefault="1C4BB264" w:rsidP="08A030BF">
      <w:pPr>
        <w:pStyle w:val="Sarakstarindkopa"/>
        <w:numPr>
          <w:ilvl w:val="1"/>
          <w:numId w:val="83"/>
        </w:numPr>
        <w:spacing w:after="0" w:line="240" w:lineRule="auto"/>
        <w:ind w:left="567" w:hanging="567"/>
        <w:rPr>
          <w:b/>
          <w:bCs/>
          <w:color w:val="auto"/>
          <w:sz w:val="20"/>
          <w:szCs w:val="20"/>
        </w:rPr>
      </w:pPr>
      <w:r>
        <w:t xml:space="preserve">Before making a final decision on the award of the right to conclude a procurement </w:t>
      </w:r>
      <w:r w:rsidR="0368C896">
        <w:t>agreement</w:t>
      </w:r>
      <w:r>
        <w:t xml:space="preserve"> with respect to the winner of the </w:t>
      </w:r>
      <w:r w:rsidR="34AA0D6F">
        <w:t>Contest</w:t>
      </w:r>
      <w:r>
        <w:t xml:space="preserve">, the Procurement Commission shall verify whether the exclusion conditions specified in </w:t>
      </w:r>
      <w:r w:rsidR="003D0823">
        <w:t xml:space="preserve">Article </w:t>
      </w:r>
      <w:r>
        <w:t xml:space="preserve">42, Part Two of the Public Procurement Law (except for </w:t>
      </w:r>
      <w:r w:rsidR="5BB990C6">
        <w:t xml:space="preserve">Article </w:t>
      </w:r>
      <w:r>
        <w:t xml:space="preserve">42, Part Two, Clauses 8 and 9 of the Public Procurement Law) apply to it, as well as the existence of the cases of exclusion of </w:t>
      </w:r>
      <w:r w:rsidR="34AA0D6F">
        <w:t>Contest</w:t>
      </w:r>
      <w:r>
        <w:t xml:space="preserve"> participants specified in </w:t>
      </w:r>
      <w:r w:rsidR="5FC0606E">
        <w:t>Articl</w:t>
      </w:r>
      <w:r w:rsidR="354E141A">
        <w:t xml:space="preserve">e </w:t>
      </w:r>
      <w:r w:rsidR="079C1395">
        <w:t>11.</w:t>
      </w:r>
      <w:r w:rsidR="079C1395" w:rsidRPr="169E2DAB">
        <w:rPr>
          <w:vertAlign w:val="superscript"/>
        </w:rPr>
        <w:t>1</w:t>
      </w:r>
      <w:r>
        <w:t>, Part One</w:t>
      </w:r>
      <w:r w:rsidR="4A8A5D5F">
        <w:t>,</w:t>
      </w:r>
      <w:r>
        <w:t xml:space="preserve"> of the </w:t>
      </w:r>
      <w:r w:rsidR="4D69BD56">
        <w:t>Law on International Sanctions and National Sanctions of the Republic of Latvia</w:t>
      </w:r>
      <w:r>
        <w:t xml:space="preserve">. The verification of the exclusion conditions specified in </w:t>
      </w:r>
      <w:r w:rsidR="423802DD">
        <w:t xml:space="preserve">Article </w:t>
      </w:r>
      <w:r>
        <w:t xml:space="preserve">42, Part Two of the Public Procurement Law (except for </w:t>
      </w:r>
      <w:r w:rsidR="0D216246">
        <w:t xml:space="preserve">Article </w:t>
      </w:r>
      <w:r>
        <w:t xml:space="preserve">42, Part Two, Clauses 8 and 9 of the Public Procurement Law) shall also be carried out in relation to the persons referred to in </w:t>
      </w:r>
      <w:r w:rsidR="0BDA094F">
        <w:t xml:space="preserve">Article </w:t>
      </w:r>
      <w:r>
        <w:t xml:space="preserve">42, Part Three of the Public Procurement Law. The verification of the exclusion conditions specified in </w:t>
      </w:r>
      <w:r w:rsidR="620CBDCA">
        <w:t xml:space="preserve">Article </w:t>
      </w:r>
      <w:r w:rsidR="6B1DF891">
        <w:t>11.</w:t>
      </w:r>
      <w:r w:rsidRPr="169E2DAB">
        <w:rPr>
          <w:vertAlign w:val="superscript"/>
        </w:rPr>
        <w:t>1</w:t>
      </w:r>
      <w:r>
        <w:t xml:space="preserve">, Part </w:t>
      </w:r>
      <w:r w:rsidR="227F1A1D">
        <w:t>One</w:t>
      </w:r>
      <w:r w:rsidR="1B019675">
        <w:t>,</w:t>
      </w:r>
      <w:r>
        <w:t xml:space="preserve"> of the </w:t>
      </w:r>
      <w:r w:rsidR="4101EC18">
        <w:t>Law on International Sanctions and National Sanctions of the Republic of Latvia</w:t>
      </w:r>
      <w:r>
        <w:t xml:space="preserve"> shall be carried out in accordance with the procedures specified in </w:t>
      </w:r>
      <w:r w:rsidR="49BCE190">
        <w:t xml:space="preserve">Article </w:t>
      </w:r>
      <w:r w:rsidR="7C800768">
        <w:t>11.</w:t>
      </w:r>
      <w:r w:rsidRPr="169E2DAB">
        <w:rPr>
          <w:vertAlign w:val="superscript"/>
        </w:rPr>
        <w:t>1</w:t>
      </w:r>
      <w:r>
        <w:t xml:space="preserve">, Part </w:t>
      </w:r>
      <w:r w:rsidR="70AB8762">
        <w:t>One</w:t>
      </w:r>
      <w:r w:rsidR="2150C354">
        <w:t>,</w:t>
      </w:r>
      <w:r>
        <w:t xml:space="preserve"> of the </w:t>
      </w:r>
      <w:r w:rsidR="361B4CBD">
        <w:t>Law on International Sanctions and National Sanctions of the Republic of Latvia</w:t>
      </w:r>
      <w:r>
        <w:t xml:space="preserve"> in relation to the entities specified therein. When conducting an inspection in accordance with </w:t>
      </w:r>
      <w:r w:rsidR="74AF7E43">
        <w:t>Part One of</w:t>
      </w:r>
      <w:r>
        <w:t xml:space="preserve"> Article</w:t>
      </w:r>
      <w:r w:rsidR="0CFA0F14">
        <w:t xml:space="preserve"> 11.</w:t>
      </w:r>
      <w:r w:rsidRPr="169E2DAB">
        <w:rPr>
          <w:vertAlign w:val="superscript"/>
        </w:rPr>
        <w:t>1</w:t>
      </w:r>
      <w:r>
        <w:t xml:space="preserve"> of the </w:t>
      </w:r>
      <w:r w:rsidR="6A5123FD">
        <w:t>Law on International Sanctions and National Sanctions of the Republic of Latvi</w:t>
      </w:r>
      <w:r>
        <w:t xml:space="preserve">a, the </w:t>
      </w:r>
      <w:r w:rsidR="6221DAF4">
        <w:t>Client</w:t>
      </w:r>
      <w:r>
        <w:t xml:space="preserve"> has the right to request the </w:t>
      </w:r>
      <w:r w:rsidR="12B42584">
        <w:t>Contest Participant</w:t>
      </w:r>
      <w:r>
        <w:t xml:space="preserve"> to submit current information about the entities to be inspected and to confirm the compliance of a previously submitted or issued document with the current situation.</w:t>
      </w:r>
    </w:p>
    <w:bookmarkEnd w:id="4"/>
    <w:p w14:paraId="155A0023" w14:textId="77777777" w:rsidR="00E456A7" w:rsidRPr="00A259C3" w:rsidRDefault="00E456A7" w:rsidP="005D3237">
      <w:pPr>
        <w:pStyle w:val="Sarakstarindkopa"/>
        <w:spacing w:after="0" w:line="240" w:lineRule="auto"/>
      </w:pPr>
    </w:p>
    <w:p w14:paraId="38C3F2A4" w14:textId="28B1A31D" w:rsidR="00E456A7" w:rsidRPr="00A259C3" w:rsidRDefault="6B776E7C" w:rsidP="005D3237">
      <w:pPr>
        <w:pStyle w:val="Sarakstarindkopa"/>
        <w:keepNext/>
        <w:widowControl w:val="0"/>
        <w:numPr>
          <w:ilvl w:val="0"/>
          <w:numId w:val="83"/>
        </w:numPr>
        <w:overflowPunct w:val="0"/>
        <w:autoSpaceDE w:val="0"/>
        <w:autoSpaceDN w:val="0"/>
        <w:adjustRightInd w:val="0"/>
        <w:spacing w:after="0" w:line="240" w:lineRule="auto"/>
        <w:ind w:left="284" w:hanging="284"/>
        <w:jc w:val="center"/>
        <w:rPr>
          <w:b/>
          <w:bCs/>
        </w:rPr>
      </w:pPr>
      <w:bookmarkStart w:id="5" w:name="_Toc352678627"/>
      <w:r w:rsidRPr="169E2DAB">
        <w:rPr>
          <w:b/>
          <w:bCs/>
        </w:rPr>
        <w:lastRenderedPageBreak/>
        <w:t>P</w:t>
      </w:r>
      <w:r w:rsidR="52ED7313" w:rsidRPr="169E2DAB">
        <w:rPr>
          <w:b/>
          <w:bCs/>
        </w:rPr>
        <w:t xml:space="preserve">ROCUREMENT </w:t>
      </w:r>
      <w:r w:rsidRPr="169E2DAB">
        <w:rPr>
          <w:b/>
          <w:bCs/>
        </w:rPr>
        <w:t>AGREEMENT</w:t>
      </w:r>
      <w:bookmarkEnd w:id="5"/>
    </w:p>
    <w:p w14:paraId="504052B2" w14:textId="43EC6EB0" w:rsidR="00E456A7" w:rsidRPr="00A259C3" w:rsidRDefault="1C4BB264" w:rsidP="005D3237">
      <w:pPr>
        <w:pStyle w:val="Sarakstarindkopa"/>
        <w:numPr>
          <w:ilvl w:val="1"/>
          <w:numId w:val="85"/>
        </w:numPr>
        <w:spacing w:after="0" w:line="240" w:lineRule="auto"/>
        <w:ind w:left="425" w:hanging="425"/>
      </w:pPr>
      <w:r>
        <w:t xml:space="preserve">The Contracting Authority </w:t>
      </w:r>
      <w:r w:rsidR="798DA277">
        <w:t>shal</w:t>
      </w:r>
      <w:r>
        <w:t xml:space="preserve">l conclude a procurement </w:t>
      </w:r>
      <w:r w:rsidR="5150680B">
        <w:t>agreement</w:t>
      </w:r>
      <w:r>
        <w:t xml:space="preserve"> with the </w:t>
      </w:r>
      <w:r w:rsidR="12B42584">
        <w:t>Contest Participant</w:t>
      </w:r>
      <w:r>
        <w:t xml:space="preserve"> who will be awarded the right to conclude a procurement </w:t>
      </w:r>
      <w:r w:rsidR="4898266A">
        <w:t>agreement</w:t>
      </w:r>
      <w:r>
        <w:t xml:space="preserve"> (</w:t>
      </w:r>
      <w:r w:rsidR="1AB96011">
        <w:t xml:space="preserve">Annex </w:t>
      </w:r>
      <w:r>
        <w:t xml:space="preserve">9 to the </w:t>
      </w:r>
      <w:r w:rsidR="73FF0EEE">
        <w:t>Regulations of the Contest</w:t>
      </w:r>
      <w:r>
        <w:t xml:space="preserve">), the planned </w:t>
      </w:r>
      <w:r w:rsidR="5F35A973">
        <w:t>agreement</w:t>
      </w:r>
      <w:r>
        <w:t xml:space="preserve"> price of which </w:t>
      </w:r>
      <w:r w:rsidRPr="169E2DAB">
        <w:rPr>
          <w:b/>
          <w:bCs/>
        </w:rPr>
        <w:t>does not exceed 117,500.00</w:t>
      </w:r>
      <w:r>
        <w:t xml:space="preserve"> </w:t>
      </w:r>
      <w:r w:rsidRPr="169E2DAB">
        <w:rPr>
          <w:b/>
          <w:bCs/>
          <w:i/>
          <w:iCs/>
        </w:rPr>
        <w:t>euros</w:t>
      </w:r>
      <w:r>
        <w:t xml:space="preserve"> excluding VAT.</w:t>
      </w:r>
    </w:p>
    <w:p w14:paraId="05641FC7" w14:textId="6E2DBFC7" w:rsidR="00E456A7" w:rsidRPr="00A259C3" w:rsidRDefault="6B776E7C" w:rsidP="005D3237">
      <w:pPr>
        <w:pStyle w:val="Sarakstarindkopa"/>
        <w:numPr>
          <w:ilvl w:val="1"/>
          <w:numId w:val="85"/>
        </w:numPr>
        <w:spacing w:after="0" w:line="240" w:lineRule="auto"/>
        <w:ind w:left="425" w:hanging="425"/>
      </w:pPr>
      <w:r>
        <w:t xml:space="preserve">The winner of the </w:t>
      </w:r>
      <w:r w:rsidR="55D10F55">
        <w:t>Contest</w:t>
      </w:r>
      <w:r>
        <w:t xml:space="preserve"> must sign the procurement </w:t>
      </w:r>
      <w:r w:rsidR="5F35A973">
        <w:t>agreement</w:t>
      </w:r>
      <w:r>
        <w:t xml:space="preserve"> within 10 (ten) working days from the date of sending the invitation to sign the procurement </w:t>
      </w:r>
      <w:r w:rsidR="1D0A1BB1">
        <w:t>agreemen</w:t>
      </w:r>
      <w:r>
        <w:t xml:space="preserve">t sent by the </w:t>
      </w:r>
      <w:r w:rsidR="454BB1F5">
        <w:t>Client</w:t>
      </w:r>
      <w:r>
        <w:t xml:space="preserve">. If the winner does not sign the procurement </w:t>
      </w:r>
      <w:r w:rsidR="5FE78B27">
        <w:t>agreement</w:t>
      </w:r>
      <w:r>
        <w:t xml:space="preserve"> within the specified period, this is considered a refusal to conclude the procurement </w:t>
      </w:r>
      <w:r w:rsidR="7D430721">
        <w:t>agreement</w:t>
      </w:r>
      <w:r w:rsidR="7531FB30">
        <w:t>,</w:t>
      </w:r>
      <w:r>
        <w:t xml:space="preserve"> and the </w:t>
      </w:r>
      <w:r w:rsidR="7531FB30">
        <w:t>P</w:t>
      </w:r>
      <w:r>
        <w:t xml:space="preserve">rocurement </w:t>
      </w:r>
      <w:r w:rsidR="7531FB30">
        <w:t>C</w:t>
      </w:r>
      <w:r>
        <w:t xml:space="preserve">ommission </w:t>
      </w:r>
      <w:r w:rsidR="38A6BBB9">
        <w:t>shall</w:t>
      </w:r>
      <w:r>
        <w:t xml:space="preserve"> act in accordance with the Public Procurement Law.</w:t>
      </w:r>
    </w:p>
    <w:p w14:paraId="6D23CBEA" w14:textId="14913619" w:rsidR="00E456A7" w:rsidRPr="00A259C3" w:rsidRDefault="6B776E7C" w:rsidP="005D3237">
      <w:pPr>
        <w:pStyle w:val="Sarakstarindkopa"/>
        <w:numPr>
          <w:ilvl w:val="1"/>
          <w:numId w:val="85"/>
        </w:numPr>
        <w:spacing w:after="0" w:line="240" w:lineRule="auto"/>
        <w:ind w:left="425" w:hanging="425"/>
      </w:pPr>
      <w:r>
        <w:t xml:space="preserve">At the request of the </w:t>
      </w:r>
      <w:r w:rsidR="454BB1F5">
        <w:t>Client</w:t>
      </w:r>
      <w:r>
        <w:t xml:space="preserve">, the supplier association, in respect of which a decision has been made to conclude a procurement contract, shall, at its own discretion, within 10 (ten) working days after the expiry of the waiting period provided for in the Public Procurement Law, establish itself in accordance with a certain legal status or enter into a partnership agreement, agreeing on the division of responsibilities of the members of the supplier association, if this is necessary for the successful implementation of the provisions of the procurement </w:t>
      </w:r>
      <w:r w:rsidR="3A60B82A">
        <w:t>agreement</w:t>
      </w:r>
      <w:r>
        <w:t xml:space="preserve">. </w:t>
      </w:r>
    </w:p>
    <w:p w14:paraId="1152B9CF" w14:textId="77777777" w:rsidR="00E456A7" w:rsidRPr="00A259C3" w:rsidRDefault="00E456A7" w:rsidP="005D3237">
      <w:pPr>
        <w:pStyle w:val="Sarakstarindkopa"/>
        <w:spacing w:after="0" w:line="240" w:lineRule="auto"/>
        <w:ind w:left="720"/>
      </w:pPr>
    </w:p>
    <w:p w14:paraId="2DAEFFF5" w14:textId="77777777" w:rsidR="00E456A7" w:rsidRPr="00A259C3" w:rsidRDefault="066DEECB" w:rsidP="005D3237">
      <w:pPr>
        <w:numPr>
          <w:ilvl w:val="0"/>
          <w:numId w:val="85"/>
        </w:numPr>
        <w:tabs>
          <w:tab w:val="left" w:pos="490"/>
        </w:tabs>
        <w:spacing w:line="240" w:lineRule="auto"/>
        <w:jc w:val="center"/>
        <w:rPr>
          <w:b/>
          <w:bCs/>
          <w:sz w:val="22"/>
          <w:szCs w:val="22"/>
        </w:rPr>
      </w:pPr>
      <w:bookmarkStart w:id="6" w:name="_Hlk135924941"/>
      <w:r>
        <w:rPr>
          <w:b/>
          <w:bCs/>
          <w:sz w:val="22"/>
          <w:szCs w:val="22"/>
        </w:rPr>
        <w:t>PERSONAL DATA PROCESSING</w:t>
      </w:r>
    </w:p>
    <w:p w14:paraId="2D9E37F7" w14:textId="6989E751" w:rsidR="00E456A7" w:rsidRPr="00A259C3" w:rsidRDefault="6B776E7C" w:rsidP="005D3237">
      <w:pPr>
        <w:pStyle w:val="Sarakstarindkopa"/>
        <w:numPr>
          <w:ilvl w:val="1"/>
          <w:numId w:val="85"/>
        </w:numPr>
        <w:spacing w:after="0" w:line="240" w:lineRule="auto"/>
        <w:ind w:left="567" w:hanging="567"/>
      </w:pPr>
      <w:r>
        <w:t xml:space="preserve">The Contracting Authority </w:t>
      </w:r>
      <w:r w:rsidR="646802D6">
        <w:t>shall</w:t>
      </w:r>
      <w:r>
        <w:t xml:space="preserve"> process the personal data of the </w:t>
      </w:r>
      <w:r w:rsidR="14BBF75E">
        <w:t>Contest Participant</w:t>
      </w:r>
      <w:r>
        <w:t xml:space="preserve"> submitted in the procurement, store the procurement document and, in the cases specified in the Public Procurement Law, transfer the personal data to the Procurement Monitoring Bureau and/or the Official Journal of the European Union and/or the </w:t>
      </w:r>
      <w:r w:rsidR="5A2E4D84">
        <w:t xml:space="preserve">Central Finance and Contracting Agency </w:t>
      </w:r>
      <w:r>
        <w:t>and/or other institutions involved in the management of European Union funds and/or the Administrative District Court in accordance with the requirements for such data processing set out in the Public Procurement Law, legal acts regulating the management of European Union funds and other regulatory enactments, in compliance with Regulation (EU) 2016/679 of the European Parliament and of the Council of 27 April 2016 on the protection of natural persons with regard to the processing of personal data and on the free movement of such data and the requirements set out in other regulatory enactments.</w:t>
      </w:r>
    </w:p>
    <w:p w14:paraId="29D5D008" w14:textId="48356CAE" w:rsidR="00E456A7" w:rsidRPr="00A259C3" w:rsidRDefault="6B776E7C" w:rsidP="005D3237">
      <w:pPr>
        <w:pStyle w:val="Sarakstarindkopa"/>
        <w:numPr>
          <w:ilvl w:val="1"/>
          <w:numId w:val="85"/>
        </w:numPr>
        <w:spacing w:after="0" w:line="240" w:lineRule="auto"/>
        <w:ind w:left="567" w:hanging="567"/>
      </w:pPr>
      <w:r>
        <w:t xml:space="preserve">The Client </w:t>
      </w:r>
      <w:r w:rsidR="4CB94C86">
        <w:t>shall</w:t>
      </w:r>
      <w:r>
        <w:t xml:space="preserve"> use the information included in the </w:t>
      </w:r>
      <w:r w:rsidR="585B21E0">
        <w:t>Contest Participant</w:t>
      </w:r>
      <w:r>
        <w:t xml:space="preserve">'s offers related to specific natural persons (hereinafter - Personal Data) to ensure communication with the representatives of the </w:t>
      </w:r>
      <w:r w:rsidR="585B21E0">
        <w:t>Contest Participant</w:t>
      </w:r>
      <w:r>
        <w:t xml:space="preserve">s, to assess the compliance of the submitted offers, as well as to perform other obligations specified in regulatory enactments relating to the provision of the Public Procurement process. Personal data </w:t>
      </w:r>
      <w:r w:rsidR="0CC9F26C">
        <w:t>shall</w:t>
      </w:r>
      <w:r>
        <w:t xml:space="preserve"> be stored for the period of time specified in regulatory enactments.</w:t>
      </w:r>
    </w:p>
    <w:bookmarkEnd w:id="6"/>
    <w:p w14:paraId="4544E3AD" w14:textId="77777777" w:rsidR="004475EA" w:rsidRPr="00A259C3" w:rsidRDefault="004475EA" w:rsidP="005D3237">
      <w:pPr>
        <w:pStyle w:val="Sarakstarindkopa"/>
        <w:spacing w:after="0" w:line="240" w:lineRule="auto"/>
        <w:ind w:left="720"/>
      </w:pPr>
    </w:p>
    <w:p w14:paraId="633239F8" w14:textId="64E7CB7D" w:rsidR="00E456A7" w:rsidRPr="00A259C3" w:rsidRDefault="6B776E7C" w:rsidP="005D3237">
      <w:pPr>
        <w:pStyle w:val="Sarakstarindkopa"/>
        <w:numPr>
          <w:ilvl w:val="0"/>
          <w:numId w:val="85"/>
        </w:numPr>
        <w:spacing w:after="0" w:line="240" w:lineRule="auto"/>
        <w:jc w:val="center"/>
      </w:pPr>
      <w:r w:rsidRPr="169E2DAB">
        <w:rPr>
          <w:b/>
          <w:bCs/>
          <w:caps/>
        </w:rPr>
        <w:t xml:space="preserve">Annexes to the </w:t>
      </w:r>
      <w:r w:rsidR="3583B0FF" w:rsidRPr="169E2DAB">
        <w:rPr>
          <w:b/>
          <w:bCs/>
          <w:caps/>
        </w:rPr>
        <w:t>Regulations of the Contest</w:t>
      </w:r>
    </w:p>
    <w:p w14:paraId="5109A61C" w14:textId="73CF46E3" w:rsidR="00D31086" w:rsidRPr="00D91456" w:rsidRDefault="702EE5C4" w:rsidP="00D31086">
      <w:pPr>
        <w:pStyle w:val="Sarakstarindkopa"/>
        <w:numPr>
          <w:ilvl w:val="1"/>
          <w:numId w:val="84"/>
        </w:numPr>
        <w:spacing w:after="0" w:line="240" w:lineRule="auto"/>
        <w:ind w:left="567" w:hanging="567"/>
      </w:pPr>
      <w:bookmarkStart w:id="7" w:name="_Hlk135918843"/>
      <w:bookmarkStart w:id="8" w:name="_Hlk206428406"/>
      <w:r>
        <w:t>Slogan transcripts</w:t>
      </w:r>
      <w:r w:rsidR="44BEA0AF">
        <w:t xml:space="preserve"> </w:t>
      </w:r>
      <w:r w:rsidR="2103C3EF">
        <w:t xml:space="preserve">(form) – </w:t>
      </w:r>
      <w:r w:rsidR="47C1E5EC">
        <w:t xml:space="preserve">Annex </w:t>
      </w:r>
      <w:r w:rsidR="2103C3EF">
        <w:t>1.</w:t>
      </w:r>
    </w:p>
    <w:p w14:paraId="7A366FD0" w14:textId="1B16EDEF" w:rsidR="00D31086" w:rsidRPr="00D91456" w:rsidRDefault="00D31086" w:rsidP="00D31086">
      <w:pPr>
        <w:pStyle w:val="Sarakstarindkopa"/>
        <w:numPr>
          <w:ilvl w:val="1"/>
          <w:numId w:val="84"/>
        </w:numPr>
        <w:spacing w:after="0" w:line="240" w:lineRule="auto"/>
        <w:ind w:left="567" w:hanging="567"/>
      </w:pPr>
      <w:r>
        <w:t>Technical specification with annexes – Annex 2.</w:t>
      </w:r>
    </w:p>
    <w:p w14:paraId="156C7121" w14:textId="77777777" w:rsidR="00D31086" w:rsidRPr="00D91456" w:rsidRDefault="00D31086" w:rsidP="00D31086">
      <w:pPr>
        <w:pStyle w:val="Sarakstarindkopa"/>
        <w:numPr>
          <w:ilvl w:val="1"/>
          <w:numId w:val="84"/>
        </w:numPr>
        <w:spacing w:after="0" w:line="240" w:lineRule="auto"/>
        <w:ind w:left="567" w:hanging="567"/>
      </w:pPr>
      <w:r>
        <w:t>Financial offer (form) – Annex 3.</w:t>
      </w:r>
    </w:p>
    <w:p w14:paraId="7C3CCE7C" w14:textId="30968AD2" w:rsidR="00D31086" w:rsidRPr="00D91456" w:rsidRDefault="00D31086" w:rsidP="00D31086">
      <w:pPr>
        <w:pStyle w:val="Sarakstarindkopa"/>
        <w:numPr>
          <w:ilvl w:val="1"/>
          <w:numId w:val="84"/>
        </w:numPr>
        <w:spacing w:after="0" w:line="240" w:lineRule="auto"/>
        <w:ind w:left="567" w:hanging="567"/>
      </w:pPr>
      <w:r>
        <w:t xml:space="preserve">Application of the </w:t>
      </w:r>
      <w:r w:rsidR="00100D6E">
        <w:t>Contest Participant</w:t>
      </w:r>
      <w:r>
        <w:t xml:space="preserve"> in the </w:t>
      </w:r>
      <w:r w:rsidR="008B76C2">
        <w:t>Negotiation Procedure</w:t>
      </w:r>
      <w:r>
        <w:t xml:space="preserve"> – Annex 4.</w:t>
      </w:r>
    </w:p>
    <w:p w14:paraId="43CA6089" w14:textId="516359D0" w:rsidR="00D31086" w:rsidRPr="00D91456" w:rsidRDefault="2103C3EF" w:rsidP="08A030BF">
      <w:pPr>
        <w:pStyle w:val="Sarakstarindkopa"/>
        <w:numPr>
          <w:ilvl w:val="1"/>
          <w:numId w:val="84"/>
        </w:numPr>
        <w:spacing w:after="0" w:line="240" w:lineRule="auto"/>
        <w:ind w:left="567" w:hanging="567"/>
        <w:rPr>
          <w:sz w:val="20"/>
          <w:szCs w:val="20"/>
        </w:rPr>
      </w:pPr>
      <w:r>
        <w:t xml:space="preserve">List of services provided by the </w:t>
      </w:r>
      <w:r w:rsidR="0A89E9F9">
        <w:t>Contest Participant</w:t>
      </w:r>
      <w:r>
        <w:t xml:space="preserve"> (table) – </w:t>
      </w:r>
      <w:r w:rsidR="41F91154">
        <w:t xml:space="preserve">Annex </w:t>
      </w:r>
      <w:r>
        <w:t>5.</w:t>
      </w:r>
    </w:p>
    <w:p w14:paraId="45E63A6A" w14:textId="0BF16C0B" w:rsidR="00D31086" w:rsidRPr="00D91456" w:rsidRDefault="2103C3EF" w:rsidP="08A030BF">
      <w:pPr>
        <w:pStyle w:val="Sarakstarindkopa"/>
        <w:numPr>
          <w:ilvl w:val="1"/>
          <w:numId w:val="84"/>
        </w:numPr>
        <w:spacing w:after="0" w:line="240" w:lineRule="auto"/>
        <w:ind w:left="567" w:hanging="567"/>
        <w:rPr>
          <w:sz w:val="20"/>
          <w:szCs w:val="20"/>
        </w:rPr>
      </w:pPr>
      <w:r>
        <w:t xml:space="preserve">List of involved specialists – </w:t>
      </w:r>
      <w:r w:rsidR="131AEE4F">
        <w:t xml:space="preserve">Annex </w:t>
      </w:r>
      <w:r>
        <w:t>6.</w:t>
      </w:r>
    </w:p>
    <w:p w14:paraId="2C5BDBC3" w14:textId="5CE324E5" w:rsidR="00D31086" w:rsidRPr="00D91456" w:rsidRDefault="3634E507" w:rsidP="08A030BF">
      <w:pPr>
        <w:pStyle w:val="Sarakstarindkopa"/>
        <w:numPr>
          <w:ilvl w:val="1"/>
          <w:numId w:val="84"/>
        </w:numPr>
        <w:spacing w:after="0" w:line="240" w:lineRule="auto"/>
        <w:ind w:left="567" w:hanging="567"/>
        <w:rPr>
          <w:sz w:val="20"/>
          <w:szCs w:val="20"/>
        </w:rPr>
      </w:pPr>
      <w:r w:rsidRPr="169E2DAB">
        <w:rPr>
          <w:i/>
          <w:iCs/>
        </w:rPr>
        <w:t>Curriculum Vitae</w:t>
      </w:r>
      <w:r>
        <w:t xml:space="preserve"> (CV) form and certification of the specialist engaged by the </w:t>
      </w:r>
      <w:r w:rsidR="55F02FBB">
        <w:t>Contest Participant</w:t>
      </w:r>
      <w:r>
        <w:t xml:space="preserve"> who will provide the Service in the event of the conclusion of the procurement </w:t>
      </w:r>
      <w:r w:rsidR="6D74BC08">
        <w:t>agreement</w:t>
      </w:r>
      <w:r>
        <w:t xml:space="preserve"> – </w:t>
      </w:r>
      <w:r w:rsidR="2676EEF9">
        <w:t xml:space="preserve">Annex </w:t>
      </w:r>
      <w:r>
        <w:t>7.</w:t>
      </w:r>
    </w:p>
    <w:p w14:paraId="5B0A86DA" w14:textId="2FAB76DB" w:rsidR="00D31086" w:rsidRPr="00D91456" w:rsidRDefault="2103C3EF" w:rsidP="08A030BF">
      <w:pPr>
        <w:pStyle w:val="Sarakstarindkopa"/>
        <w:numPr>
          <w:ilvl w:val="1"/>
          <w:numId w:val="84"/>
        </w:numPr>
        <w:spacing w:after="0" w:line="240" w:lineRule="auto"/>
        <w:ind w:left="567" w:hanging="567"/>
        <w:rPr>
          <w:sz w:val="20"/>
          <w:szCs w:val="20"/>
        </w:rPr>
      </w:pPr>
      <w:r>
        <w:t xml:space="preserve">Children's Museum </w:t>
      </w:r>
      <w:r w:rsidR="5E4FCB81">
        <w:t xml:space="preserve">facility </w:t>
      </w:r>
      <w:r>
        <w:t xml:space="preserve">plan – </w:t>
      </w:r>
      <w:r w:rsidR="19D2B864">
        <w:t xml:space="preserve">Annex </w:t>
      </w:r>
      <w:r>
        <w:t>8.</w:t>
      </w:r>
    </w:p>
    <w:p w14:paraId="3DE4502F" w14:textId="01C3E337" w:rsidR="00D31086" w:rsidRPr="00D91456" w:rsidRDefault="3634E507" w:rsidP="08A030BF">
      <w:pPr>
        <w:pStyle w:val="Sarakstarindkopa"/>
        <w:numPr>
          <w:ilvl w:val="1"/>
          <w:numId w:val="84"/>
        </w:numPr>
        <w:spacing w:after="0" w:line="240" w:lineRule="auto"/>
        <w:ind w:left="567" w:hanging="567"/>
        <w:rPr>
          <w:sz w:val="20"/>
          <w:szCs w:val="20"/>
        </w:rPr>
      </w:pPr>
      <w:r>
        <w:t xml:space="preserve">Draft procurement </w:t>
      </w:r>
      <w:r w:rsidR="2C9134C9">
        <w:t>agreement</w:t>
      </w:r>
      <w:r>
        <w:t xml:space="preserve"> – </w:t>
      </w:r>
      <w:r w:rsidR="5E2FCE5C">
        <w:t xml:space="preserve">Annex </w:t>
      </w:r>
      <w:r>
        <w:t>9.</w:t>
      </w:r>
    </w:p>
    <w:p w14:paraId="5C26FA39" w14:textId="77777777" w:rsidR="00D31086" w:rsidRPr="00A259C3" w:rsidRDefault="00D31086" w:rsidP="00D31086">
      <w:pPr>
        <w:spacing w:line="240" w:lineRule="auto"/>
      </w:pPr>
    </w:p>
    <w:bookmarkEnd w:id="7"/>
    <w:bookmarkEnd w:id="8"/>
    <w:p w14:paraId="01BE1206" w14:textId="77777777" w:rsidR="00E456A7" w:rsidRPr="00A259C3" w:rsidRDefault="00E456A7" w:rsidP="005D3237">
      <w:pPr>
        <w:spacing w:line="240" w:lineRule="auto"/>
        <w:rPr>
          <w:sz w:val="22"/>
          <w:szCs w:val="22"/>
        </w:rPr>
      </w:pPr>
      <w:r>
        <w:br w:type="page"/>
      </w:r>
    </w:p>
    <w:p w14:paraId="73C62048" w14:textId="339CB4E5" w:rsidR="00E456A7" w:rsidRPr="00A259C3" w:rsidRDefault="2D9CB36A" w:rsidP="005D3237">
      <w:pPr>
        <w:widowControl w:val="0"/>
        <w:spacing w:line="240" w:lineRule="auto"/>
        <w:jc w:val="right"/>
        <w:rPr>
          <w:sz w:val="22"/>
          <w:szCs w:val="22"/>
        </w:rPr>
      </w:pPr>
      <w:r w:rsidRPr="09137106">
        <w:rPr>
          <w:sz w:val="22"/>
          <w:szCs w:val="22"/>
        </w:rPr>
        <w:lastRenderedPageBreak/>
        <w:t>Annex No 1</w:t>
      </w:r>
      <w:r w:rsidR="295797F8" w:rsidRPr="09137106">
        <w:rPr>
          <w:sz w:val="22"/>
          <w:szCs w:val="22"/>
        </w:rPr>
        <w:t xml:space="preserve"> </w:t>
      </w:r>
    </w:p>
    <w:p w14:paraId="1DF61B40" w14:textId="5CB8D9FC" w:rsidR="000E4F95" w:rsidRPr="00A259C3" w:rsidRDefault="00E7673E" w:rsidP="005D3237">
      <w:pPr>
        <w:widowControl w:val="0"/>
        <w:spacing w:line="240" w:lineRule="auto"/>
        <w:jc w:val="right"/>
        <w:rPr>
          <w:sz w:val="22"/>
          <w:szCs w:val="22"/>
        </w:rPr>
      </w:pPr>
      <w:r>
        <w:rPr>
          <w:sz w:val="22"/>
          <w:szCs w:val="22"/>
        </w:rPr>
        <w:t>Contest</w:t>
      </w:r>
      <w:r w:rsidR="70D2E7CA">
        <w:rPr>
          <w:sz w:val="22"/>
          <w:szCs w:val="22"/>
        </w:rPr>
        <w:t xml:space="preserve"> ID No. MVM 2025/3 ESF +</w:t>
      </w:r>
    </w:p>
    <w:p w14:paraId="058039CD" w14:textId="77777777" w:rsidR="000E4F95" w:rsidRPr="00A259C3" w:rsidRDefault="000E4F95" w:rsidP="005D3237">
      <w:pPr>
        <w:widowControl w:val="0"/>
        <w:spacing w:line="240" w:lineRule="auto"/>
        <w:jc w:val="right"/>
        <w:rPr>
          <w:sz w:val="22"/>
          <w:szCs w:val="22"/>
          <w:lang w:eastAsia="lv-LV"/>
        </w:rPr>
      </w:pPr>
    </w:p>
    <w:p w14:paraId="23360EE5" w14:textId="0BFC8924" w:rsidR="000E4F95" w:rsidRPr="00A259C3" w:rsidRDefault="70D2E7CA" w:rsidP="005D3237">
      <w:pPr>
        <w:spacing w:line="240" w:lineRule="auto"/>
        <w:jc w:val="right"/>
        <w:rPr>
          <w:b/>
          <w:bCs/>
          <w:sz w:val="22"/>
          <w:szCs w:val="22"/>
        </w:rPr>
      </w:pPr>
      <w:r>
        <w:rPr>
          <w:b/>
          <w:bCs/>
          <w:sz w:val="22"/>
          <w:szCs w:val="22"/>
        </w:rPr>
        <w:t xml:space="preserve">Pauls </w:t>
      </w:r>
      <w:r w:rsidR="00F60E72">
        <w:rPr>
          <w:b/>
          <w:bCs/>
          <w:sz w:val="22"/>
          <w:szCs w:val="22"/>
        </w:rPr>
        <w:t>Stradiņš</w:t>
      </w:r>
      <w:r>
        <w:rPr>
          <w:b/>
          <w:bCs/>
          <w:sz w:val="22"/>
          <w:szCs w:val="22"/>
        </w:rPr>
        <w:t xml:space="preserve"> </w:t>
      </w:r>
      <w:r w:rsidR="00186C36">
        <w:rPr>
          <w:b/>
          <w:bCs/>
          <w:sz w:val="22"/>
          <w:szCs w:val="22"/>
        </w:rPr>
        <w:t>Medicine History Museum</w:t>
      </w:r>
    </w:p>
    <w:p w14:paraId="6BE61B1D" w14:textId="77777777" w:rsidR="000E4F95" w:rsidRPr="00A259C3" w:rsidRDefault="70D2E7CA" w:rsidP="005D3237">
      <w:pPr>
        <w:widowControl w:val="0"/>
        <w:spacing w:line="240" w:lineRule="auto"/>
        <w:jc w:val="right"/>
        <w:rPr>
          <w:sz w:val="22"/>
          <w:szCs w:val="22"/>
        </w:rPr>
      </w:pPr>
      <w:r>
        <w:rPr>
          <w:sz w:val="22"/>
          <w:szCs w:val="22"/>
        </w:rPr>
        <w:t>Reg. No. 90000013555,</w:t>
      </w:r>
    </w:p>
    <w:p w14:paraId="75AB2304" w14:textId="77777777" w:rsidR="000E4F95" w:rsidRPr="00A259C3" w:rsidRDefault="70D2E7CA" w:rsidP="005D3237">
      <w:pPr>
        <w:widowControl w:val="0"/>
        <w:spacing w:line="240" w:lineRule="auto"/>
        <w:jc w:val="right"/>
        <w:rPr>
          <w:sz w:val="22"/>
          <w:szCs w:val="22"/>
        </w:rPr>
      </w:pPr>
      <w:r>
        <w:rPr>
          <w:sz w:val="22"/>
          <w:szCs w:val="22"/>
        </w:rPr>
        <w:t>Ukrainas neatkarības iela 1, Rīga, LV-1010</w:t>
      </w:r>
    </w:p>
    <w:p w14:paraId="416B377B" w14:textId="77777777" w:rsidR="000E4F95" w:rsidRPr="00A259C3" w:rsidRDefault="70D2E7CA" w:rsidP="005D3237">
      <w:pPr>
        <w:spacing w:line="240" w:lineRule="auto"/>
        <w:jc w:val="right"/>
        <w:rPr>
          <w:sz w:val="22"/>
          <w:szCs w:val="22"/>
        </w:rPr>
      </w:pPr>
      <w:r>
        <w:rPr>
          <w:sz w:val="22"/>
          <w:szCs w:val="22"/>
        </w:rPr>
        <w:t>Phone: +37 67 222 665</w:t>
      </w:r>
    </w:p>
    <w:p w14:paraId="493C3A3B" w14:textId="77777777" w:rsidR="000E4F95" w:rsidRPr="00A259C3" w:rsidRDefault="70D2E7CA" w:rsidP="005D3237">
      <w:pPr>
        <w:spacing w:line="240" w:lineRule="auto"/>
        <w:jc w:val="right"/>
        <w:rPr>
          <w:sz w:val="22"/>
          <w:szCs w:val="22"/>
        </w:rPr>
      </w:pPr>
      <w:r>
        <w:rPr>
          <w:sz w:val="22"/>
          <w:szCs w:val="22"/>
        </w:rPr>
        <w:t xml:space="preserve">E-mail: </w:t>
      </w:r>
      <w:hyperlink r:id="rId19">
        <w:r>
          <w:rPr>
            <w:rStyle w:val="Hipersaite"/>
            <w:sz w:val="22"/>
            <w:szCs w:val="22"/>
          </w:rPr>
          <w:t>info@mvm.gov.lv</w:t>
        </w:r>
      </w:hyperlink>
    </w:p>
    <w:p w14:paraId="7AEAD4E4" w14:textId="77777777" w:rsidR="000E4F95" w:rsidRPr="00A259C3" w:rsidRDefault="000E4F95" w:rsidP="005D3237">
      <w:pPr>
        <w:widowControl w:val="0"/>
        <w:spacing w:line="240" w:lineRule="auto"/>
        <w:jc w:val="right"/>
        <w:rPr>
          <w:b/>
          <w:bCs/>
          <w:sz w:val="22"/>
          <w:szCs w:val="22"/>
        </w:rPr>
      </w:pPr>
    </w:p>
    <w:p w14:paraId="03E15167" w14:textId="7770736C" w:rsidR="00E456A7" w:rsidRPr="00A259C3" w:rsidRDefault="2B004E20" w:rsidP="005D3237">
      <w:pPr>
        <w:spacing w:line="240" w:lineRule="auto"/>
        <w:jc w:val="center"/>
        <w:rPr>
          <w:b/>
          <w:bCs/>
          <w:kern w:val="16"/>
          <w:sz w:val="22"/>
          <w:szCs w:val="22"/>
        </w:rPr>
      </w:pPr>
      <w:r w:rsidRPr="09137106">
        <w:rPr>
          <w:b/>
          <w:bCs/>
          <w:caps/>
          <w:sz w:val="22"/>
          <w:szCs w:val="22"/>
        </w:rPr>
        <w:t>SLOGAN TRANSCRIPTS</w:t>
      </w:r>
      <w:r w:rsidR="066DEECB" w:rsidRPr="09137106">
        <w:rPr>
          <w:b/>
          <w:bCs/>
          <w:caps/>
          <w:sz w:val="22"/>
          <w:szCs w:val="22"/>
        </w:rPr>
        <w:t xml:space="preserve"> </w:t>
      </w:r>
    </w:p>
    <w:p w14:paraId="75FC9D4E" w14:textId="77777777" w:rsidR="00E456A7" w:rsidRPr="00A259C3" w:rsidRDefault="00E456A7" w:rsidP="005D3237">
      <w:pPr>
        <w:spacing w:line="240" w:lineRule="auto"/>
        <w:rPr>
          <w:b/>
          <w:bCs/>
          <w:kern w:val="16"/>
          <w:sz w:val="22"/>
          <w:szCs w:val="22"/>
        </w:rPr>
      </w:pPr>
    </w:p>
    <w:p w14:paraId="0772DF43" w14:textId="2EBDEEF6" w:rsidR="000E4F95" w:rsidRPr="00A259C3" w:rsidRDefault="24AE5D37" w:rsidP="005D3237">
      <w:pPr>
        <w:spacing w:line="240" w:lineRule="auto"/>
        <w:jc w:val="center"/>
        <w:rPr>
          <w:b/>
          <w:bCs/>
          <w:sz w:val="22"/>
          <w:szCs w:val="22"/>
        </w:rPr>
      </w:pPr>
      <w:r w:rsidRPr="169E2DAB">
        <w:rPr>
          <w:b/>
          <w:bCs/>
          <w:sz w:val="22"/>
          <w:szCs w:val="22"/>
        </w:rPr>
        <w:t>"</w:t>
      </w:r>
      <w:r w:rsidR="3C7DE282" w:rsidRPr="169E2DAB">
        <w:rPr>
          <w:b/>
          <w:bCs/>
          <w:sz w:val="22"/>
          <w:szCs w:val="22"/>
        </w:rPr>
        <w:t>Design development for the exhibition and classroom of Children's Museum: prototyping of design solutions, development of technical drawings for manufacturers, supervision of production and construction, development of connectivity requirements for the necessary audiovisual technologies</w:t>
      </w:r>
      <w:r w:rsidRPr="169E2DAB">
        <w:rPr>
          <w:b/>
          <w:bCs/>
          <w:sz w:val="22"/>
          <w:szCs w:val="22"/>
        </w:rPr>
        <w:t>"</w:t>
      </w:r>
    </w:p>
    <w:p w14:paraId="5CEBC3D0" w14:textId="77777777" w:rsidR="000E4F95" w:rsidRPr="00A259C3" w:rsidRDefault="70D2E7CA" w:rsidP="005D3237">
      <w:pPr>
        <w:spacing w:line="240" w:lineRule="auto"/>
        <w:jc w:val="center"/>
        <w:rPr>
          <w:b/>
          <w:bCs/>
          <w:sz w:val="22"/>
          <w:szCs w:val="22"/>
        </w:rPr>
      </w:pPr>
      <w:r>
        <w:rPr>
          <w:b/>
          <w:bCs/>
          <w:sz w:val="22"/>
          <w:szCs w:val="22"/>
        </w:rPr>
        <w:t>ID. No. MVM 2025/3 ESF +</w:t>
      </w:r>
    </w:p>
    <w:p w14:paraId="094ACC78" w14:textId="77777777" w:rsidR="00E456A7" w:rsidRPr="00A259C3" w:rsidRDefault="00E456A7" w:rsidP="005D3237">
      <w:pPr>
        <w:widowControl w:val="0"/>
        <w:spacing w:line="240" w:lineRule="auto"/>
        <w:rPr>
          <w:b/>
          <w:bCs/>
          <w:sz w:val="22"/>
          <w:szCs w:val="22"/>
        </w:rPr>
      </w:pPr>
    </w:p>
    <w:tbl>
      <w:tblPr>
        <w:tblStyle w:val="Reatabula"/>
        <w:tblW w:w="5000" w:type="pct"/>
        <w:tblLook w:val="04A0" w:firstRow="1" w:lastRow="0" w:firstColumn="1" w:lastColumn="0" w:noHBand="0" w:noVBand="1"/>
      </w:tblPr>
      <w:tblGrid>
        <w:gridCol w:w="2760"/>
        <w:gridCol w:w="6584"/>
      </w:tblGrid>
      <w:tr w:rsidR="00E456A7" w:rsidRPr="00A259C3" w14:paraId="49572C51" w14:textId="77777777" w:rsidTr="09137106">
        <w:trPr>
          <w:trHeight w:val="732"/>
        </w:trPr>
        <w:tc>
          <w:tcPr>
            <w:tcW w:w="1477" w:type="pct"/>
            <w:shd w:val="clear" w:color="auto" w:fill="F2F2F2" w:themeFill="background1" w:themeFillShade="F2"/>
            <w:vAlign w:val="center"/>
          </w:tcPr>
          <w:p w14:paraId="1592DA5C" w14:textId="273749C6" w:rsidR="00E456A7" w:rsidRPr="00A259C3" w:rsidRDefault="44DE8062" w:rsidP="005D3237">
            <w:pPr>
              <w:widowControl w:val="0"/>
              <w:rPr>
                <w:b/>
                <w:bCs/>
                <w:sz w:val="22"/>
                <w:szCs w:val="22"/>
              </w:rPr>
            </w:pPr>
            <w:r w:rsidRPr="09137106">
              <w:rPr>
                <w:b/>
                <w:bCs/>
                <w:sz w:val="22"/>
                <w:szCs w:val="22"/>
              </w:rPr>
              <w:t>Slogan</w:t>
            </w:r>
            <w:r w:rsidR="00104C7C" w:rsidRPr="09137106">
              <w:rPr>
                <w:sz w:val="22"/>
                <w:szCs w:val="22"/>
              </w:rPr>
              <w:t>:</w:t>
            </w:r>
          </w:p>
        </w:tc>
        <w:tc>
          <w:tcPr>
            <w:tcW w:w="3523" w:type="pct"/>
          </w:tcPr>
          <w:p w14:paraId="3DCFA8D4" w14:textId="77777777" w:rsidR="00E456A7" w:rsidRPr="00A259C3" w:rsidRDefault="00E456A7" w:rsidP="005D3237">
            <w:pPr>
              <w:widowControl w:val="0"/>
              <w:jc w:val="both"/>
              <w:rPr>
                <w:sz w:val="22"/>
                <w:szCs w:val="22"/>
              </w:rPr>
            </w:pPr>
          </w:p>
          <w:p w14:paraId="628CA9B3" w14:textId="77777777" w:rsidR="00E456A7" w:rsidRPr="00A259C3" w:rsidRDefault="00E456A7" w:rsidP="005D3237">
            <w:pPr>
              <w:widowControl w:val="0"/>
              <w:jc w:val="both"/>
              <w:rPr>
                <w:sz w:val="22"/>
                <w:szCs w:val="22"/>
              </w:rPr>
            </w:pPr>
          </w:p>
        </w:tc>
      </w:tr>
    </w:tbl>
    <w:p w14:paraId="304BF5AB" w14:textId="77777777" w:rsidR="00E456A7" w:rsidRPr="00A259C3" w:rsidRDefault="00E456A7" w:rsidP="005D3237">
      <w:pPr>
        <w:widowControl w:val="0"/>
        <w:spacing w:line="240" w:lineRule="auto"/>
        <w:jc w:val="both"/>
        <w:rPr>
          <w:sz w:val="22"/>
          <w:szCs w:val="22"/>
        </w:rPr>
      </w:pPr>
    </w:p>
    <w:p w14:paraId="6D1C7D95" w14:textId="77777777" w:rsidR="00E456A7" w:rsidRPr="00A259C3" w:rsidRDefault="066DEECB" w:rsidP="005D3237">
      <w:pPr>
        <w:pStyle w:val="Sarakstarindkopa"/>
        <w:widowControl w:val="0"/>
        <w:numPr>
          <w:ilvl w:val="0"/>
          <w:numId w:val="18"/>
        </w:numPr>
        <w:spacing w:after="0" w:line="240" w:lineRule="auto"/>
        <w:ind w:left="284" w:hanging="284"/>
        <w:rPr>
          <w:b/>
          <w:bCs/>
        </w:rPr>
      </w:pPr>
      <w:r>
        <w:t>Submitted by:</w:t>
      </w:r>
    </w:p>
    <w:tbl>
      <w:tblPr>
        <w:tblStyle w:val="Reatabula"/>
        <w:tblW w:w="0" w:type="auto"/>
        <w:tblLook w:val="04A0" w:firstRow="1" w:lastRow="0" w:firstColumn="1" w:lastColumn="0" w:noHBand="0" w:noVBand="1"/>
      </w:tblPr>
      <w:tblGrid>
        <w:gridCol w:w="9344"/>
      </w:tblGrid>
      <w:tr w:rsidR="00F65458" w:rsidRPr="00A259C3" w14:paraId="6A146735" w14:textId="77777777" w:rsidTr="408BAF3E">
        <w:tc>
          <w:tcPr>
            <w:tcW w:w="9344" w:type="dxa"/>
            <w:shd w:val="clear" w:color="auto" w:fill="F2F2F2" w:themeFill="background1" w:themeFillShade="F2"/>
          </w:tcPr>
          <w:p w14:paraId="2B9F6C1D" w14:textId="77777777" w:rsidR="00F65458" w:rsidRPr="00A259C3" w:rsidRDefault="00F65458" w:rsidP="005D3237">
            <w:pPr>
              <w:widowControl w:val="0"/>
              <w:jc w:val="center"/>
              <w:rPr>
                <w:b/>
                <w:bCs/>
                <w:sz w:val="22"/>
                <w:szCs w:val="22"/>
              </w:rPr>
            </w:pPr>
          </w:p>
          <w:p w14:paraId="0BFFA973" w14:textId="559E418F" w:rsidR="00F65458" w:rsidRPr="00A259C3" w:rsidRDefault="3FC4FDFD" w:rsidP="005D3237">
            <w:pPr>
              <w:widowControl w:val="0"/>
              <w:jc w:val="center"/>
              <w:rPr>
                <w:sz w:val="22"/>
                <w:szCs w:val="22"/>
              </w:rPr>
            </w:pPr>
            <w:r>
              <w:rPr>
                <w:b/>
                <w:bCs/>
                <w:sz w:val="22"/>
                <w:szCs w:val="22"/>
              </w:rPr>
              <w:t xml:space="preserve">Name, legal address, unified registration number of the </w:t>
            </w:r>
            <w:r w:rsidR="00E7673E">
              <w:rPr>
                <w:b/>
                <w:bCs/>
                <w:sz w:val="22"/>
                <w:szCs w:val="22"/>
              </w:rPr>
              <w:t>Contest</w:t>
            </w:r>
            <w:r>
              <w:rPr>
                <w:b/>
                <w:bCs/>
                <w:sz w:val="22"/>
                <w:szCs w:val="22"/>
              </w:rPr>
              <w:t xml:space="preserve"> </w:t>
            </w:r>
            <w:r w:rsidR="00C83FAB">
              <w:rPr>
                <w:b/>
                <w:bCs/>
                <w:sz w:val="22"/>
                <w:szCs w:val="22"/>
              </w:rPr>
              <w:t>P</w:t>
            </w:r>
            <w:r>
              <w:rPr>
                <w:b/>
                <w:bCs/>
                <w:sz w:val="22"/>
                <w:szCs w:val="22"/>
              </w:rPr>
              <w:t>articipant</w:t>
            </w:r>
          </w:p>
        </w:tc>
      </w:tr>
      <w:tr w:rsidR="00F65458" w:rsidRPr="00A259C3" w14:paraId="524BD082" w14:textId="77777777" w:rsidTr="408BAF3E">
        <w:tc>
          <w:tcPr>
            <w:tcW w:w="9344" w:type="dxa"/>
          </w:tcPr>
          <w:p w14:paraId="3F14573F" w14:textId="77777777" w:rsidR="00F65458" w:rsidRPr="00A259C3" w:rsidRDefault="00F65458" w:rsidP="005D3237">
            <w:pPr>
              <w:widowControl w:val="0"/>
              <w:jc w:val="both"/>
              <w:rPr>
                <w:sz w:val="22"/>
                <w:szCs w:val="22"/>
              </w:rPr>
            </w:pPr>
          </w:p>
          <w:p w14:paraId="0A63EC2C" w14:textId="77777777" w:rsidR="00F65458" w:rsidRPr="00A259C3" w:rsidRDefault="00F65458" w:rsidP="005D3237">
            <w:pPr>
              <w:widowControl w:val="0"/>
              <w:jc w:val="both"/>
              <w:rPr>
                <w:sz w:val="22"/>
                <w:szCs w:val="22"/>
              </w:rPr>
            </w:pPr>
          </w:p>
          <w:p w14:paraId="3668171F" w14:textId="77777777" w:rsidR="00F65458" w:rsidRPr="00A259C3" w:rsidRDefault="00F65458" w:rsidP="005D3237">
            <w:pPr>
              <w:widowControl w:val="0"/>
              <w:jc w:val="both"/>
              <w:rPr>
                <w:sz w:val="22"/>
                <w:szCs w:val="22"/>
              </w:rPr>
            </w:pPr>
          </w:p>
        </w:tc>
      </w:tr>
    </w:tbl>
    <w:p w14:paraId="418AF9AC" w14:textId="77777777" w:rsidR="00E456A7" w:rsidRPr="00A259C3" w:rsidRDefault="00E456A7" w:rsidP="005D3237">
      <w:pPr>
        <w:spacing w:line="240" w:lineRule="auto"/>
        <w:rPr>
          <w:sz w:val="22"/>
          <w:szCs w:val="22"/>
        </w:rPr>
      </w:pPr>
    </w:p>
    <w:p w14:paraId="0952B428" w14:textId="77777777" w:rsidR="00E456A7" w:rsidRPr="00A259C3" w:rsidRDefault="00E456A7" w:rsidP="005D3237">
      <w:pPr>
        <w:spacing w:line="240" w:lineRule="auto"/>
        <w:rPr>
          <w:sz w:val="22"/>
          <w:szCs w:val="22"/>
        </w:rPr>
      </w:pPr>
    </w:p>
    <w:p w14:paraId="44D624B1" w14:textId="73A55917" w:rsidR="00E456A7" w:rsidRPr="00A259C3" w:rsidRDefault="066DEECB" w:rsidP="005D3237">
      <w:pPr>
        <w:pStyle w:val="Sarakstarindkopa"/>
        <w:widowControl w:val="0"/>
        <w:numPr>
          <w:ilvl w:val="0"/>
          <w:numId w:val="18"/>
        </w:numPr>
        <w:spacing w:after="0" w:line="240" w:lineRule="auto"/>
        <w:ind w:left="284" w:hanging="284"/>
        <w:rPr>
          <w:b/>
          <w:bCs/>
        </w:rPr>
      </w:pPr>
      <w:r>
        <w:t xml:space="preserve">Contact </w:t>
      </w:r>
      <w:r w:rsidR="00104C7C">
        <w:t>person:</w:t>
      </w:r>
    </w:p>
    <w:tbl>
      <w:tblPr>
        <w:tblStyle w:val="Reatabula"/>
        <w:tblW w:w="5000" w:type="pct"/>
        <w:tblLook w:val="04A0" w:firstRow="1" w:lastRow="0" w:firstColumn="1" w:lastColumn="0" w:noHBand="0" w:noVBand="1"/>
      </w:tblPr>
      <w:tblGrid>
        <w:gridCol w:w="2676"/>
        <w:gridCol w:w="6668"/>
      </w:tblGrid>
      <w:tr w:rsidR="00E456A7" w:rsidRPr="00A259C3" w14:paraId="31A0A162" w14:textId="77777777" w:rsidTr="408BAF3E">
        <w:tc>
          <w:tcPr>
            <w:tcW w:w="1432" w:type="pct"/>
            <w:shd w:val="clear" w:color="auto" w:fill="F2F2F2" w:themeFill="background1" w:themeFillShade="F2"/>
          </w:tcPr>
          <w:p w14:paraId="664A830C" w14:textId="77777777" w:rsidR="00E456A7" w:rsidRPr="00A259C3" w:rsidRDefault="066DEECB" w:rsidP="005D3237">
            <w:pPr>
              <w:widowControl w:val="0"/>
              <w:jc w:val="both"/>
              <w:rPr>
                <w:sz w:val="22"/>
                <w:szCs w:val="22"/>
              </w:rPr>
            </w:pPr>
            <w:r>
              <w:rPr>
                <w:sz w:val="22"/>
                <w:szCs w:val="22"/>
              </w:rPr>
              <w:t>Name:</w:t>
            </w:r>
          </w:p>
        </w:tc>
        <w:tc>
          <w:tcPr>
            <w:tcW w:w="3568" w:type="pct"/>
          </w:tcPr>
          <w:p w14:paraId="53926103" w14:textId="77777777" w:rsidR="00E456A7" w:rsidRPr="00A259C3" w:rsidRDefault="00E456A7" w:rsidP="005D3237">
            <w:pPr>
              <w:widowControl w:val="0"/>
              <w:jc w:val="both"/>
              <w:rPr>
                <w:sz w:val="22"/>
                <w:szCs w:val="22"/>
              </w:rPr>
            </w:pPr>
          </w:p>
        </w:tc>
      </w:tr>
      <w:tr w:rsidR="00E456A7" w:rsidRPr="00A259C3" w14:paraId="1989ECDE" w14:textId="77777777" w:rsidTr="408BAF3E">
        <w:tc>
          <w:tcPr>
            <w:tcW w:w="1432" w:type="pct"/>
            <w:shd w:val="clear" w:color="auto" w:fill="F2F2F2" w:themeFill="background1" w:themeFillShade="F2"/>
          </w:tcPr>
          <w:p w14:paraId="7A5BF8A7" w14:textId="7B6C873C" w:rsidR="00E456A7" w:rsidRPr="00A259C3" w:rsidRDefault="00104C7C" w:rsidP="005D3237">
            <w:pPr>
              <w:widowControl w:val="0"/>
              <w:jc w:val="both"/>
              <w:rPr>
                <w:sz w:val="22"/>
                <w:szCs w:val="22"/>
              </w:rPr>
            </w:pPr>
            <w:r>
              <w:rPr>
                <w:sz w:val="22"/>
                <w:szCs w:val="22"/>
              </w:rPr>
              <w:t>Address:</w:t>
            </w:r>
          </w:p>
        </w:tc>
        <w:tc>
          <w:tcPr>
            <w:tcW w:w="3568" w:type="pct"/>
          </w:tcPr>
          <w:p w14:paraId="355F0685" w14:textId="77777777" w:rsidR="00E456A7" w:rsidRPr="00A259C3" w:rsidRDefault="00E456A7" w:rsidP="005D3237">
            <w:pPr>
              <w:widowControl w:val="0"/>
              <w:jc w:val="both"/>
              <w:rPr>
                <w:sz w:val="22"/>
                <w:szCs w:val="22"/>
              </w:rPr>
            </w:pPr>
          </w:p>
        </w:tc>
      </w:tr>
      <w:tr w:rsidR="00E456A7" w:rsidRPr="00A259C3" w14:paraId="482F713D" w14:textId="77777777" w:rsidTr="408BAF3E">
        <w:tc>
          <w:tcPr>
            <w:tcW w:w="1432" w:type="pct"/>
            <w:shd w:val="clear" w:color="auto" w:fill="F2F2F2" w:themeFill="background1" w:themeFillShade="F2"/>
          </w:tcPr>
          <w:p w14:paraId="5B50BE3D" w14:textId="77777777" w:rsidR="00E456A7" w:rsidRPr="00A259C3" w:rsidRDefault="066DEECB" w:rsidP="005D3237">
            <w:pPr>
              <w:widowControl w:val="0"/>
              <w:jc w:val="both"/>
              <w:rPr>
                <w:sz w:val="22"/>
                <w:szCs w:val="22"/>
              </w:rPr>
            </w:pPr>
            <w:r>
              <w:rPr>
                <w:sz w:val="22"/>
                <w:szCs w:val="22"/>
              </w:rPr>
              <w:t>Telephone:</w:t>
            </w:r>
          </w:p>
        </w:tc>
        <w:tc>
          <w:tcPr>
            <w:tcW w:w="3568" w:type="pct"/>
          </w:tcPr>
          <w:p w14:paraId="439F0FD7" w14:textId="77777777" w:rsidR="00E456A7" w:rsidRPr="00A259C3" w:rsidRDefault="00E456A7" w:rsidP="005D3237">
            <w:pPr>
              <w:widowControl w:val="0"/>
              <w:jc w:val="both"/>
              <w:rPr>
                <w:sz w:val="22"/>
                <w:szCs w:val="22"/>
              </w:rPr>
            </w:pPr>
          </w:p>
        </w:tc>
      </w:tr>
      <w:tr w:rsidR="00E456A7" w:rsidRPr="00A259C3" w14:paraId="67077EFF" w14:textId="77777777" w:rsidTr="408BAF3E">
        <w:trPr>
          <w:trHeight w:val="64"/>
        </w:trPr>
        <w:tc>
          <w:tcPr>
            <w:tcW w:w="1432" w:type="pct"/>
            <w:shd w:val="clear" w:color="auto" w:fill="F2F2F2" w:themeFill="background1" w:themeFillShade="F2"/>
          </w:tcPr>
          <w:p w14:paraId="5F180B99" w14:textId="77777777" w:rsidR="00E456A7" w:rsidRPr="00A259C3" w:rsidRDefault="066DEECB" w:rsidP="005D3237">
            <w:pPr>
              <w:widowControl w:val="0"/>
              <w:jc w:val="both"/>
              <w:rPr>
                <w:b/>
                <w:bCs/>
                <w:sz w:val="22"/>
                <w:szCs w:val="22"/>
              </w:rPr>
            </w:pPr>
            <w:r>
              <w:rPr>
                <w:sz w:val="22"/>
                <w:szCs w:val="22"/>
              </w:rPr>
              <w:t>Email:</w:t>
            </w:r>
          </w:p>
        </w:tc>
        <w:tc>
          <w:tcPr>
            <w:tcW w:w="3568" w:type="pct"/>
          </w:tcPr>
          <w:p w14:paraId="3881CFA3" w14:textId="77777777" w:rsidR="00E456A7" w:rsidRPr="00A259C3" w:rsidRDefault="00E456A7" w:rsidP="005D3237">
            <w:pPr>
              <w:widowControl w:val="0"/>
              <w:jc w:val="both"/>
              <w:rPr>
                <w:sz w:val="22"/>
                <w:szCs w:val="22"/>
              </w:rPr>
            </w:pPr>
          </w:p>
        </w:tc>
      </w:tr>
    </w:tbl>
    <w:p w14:paraId="259FF439" w14:textId="77777777" w:rsidR="00E456A7" w:rsidRPr="00A259C3" w:rsidRDefault="00E456A7" w:rsidP="005D3237">
      <w:pPr>
        <w:widowControl w:val="0"/>
        <w:spacing w:line="240" w:lineRule="auto"/>
        <w:jc w:val="both"/>
        <w:rPr>
          <w:sz w:val="22"/>
          <w:szCs w:val="22"/>
        </w:rPr>
      </w:pPr>
    </w:p>
    <w:p w14:paraId="030396B0" w14:textId="77777777" w:rsidR="00E456A7" w:rsidRPr="00A259C3" w:rsidRDefault="00E456A7" w:rsidP="005D3237">
      <w:pPr>
        <w:widowControl w:val="0"/>
        <w:spacing w:line="240" w:lineRule="auto"/>
        <w:jc w:val="right"/>
        <w:rPr>
          <w:sz w:val="22"/>
          <w:szCs w:val="22"/>
        </w:rPr>
      </w:pPr>
    </w:p>
    <w:p w14:paraId="3BB889B2" w14:textId="75CE3B98" w:rsidR="00E456A7" w:rsidRPr="00A259C3" w:rsidRDefault="34C6609E" w:rsidP="005D3237">
      <w:pPr>
        <w:tabs>
          <w:tab w:val="left" w:pos="3828"/>
        </w:tabs>
        <w:spacing w:line="240" w:lineRule="auto"/>
        <w:ind w:right="-760"/>
        <w:jc w:val="both"/>
        <w:rPr>
          <w:sz w:val="22"/>
          <w:szCs w:val="22"/>
        </w:rPr>
      </w:pPr>
      <w:r w:rsidRPr="169E2DAB">
        <w:rPr>
          <w:sz w:val="22"/>
          <w:szCs w:val="22"/>
        </w:rPr>
        <w:t>D</w:t>
      </w:r>
      <w:r w:rsidR="6B776E7C" w:rsidRPr="169E2DAB">
        <w:rPr>
          <w:sz w:val="22"/>
          <w:szCs w:val="22"/>
        </w:rPr>
        <w:t xml:space="preserve">ate: </w:t>
      </w:r>
      <w:r w:rsidR="066DEECB">
        <w:tab/>
      </w:r>
      <w:r w:rsidR="6B776E7C" w:rsidRPr="169E2DAB">
        <w:rPr>
          <w:sz w:val="22"/>
          <w:szCs w:val="22"/>
        </w:rPr>
        <w:t>Signed: _____________________________________</w:t>
      </w:r>
    </w:p>
    <w:p w14:paraId="31874E81" w14:textId="77777777" w:rsidR="00E456A7" w:rsidRPr="00A259C3" w:rsidRDefault="00E456A7" w:rsidP="005D3237">
      <w:pPr>
        <w:spacing w:line="240" w:lineRule="auto"/>
        <w:ind w:left="3969" w:right="-760"/>
        <w:jc w:val="both"/>
        <w:rPr>
          <w:sz w:val="22"/>
          <w:szCs w:val="22"/>
        </w:rPr>
      </w:pPr>
    </w:p>
    <w:p w14:paraId="2EDB775E" w14:textId="77777777" w:rsidR="00E456A7" w:rsidRPr="00A259C3" w:rsidRDefault="066DEECB" w:rsidP="005D3237">
      <w:pPr>
        <w:spacing w:line="240" w:lineRule="auto"/>
        <w:ind w:left="3828" w:right="-760"/>
        <w:jc w:val="both"/>
        <w:rPr>
          <w:sz w:val="22"/>
          <w:szCs w:val="22"/>
        </w:rPr>
      </w:pPr>
      <w:r>
        <w:rPr>
          <w:sz w:val="22"/>
          <w:szCs w:val="22"/>
        </w:rPr>
        <w:t>Full name: ____________________________</w:t>
      </w:r>
    </w:p>
    <w:p w14:paraId="347F1615" w14:textId="77777777" w:rsidR="00E456A7" w:rsidRPr="00A259C3" w:rsidRDefault="00E456A7" w:rsidP="005D3237">
      <w:pPr>
        <w:spacing w:line="240" w:lineRule="auto"/>
        <w:ind w:left="3969" w:right="-760"/>
        <w:jc w:val="both"/>
        <w:rPr>
          <w:sz w:val="22"/>
          <w:szCs w:val="22"/>
        </w:rPr>
      </w:pPr>
    </w:p>
    <w:p w14:paraId="0A7F01AB" w14:textId="39371710" w:rsidR="00E456A7" w:rsidRPr="00A259C3" w:rsidRDefault="00104C7C" w:rsidP="005D3237">
      <w:pPr>
        <w:spacing w:line="240" w:lineRule="auto"/>
        <w:ind w:left="3828" w:right="-760"/>
        <w:jc w:val="both"/>
        <w:rPr>
          <w:sz w:val="22"/>
          <w:szCs w:val="22"/>
        </w:rPr>
      </w:pPr>
      <w:r>
        <w:rPr>
          <w:sz w:val="22"/>
          <w:szCs w:val="22"/>
        </w:rPr>
        <w:t>Position: _</w:t>
      </w:r>
      <w:r w:rsidR="066DEECB">
        <w:rPr>
          <w:sz w:val="22"/>
          <w:szCs w:val="22"/>
        </w:rPr>
        <w:t>_________________________________</w:t>
      </w:r>
    </w:p>
    <w:p w14:paraId="456FAF06" w14:textId="77777777" w:rsidR="00E456A7" w:rsidRPr="00A259C3" w:rsidRDefault="00E456A7" w:rsidP="005D3237">
      <w:pPr>
        <w:spacing w:line="240" w:lineRule="auto"/>
        <w:ind w:left="5760" w:right="-760" w:firstLine="720"/>
        <w:jc w:val="both"/>
        <w:rPr>
          <w:sz w:val="22"/>
          <w:szCs w:val="22"/>
        </w:rPr>
      </w:pPr>
    </w:p>
    <w:p w14:paraId="689A51F8" w14:textId="77777777" w:rsidR="00E456A7" w:rsidRPr="00A259C3" w:rsidRDefault="00E456A7" w:rsidP="005D3237">
      <w:pPr>
        <w:spacing w:line="240" w:lineRule="auto"/>
        <w:rPr>
          <w:sz w:val="22"/>
          <w:szCs w:val="22"/>
        </w:rPr>
      </w:pPr>
    </w:p>
    <w:p w14:paraId="03477A4E" w14:textId="77777777" w:rsidR="00E456A7" w:rsidRPr="00A259C3" w:rsidRDefault="00E456A7" w:rsidP="005D3237">
      <w:pPr>
        <w:spacing w:line="240" w:lineRule="auto"/>
        <w:rPr>
          <w:sz w:val="22"/>
          <w:szCs w:val="22"/>
        </w:rPr>
      </w:pPr>
      <w:r>
        <w:br w:type="page"/>
      </w:r>
    </w:p>
    <w:p w14:paraId="682BA254" w14:textId="230B679A" w:rsidR="00E456A7" w:rsidRPr="00A259C3" w:rsidRDefault="295797F8" w:rsidP="005D3237">
      <w:pPr>
        <w:widowControl w:val="0"/>
        <w:spacing w:line="240" w:lineRule="auto"/>
        <w:jc w:val="right"/>
        <w:rPr>
          <w:sz w:val="22"/>
          <w:szCs w:val="22"/>
        </w:rPr>
      </w:pPr>
      <w:r w:rsidRPr="09137106">
        <w:rPr>
          <w:sz w:val="22"/>
          <w:szCs w:val="22"/>
        </w:rPr>
        <w:lastRenderedPageBreak/>
        <w:t>Annex No 2</w:t>
      </w:r>
    </w:p>
    <w:p w14:paraId="1ABC84E4" w14:textId="2C914CB9" w:rsidR="00E4098C" w:rsidRPr="00A259C3" w:rsidRDefault="00E7673E" w:rsidP="005D3237">
      <w:pPr>
        <w:widowControl w:val="0"/>
        <w:spacing w:line="240" w:lineRule="auto"/>
        <w:jc w:val="right"/>
        <w:rPr>
          <w:sz w:val="22"/>
          <w:szCs w:val="22"/>
        </w:rPr>
      </w:pPr>
      <w:r>
        <w:rPr>
          <w:sz w:val="22"/>
          <w:szCs w:val="22"/>
        </w:rPr>
        <w:t>Contest</w:t>
      </w:r>
      <w:r w:rsidR="7111DDE6">
        <w:rPr>
          <w:sz w:val="22"/>
          <w:szCs w:val="22"/>
        </w:rPr>
        <w:t xml:space="preserve"> ID No. MVM 2025/3 ESF +</w:t>
      </w:r>
    </w:p>
    <w:p w14:paraId="20E08090" w14:textId="77777777" w:rsidR="00E4098C" w:rsidRPr="00A259C3" w:rsidRDefault="00E4098C" w:rsidP="005D3237">
      <w:pPr>
        <w:keepNext/>
        <w:tabs>
          <w:tab w:val="left" w:pos="720"/>
        </w:tabs>
        <w:spacing w:line="240" w:lineRule="auto"/>
        <w:jc w:val="center"/>
        <w:rPr>
          <w:b/>
          <w:bCs/>
          <w:sz w:val="22"/>
          <w:szCs w:val="22"/>
        </w:rPr>
      </w:pPr>
    </w:p>
    <w:p w14:paraId="49734C3D" w14:textId="25509E95" w:rsidR="00E456A7" w:rsidRPr="00A259C3" w:rsidRDefault="6A4AB630" w:rsidP="005D3237">
      <w:pPr>
        <w:keepNext/>
        <w:tabs>
          <w:tab w:val="left" w:pos="720"/>
        </w:tabs>
        <w:spacing w:line="240" w:lineRule="auto"/>
        <w:jc w:val="center"/>
        <w:rPr>
          <w:b/>
          <w:bCs/>
          <w:sz w:val="22"/>
          <w:szCs w:val="22"/>
        </w:rPr>
      </w:pPr>
      <w:r>
        <w:rPr>
          <w:b/>
          <w:bCs/>
          <w:sz w:val="22"/>
          <w:szCs w:val="22"/>
        </w:rPr>
        <w:t>TECHNICAL SPECIFICATION</w:t>
      </w:r>
    </w:p>
    <w:p w14:paraId="2389C2AF" w14:textId="3BDBC63A" w:rsidR="37296700" w:rsidRDefault="37296700" w:rsidP="411F69B3">
      <w:pPr>
        <w:keepNext/>
        <w:tabs>
          <w:tab w:val="left" w:pos="720"/>
        </w:tabs>
        <w:spacing w:line="240" w:lineRule="auto"/>
        <w:jc w:val="center"/>
        <w:rPr>
          <w:i/>
          <w:iCs/>
          <w:sz w:val="22"/>
          <w:szCs w:val="22"/>
        </w:rPr>
      </w:pPr>
      <w:r>
        <w:rPr>
          <w:i/>
          <w:iCs/>
          <w:sz w:val="22"/>
          <w:szCs w:val="22"/>
        </w:rPr>
        <w:t xml:space="preserve">(FOR DESIGN </w:t>
      </w:r>
      <w:r w:rsidR="00E7673E">
        <w:rPr>
          <w:i/>
          <w:iCs/>
          <w:sz w:val="22"/>
          <w:szCs w:val="22"/>
        </w:rPr>
        <w:t>CONTEST</w:t>
      </w:r>
      <w:r>
        <w:rPr>
          <w:i/>
          <w:iCs/>
          <w:sz w:val="22"/>
          <w:szCs w:val="22"/>
        </w:rPr>
        <w:t>)</w:t>
      </w:r>
    </w:p>
    <w:p w14:paraId="6740AE01" w14:textId="77777777" w:rsidR="00E456A7" w:rsidRPr="00A259C3" w:rsidRDefault="00E456A7" w:rsidP="411F69B3">
      <w:pPr>
        <w:keepNext/>
        <w:tabs>
          <w:tab w:val="left" w:pos="720"/>
        </w:tabs>
        <w:spacing w:line="240" w:lineRule="auto"/>
        <w:rPr>
          <w:b/>
          <w:bCs/>
          <w:i/>
          <w:iCs/>
          <w:sz w:val="22"/>
          <w:szCs w:val="22"/>
        </w:rPr>
      </w:pPr>
    </w:p>
    <w:p w14:paraId="04A8CAB0" w14:textId="1302973A" w:rsidR="000D2386" w:rsidRPr="00A259C3" w:rsidRDefault="4434DC7C" w:rsidP="000D2386">
      <w:pPr>
        <w:spacing w:line="240" w:lineRule="auto"/>
        <w:jc w:val="center"/>
        <w:rPr>
          <w:b/>
          <w:bCs/>
          <w:sz w:val="22"/>
          <w:szCs w:val="22"/>
        </w:rPr>
      </w:pPr>
      <w:r w:rsidRPr="169E2DAB">
        <w:rPr>
          <w:b/>
          <w:bCs/>
          <w:sz w:val="22"/>
          <w:szCs w:val="22"/>
        </w:rPr>
        <w:t>"</w:t>
      </w:r>
      <w:r w:rsidR="3C7DE282" w:rsidRPr="169E2DAB">
        <w:rPr>
          <w:b/>
          <w:bCs/>
          <w:sz w:val="22"/>
          <w:szCs w:val="22"/>
        </w:rPr>
        <w:t>Design development for the exhibition and classroom of Children's Museum: prototyping of design solutions, development of technical drawings for manufacturers, supervision of production and construction, development of connectivity requirements for the necessary audiovisual technologies</w:t>
      </w:r>
      <w:r w:rsidRPr="169E2DAB">
        <w:rPr>
          <w:b/>
          <w:bCs/>
          <w:sz w:val="22"/>
          <w:szCs w:val="22"/>
        </w:rPr>
        <w:t>"</w:t>
      </w:r>
    </w:p>
    <w:p w14:paraId="596150BC" w14:textId="77777777" w:rsidR="000E4F95" w:rsidRPr="00A259C3" w:rsidRDefault="70D2E7CA" w:rsidP="005D3237">
      <w:pPr>
        <w:spacing w:line="240" w:lineRule="auto"/>
        <w:jc w:val="center"/>
        <w:rPr>
          <w:b/>
          <w:bCs/>
          <w:sz w:val="22"/>
          <w:szCs w:val="22"/>
        </w:rPr>
      </w:pPr>
      <w:r>
        <w:rPr>
          <w:b/>
          <w:bCs/>
          <w:sz w:val="22"/>
          <w:szCs w:val="22"/>
        </w:rPr>
        <w:t>ID. No. MVM 2025/3 ESF +</w:t>
      </w:r>
    </w:p>
    <w:p w14:paraId="44B206C1" w14:textId="4AEEF005" w:rsidR="000E4F95" w:rsidRPr="00A259C3" w:rsidRDefault="000E4F95" w:rsidP="005D3237">
      <w:pPr>
        <w:spacing w:line="240" w:lineRule="auto"/>
        <w:contextualSpacing/>
        <w:jc w:val="both"/>
        <w:rPr>
          <w:color w:val="000000" w:themeColor="text1"/>
          <w:sz w:val="22"/>
          <w:szCs w:val="22"/>
        </w:rPr>
      </w:pPr>
    </w:p>
    <w:p w14:paraId="3520EEF0" w14:textId="7116E68E" w:rsidR="000E4F95" w:rsidRPr="00A259C3" w:rsidRDefault="7685A60B" w:rsidP="005D3237">
      <w:pPr>
        <w:spacing w:line="240" w:lineRule="auto"/>
        <w:contextualSpacing/>
        <w:jc w:val="both"/>
        <w:rPr>
          <w:color w:val="000000" w:themeColor="text1"/>
          <w:sz w:val="22"/>
          <w:szCs w:val="22"/>
        </w:rPr>
      </w:pPr>
      <w:r w:rsidRPr="09137106">
        <w:rPr>
          <w:color w:val="000000" w:themeColor="text1"/>
          <w:sz w:val="22"/>
          <w:szCs w:val="22"/>
        </w:rPr>
        <w:t>Documents included in the Design</w:t>
      </w:r>
      <w:r w:rsidR="006329CE" w:rsidRPr="09137106">
        <w:rPr>
          <w:color w:val="000000" w:themeColor="text1"/>
          <w:sz w:val="22"/>
          <w:szCs w:val="22"/>
        </w:rPr>
        <w:t xml:space="preserve"> proposal</w:t>
      </w:r>
      <w:r w:rsidRPr="09137106">
        <w:rPr>
          <w:color w:val="000000" w:themeColor="text1"/>
          <w:sz w:val="22"/>
          <w:szCs w:val="22"/>
        </w:rPr>
        <w:t>:</w:t>
      </w:r>
    </w:p>
    <w:p w14:paraId="668EDC98" w14:textId="1201DA49" w:rsidR="000E4F95" w:rsidRPr="00A259C3" w:rsidRDefault="4AE29459" w:rsidP="005D3237">
      <w:pPr>
        <w:pStyle w:val="Sarakstarindkopa"/>
        <w:numPr>
          <w:ilvl w:val="0"/>
          <w:numId w:val="6"/>
        </w:numPr>
        <w:spacing w:after="0" w:line="240" w:lineRule="auto"/>
        <w:ind w:left="567" w:hanging="501"/>
      </w:pPr>
      <w:r>
        <w:rPr>
          <w:b/>
          <w:bCs/>
        </w:rPr>
        <w:t>The overall Children's Museum design idea</w:t>
      </w:r>
      <w:r>
        <w:t xml:space="preserve"> for both floors of the museum, including:</w:t>
      </w:r>
    </w:p>
    <w:p w14:paraId="6671F1BE" w14:textId="51A92DF5" w:rsidR="000E4F95" w:rsidRPr="00A259C3" w:rsidRDefault="507F5293" w:rsidP="411F69B3">
      <w:pPr>
        <w:pStyle w:val="Sarakstarindkopa"/>
        <w:numPr>
          <w:ilvl w:val="1"/>
          <w:numId w:val="6"/>
        </w:numPr>
        <w:spacing w:after="0" w:line="240" w:lineRule="auto"/>
        <w:ind w:left="1134" w:hanging="573"/>
      </w:pPr>
      <w:r>
        <w:t xml:space="preserve">visualizations and description (without detail); </w:t>
      </w:r>
    </w:p>
    <w:p w14:paraId="72B32884" w14:textId="462934AD" w:rsidR="000E4F95" w:rsidRPr="00A259C3" w:rsidRDefault="2BC53C62" w:rsidP="411F69B3">
      <w:pPr>
        <w:pStyle w:val="Sarakstarindkopa"/>
        <w:numPr>
          <w:ilvl w:val="1"/>
          <w:numId w:val="6"/>
        </w:numPr>
        <w:spacing w:after="0" w:line="240" w:lineRule="auto"/>
        <w:ind w:left="1134" w:hanging="573"/>
      </w:pPr>
      <w:r>
        <w:t>a visitor path with two different starting points (stairs and wheelchair</w:t>
      </w:r>
      <w:r w:rsidR="00AD4A5C">
        <w:t>/elevator</w:t>
      </w:r>
      <w:r>
        <w:t>);</w:t>
      </w:r>
    </w:p>
    <w:p w14:paraId="23DCD6E8" w14:textId="76128DF1" w:rsidR="000E4F95" w:rsidRPr="00A259C3" w:rsidRDefault="00375F14" w:rsidP="411F69B3">
      <w:pPr>
        <w:pStyle w:val="Sarakstarindkopa"/>
        <w:numPr>
          <w:ilvl w:val="0"/>
          <w:numId w:val="6"/>
        </w:numPr>
        <w:spacing w:after="0" w:line="240" w:lineRule="auto"/>
        <w:ind w:left="567" w:hanging="501"/>
      </w:pPr>
      <w:r>
        <w:rPr>
          <w:b/>
          <w:bCs/>
        </w:rPr>
        <w:t>D</w:t>
      </w:r>
      <w:r w:rsidRPr="00375F14">
        <w:rPr>
          <w:b/>
          <w:bCs/>
        </w:rPr>
        <w:t>etailed design of</w:t>
      </w:r>
      <w:r>
        <w:rPr>
          <w:b/>
          <w:bCs/>
        </w:rPr>
        <w:t xml:space="preserve"> 2</w:t>
      </w:r>
      <w:r w:rsidRPr="00375F14">
        <w:rPr>
          <w:b/>
          <w:bCs/>
        </w:rPr>
        <w:t xml:space="preserve"> </w:t>
      </w:r>
      <w:r>
        <w:rPr>
          <w:b/>
          <w:bCs/>
        </w:rPr>
        <w:t>(</w:t>
      </w:r>
      <w:r w:rsidRPr="00375F14">
        <w:rPr>
          <w:b/>
          <w:bCs/>
        </w:rPr>
        <w:t>two</w:t>
      </w:r>
      <w:r>
        <w:rPr>
          <w:b/>
          <w:bCs/>
        </w:rPr>
        <w:t>)</w:t>
      </w:r>
      <w:r w:rsidRPr="00375F14">
        <w:rPr>
          <w:b/>
          <w:bCs/>
        </w:rPr>
        <w:t xml:space="preserve"> sections of the exhibition – </w:t>
      </w:r>
      <w:r w:rsidRPr="00375F14">
        <w:t>“Where Are the Boundaries of the Body?” and “Where Do Friendships Come From?</w:t>
      </w:r>
      <w:r w:rsidR="6811BC56" w:rsidRPr="00375F14">
        <w:t>”</w:t>
      </w:r>
      <w:r w:rsidR="6811BC56">
        <w:t>, including:</w:t>
      </w:r>
    </w:p>
    <w:p w14:paraId="1C2C6D20" w14:textId="06DFDC2E" w:rsidR="000E4F95" w:rsidRPr="00A259C3" w:rsidRDefault="6E95FCDB" w:rsidP="005D3237">
      <w:pPr>
        <w:pStyle w:val="Sarakstarindkopa"/>
        <w:numPr>
          <w:ilvl w:val="1"/>
          <w:numId w:val="6"/>
        </w:numPr>
        <w:spacing w:after="0" w:line="240" w:lineRule="auto"/>
        <w:ind w:left="1134" w:hanging="573"/>
      </w:pPr>
      <w:r>
        <w:t xml:space="preserve">display solutions for the exhibit groups included in the </w:t>
      </w:r>
      <w:r w:rsidR="00EA446D">
        <w:t>Concept of the Content</w:t>
      </w:r>
      <w:r>
        <w:t>;</w:t>
      </w:r>
    </w:p>
    <w:p w14:paraId="40C07C7D" w14:textId="527C9EBD" w:rsidR="000E4F95" w:rsidRPr="00A259C3" w:rsidRDefault="0F60F9DE" w:rsidP="005D3237">
      <w:pPr>
        <w:pStyle w:val="Sarakstarindkopa"/>
        <w:numPr>
          <w:ilvl w:val="1"/>
          <w:numId w:val="6"/>
        </w:numPr>
        <w:spacing w:after="0" w:line="240" w:lineRule="auto"/>
        <w:ind w:left="1134" w:hanging="573"/>
      </w:pPr>
      <w:r>
        <w:t>offer</w:t>
      </w:r>
      <w:r w:rsidR="000A7AAA">
        <w:t xml:space="preserve"> of</w:t>
      </w:r>
      <w:r>
        <w:t xml:space="preserve"> interactive tools or activities that</w:t>
      </w:r>
      <w:r w:rsidR="000A7AAA">
        <w:t xml:space="preserve"> would</w:t>
      </w:r>
      <w:r>
        <w:t xml:space="preserve"> enhance the visitor experience;</w:t>
      </w:r>
    </w:p>
    <w:p w14:paraId="5EB42F69" w14:textId="15A36A20" w:rsidR="000E4F95" w:rsidRPr="00A259C3" w:rsidRDefault="6DB04493" w:rsidP="005D3237">
      <w:pPr>
        <w:pStyle w:val="Sarakstarindkopa"/>
        <w:numPr>
          <w:ilvl w:val="1"/>
          <w:numId w:val="6"/>
        </w:numPr>
        <w:spacing w:after="0" w:line="240" w:lineRule="auto"/>
        <w:ind w:left="1134" w:hanging="573"/>
      </w:pPr>
      <w:r>
        <w:t>experience scenarios</w:t>
      </w:r>
      <w:r w:rsidR="007D5D50">
        <w:t xml:space="preserve"> for two user profiles</w:t>
      </w:r>
      <w:r>
        <w:t xml:space="preserve"> (see </w:t>
      </w:r>
      <w:r w:rsidR="00EA446D">
        <w:t>Concept of the Content</w:t>
      </w:r>
      <w:r>
        <w:t>):</w:t>
      </w:r>
    </w:p>
    <w:p w14:paraId="483BF308" w14:textId="64E27180" w:rsidR="0013173D" w:rsidRDefault="0013173D" w:rsidP="005D3237">
      <w:pPr>
        <w:pStyle w:val="Sarakstarindkopa"/>
        <w:numPr>
          <w:ilvl w:val="2"/>
          <w:numId w:val="6"/>
        </w:numPr>
        <w:spacing w:after="0" w:line="240" w:lineRule="auto"/>
        <w:ind w:left="1701" w:hanging="708"/>
      </w:pPr>
      <w:r>
        <w:t>a</w:t>
      </w:r>
      <w:r w:rsidRPr="0013173D">
        <w:t xml:space="preserve"> 9-year-old girl with severe visual impairment, came with her dad. The girl will not be able to read texts or see smaller objects in display cases</w:t>
      </w:r>
      <w:r w:rsidR="00BE456E">
        <w:t>;</w:t>
      </w:r>
      <w:r w:rsidRPr="0013173D">
        <w:t xml:space="preserve"> </w:t>
      </w:r>
    </w:p>
    <w:p w14:paraId="3DBFCD20" w14:textId="0DD3E486" w:rsidR="000E4F95" w:rsidRPr="00A259C3" w:rsidRDefault="00C01749" w:rsidP="005D3237">
      <w:pPr>
        <w:pStyle w:val="Sarakstarindkopa"/>
        <w:numPr>
          <w:ilvl w:val="2"/>
          <w:numId w:val="6"/>
        </w:numPr>
        <w:spacing w:after="0" w:line="240" w:lineRule="auto"/>
        <w:ind w:left="1701" w:hanging="708"/>
      </w:pPr>
      <w:r>
        <w:t>a</w:t>
      </w:r>
      <w:r w:rsidRPr="00C01749">
        <w:t>n entire class – 34 children, 2nd grade, from Ogre, together with their science teacher</w:t>
      </w:r>
      <w:r w:rsidR="6811BC56">
        <w:t>;</w:t>
      </w:r>
    </w:p>
    <w:p w14:paraId="57933480" w14:textId="3361C429" w:rsidR="000E4F95" w:rsidRPr="00A259C3" w:rsidRDefault="00C01749" w:rsidP="005D3237">
      <w:pPr>
        <w:pStyle w:val="Sarakstarindkopa"/>
        <w:numPr>
          <w:ilvl w:val="1"/>
          <w:numId w:val="6"/>
        </w:numPr>
        <w:spacing w:after="0" w:line="240" w:lineRule="auto"/>
        <w:ind w:left="1134" w:hanging="573"/>
      </w:pPr>
      <w:r>
        <w:t>p</w:t>
      </w:r>
      <w:r w:rsidR="4FA90391">
        <w:t xml:space="preserve">rototyping proposal for </w:t>
      </w:r>
      <w:r w:rsidR="3B630334">
        <w:t xml:space="preserve">the </w:t>
      </w:r>
      <w:r w:rsidR="4FA90391">
        <w:t>specific sections – what</w:t>
      </w:r>
      <w:r>
        <w:t xml:space="preserve"> and when</w:t>
      </w:r>
      <w:r w:rsidR="4FA90391">
        <w:t xml:space="preserve"> </w:t>
      </w:r>
      <w:r>
        <w:t>will be</w:t>
      </w:r>
      <w:r w:rsidR="4FA90391">
        <w:t xml:space="preserve"> test</w:t>
      </w:r>
      <w:r>
        <w:t>ed</w:t>
      </w:r>
      <w:r w:rsidR="4FA90391">
        <w:t xml:space="preserve"> with users. </w:t>
      </w:r>
    </w:p>
    <w:p w14:paraId="4BB44D12" w14:textId="6C2BF8BF" w:rsidR="000E4F95" w:rsidRPr="00A259C3" w:rsidRDefault="6811BC56" w:rsidP="411F69B3">
      <w:pPr>
        <w:pStyle w:val="Sarakstarindkopa"/>
        <w:numPr>
          <w:ilvl w:val="0"/>
          <w:numId w:val="6"/>
        </w:numPr>
        <w:spacing w:after="0" w:line="240" w:lineRule="auto"/>
        <w:ind w:left="540" w:hanging="450"/>
      </w:pPr>
      <w:r>
        <w:rPr>
          <w:b/>
          <w:bCs/>
        </w:rPr>
        <w:t>Visualization of one module</w:t>
      </w:r>
      <w:r>
        <w:t xml:space="preserve"> from </w:t>
      </w:r>
      <w:r w:rsidR="005B26BF">
        <w:t>the planned classroom’s</w:t>
      </w:r>
      <w:r>
        <w:t xml:space="preserve"> modular furniture system, which would </w:t>
      </w:r>
      <w:r w:rsidR="003A2534">
        <w:t>serve</w:t>
      </w:r>
      <w:r>
        <w:t xml:space="preserve"> least 2 (two) different </w:t>
      </w:r>
      <w:r w:rsidR="00B0757C">
        <w:t>purposes</w:t>
      </w:r>
      <w:r>
        <w:t xml:space="preserve"> (e.g. storage, seating, table, recording studio, etc.).</w:t>
      </w:r>
    </w:p>
    <w:p w14:paraId="4E1092CB" w14:textId="6D0C0A7C" w:rsidR="000E4F95" w:rsidRPr="00A259C3" w:rsidRDefault="00F25407" w:rsidP="411F69B3">
      <w:pPr>
        <w:pStyle w:val="Sarakstarindkopa"/>
        <w:numPr>
          <w:ilvl w:val="0"/>
          <w:numId w:val="6"/>
        </w:numPr>
        <w:spacing w:after="0" w:line="240" w:lineRule="auto"/>
        <w:ind w:left="540" w:hanging="540"/>
      </w:pPr>
      <w:r>
        <w:rPr>
          <w:b/>
          <w:bCs/>
        </w:rPr>
        <w:t>P</w:t>
      </w:r>
      <w:r w:rsidR="6811BC56">
        <w:rPr>
          <w:b/>
          <w:bCs/>
        </w:rPr>
        <w:t xml:space="preserve">alette of </w:t>
      </w:r>
      <w:r>
        <w:rPr>
          <w:b/>
          <w:bCs/>
        </w:rPr>
        <w:t>intended</w:t>
      </w:r>
      <w:r w:rsidR="6811BC56">
        <w:rPr>
          <w:b/>
          <w:bCs/>
        </w:rPr>
        <w:t xml:space="preserve"> materials</w:t>
      </w:r>
      <w:r w:rsidR="6811BC56">
        <w:t xml:space="preserve"> that will ensure long-term usability (impact-resistant, easy to maintain and renew, repairable and with the possibility of replacing individual parts, etc.).</w:t>
      </w:r>
    </w:p>
    <w:p w14:paraId="6A804490" w14:textId="4FB87ABE" w:rsidR="000E4F95" w:rsidRPr="00A259C3" w:rsidRDefault="000E4F95" w:rsidP="005D3237">
      <w:pPr>
        <w:spacing w:line="240" w:lineRule="auto"/>
        <w:contextualSpacing/>
        <w:jc w:val="both"/>
        <w:rPr>
          <w:color w:val="000000" w:themeColor="text1"/>
          <w:sz w:val="22"/>
          <w:szCs w:val="22"/>
        </w:rPr>
      </w:pPr>
    </w:p>
    <w:p w14:paraId="54DAA795" w14:textId="6B9E2BA2" w:rsidR="00AD4A5C" w:rsidRDefault="2D9CB36A" w:rsidP="005D3237">
      <w:pPr>
        <w:widowControl w:val="0"/>
        <w:spacing w:line="240" w:lineRule="auto"/>
        <w:jc w:val="right"/>
        <w:rPr>
          <w:sz w:val="22"/>
          <w:szCs w:val="22"/>
        </w:rPr>
      </w:pPr>
      <w:r w:rsidRPr="198E6CFA">
        <w:rPr>
          <w:sz w:val="22"/>
          <w:szCs w:val="22"/>
        </w:rPr>
        <w:t>Annex No 2.1</w:t>
      </w:r>
      <w:r w:rsidR="34ED8075" w:rsidRPr="198E6CFA">
        <w:rPr>
          <w:sz w:val="22"/>
          <w:szCs w:val="22"/>
        </w:rPr>
        <w:t>.</w:t>
      </w:r>
    </w:p>
    <w:p w14:paraId="0DCDC50C" w14:textId="0AD62874" w:rsidR="000E4F95" w:rsidRPr="00A259C3" w:rsidRDefault="00E7673E" w:rsidP="005D3237">
      <w:pPr>
        <w:widowControl w:val="0"/>
        <w:spacing w:line="240" w:lineRule="auto"/>
        <w:jc w:val="right"/>
        <w:rPr>
          <w:sz w:val="22"/>
          <w:szCs w:val="22"/>
        </w:rPr>
      </w:pPr>
      <w:r>
        <w:rPr>
          <w:sz w:val="22"/>
          <w:szCs w:val="22"/>
        </w:rPr>
        <w:t>Contest</w:t>
      </w:r>
      <w:r w:rsidR="7CB66E9F">
        <w:rPr>
          <w:sz w:val="22"/>
          <w:szCs w:val="22"/>
        </w:rPr>
        <w:t xml:space="preserve"> ID No. MVM 2025/3 ESF +</w:t>
      </w:r>
    </w:p>
    <w:p w14:paraId="4532A6BA" w14:textId="77777777" w:rsidR="000E4F95" w:rsidRPr="00A259C3" w:rsidRDefault="000E4F95" w:rsidP="005D3237">
      <w:pPr>
        <w:keepNext/>
        <w:tabs>
          <w:tab w:val="left" w:pos="720"/>
        </w:tabs>
        <w:spacing w:line="240" w:lineRule="auto"/>
        <w:jc w:val="center"/>
        <w:rPr>
          <w:b/>
          <w:bCs/>
          <w:sz w:val="22"/>
          <w:szCs w:val="22"/>
        </w:rPr>
      </w:pPr>
    </w:p>
    <w:p w14:paraId="6B7AF6A3" w14:textId="660253D2" w:rsidR="000E4F95" w:rsidRPr="00A259C3" w:rsidRDefault="60EACBCE" w:rsidP="005D3237">
      <w:pPr>
        <w:keepNext/>
        <w:tabs>
          <w:tab w:val="left" w:pos="720"/>
        </w:tabs>
        <w:spacing w:line="240" w:lineRule="auto"/>
        <w:jc w:val="center"/>
        <w:rPr>
          <w:b/>
          <w:bCs/>
          <w:sz w:val="22"/>
          <w:szCs w:val="22"/>
        </w:rPr>
      </w:pPr>
      <w:r w:rsidRPr="198E6CFA">
        <w:rPr>
          <w:b/>
          <w:bCs/>
          <w:sz w:val="22"/>
          <w:szCs w:val="22"/>
        </w:rPr>
        <w:t>Annex No 1 to Technical Specification</w:t>
      </w:r>
    </w:p>
    <w:p w14:paraId="421D2320" w14:textId="77777777" w:rsidR="005A3ABE" w:rsidRPr="00A259C3" w:rsidRDefault="005A3ABE" w:rsidP="005D3237">
      <w:pPr>
        <w:keepNext/>
        <w:tabs>
          <w:tab w:val="left" w:pos="720"/>
        </w:tabs>
        <w:spacing w:line="240" w:lineRule="auto"/>
        <w:rPr>
          <w:b/>
          <w:bCs/>
          <w:sz w:val="22"/>
          <w:szCs w:val="22"/>
        </w:rPr>
      </w:pPr>
    </w:p>
    <w:tbl>
      <w:tblPr>
        <w:tblStyle w:val="Reatabula"/>
        <w:tblW w:w="0" w:type="auto"/>
        <w:tblLook w:val="04A0" w:firstRow="1" w:lastRow="0" w:firstColumn="1" w:lastColumn="0" w:noHBand="0" w:noVBand="1"/>
      </w:tblPr>
      <w:tblGrid>
        <w:gridCol w:w="9344"/>
      </w:tblGrid>
      <w:tr w:rsidR="005A3ABE" w:rsidRPr="00A259C3" w14:paraId="3AD1E993" w14:textId="77777777">
        <w:tc>
          <w:tcPr>
            <w:tcW w:w="9344" w:type="dxa"/>
          </w:tcPr>
          <w:p w14:paraId="18E80575" w14:textId="77777777" w:rsidR="005A3ABE" w:rsidRPr="00A259C3" w:rsidRDefault="005A3ABE" w:rsidP="005D3237">
            <w:pPr>
              <w:keepNext/>
              <w:tabs>
                <w:tab w:val="left" w:pos="720"/>
              </w:tabs>
              <w:rPr>
                <w:b/>
                <w:bCs/>
                <w:sz w:val="22"/>
                <w:szCs w:val="22"/>
              </w:rPr>
            </w:pPr>
          </w:p>
          <w:p w14:paraId="1586C67A" w14:textId="37161554" w:rsidR="00D31086" w:rsidRPr="00A259C3" w:rsidRDefault="00D31086" w:rsidP="00D31086">
            <w:pPr>
              <w:keepNext/>
              <w:tabs>
                <w:tab w:val="left" w:pos="720"/>
              </w:tabs>
              <w:jc w:val="center"/>
              <w:rPr>
                <w:b/>
                <w:bCs/>
                <w:sz w:val="22"/>
                <w:szCs w:val="22"/>
              </w:rPr>
            </w:pPr>
            <w:r>
              <w:rPr>
                <w:b/>
                <w:bCs/>
                <w:sz w:val="22"/>
                <w:szCs w:val="22"/>
              </w:rPr>
              <w:t>In a separate volume</w:t>
            </w:r>
            <w:r>
              <w:rPr>
                <w:sz w:val="22"/>
                <w:szCs w:val="22"/>
              </w:rPr>
              <w:t xml:space="preserve"> "</w:t>
            </w:r>
            <w:r>
              <w:rPr>
                <w:b/>
                <w:bCs/>
                <w:sz w:val="22"/>
                <w:szCs w:val="22"/>
              </w:rPr>
              <w:t xml:space="preserve">CONCEPT OF </w:t>
            </w:r>
            <w:r w:rsidR="00EA446D">
              <w:rPr>
                <w:b/>
                <w:bCs/>
                <w:sz w:val="22"/>
                <w:szCs w:val="22"/>
              </w:rPr>
              <w:t xml:space="preserve">THE </w:t>
            </w:r>
            <w:r>
              <w:rPr>
                <w:b/>
                <w:bCs/>
                <w:sz w:val="22"/>
                <w:szCs w:val="22"/>
              </w:rPr>
              <w:t>CONTENT OF A CHILDREN'S MUSEUM"</w:t>
            </w:r>
          </w:p>
          <w:p w14:paraId="20215BF8" w14:textId="77777777" w:rsidR="005A3ABE" w:rsidRPr="00A259C3" w:rsidRDefault="005A3ABE" w:rsidP="005D3237">
            <w:pPr>
              <w:keepNext/>
              <w:tabs>
                <w:tab w:val="left" w:pos="720"/>
              </w:tabs>
              <w:rPr>
                <w:b/>
                <w:bCs/>
                <w:sz w:val="22"/>
                <w:szCs w:val="22"/>
              </w:rPr>
            </w:pPr>
          </w:p>
        </w:tc>
      </w:tr>
    </w:tbl>
    <w:p w14:paraId="10069976" w14:textId="77777777" w:rsidR="000E4F95" w:rsidRPr="00A259C3" w:rsidRDefault="000E4F95" w:rsidP="005D3237">
      <w:pPr>
        <w:keepNext/>
        <w:tabs>
          <w:tab w:val="left" w:pos="720"/>
        </w:tabs>
        <w:spacing w:line="240" w:lineRule="auto"/>
        <w:rPr>
          <w:b/>
          <w:bCs/>
          <w:sz w:val="22"/>
          <w:szCs w:val="22"/>
        </w:rPr>
      </w:pPr>
    </w:p>
    <w:p w14:paraId="45260C48" w14:textId="13BC3B37" w:rsidR="00E456A7" w:rsidRPr="00A259C3" w:rsidRDefault="00E456A7" w:rsidP="005D3237">
      <w:pPr>
        <w:spacing w:line="240" w:lineRule="auto"/>
        <w:contextualSpacing/>
        <w:jc w:val="cente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2D6E150A">
        <w:rPr>
          <w:sz w:val="22"/>
          <w:szCs w:val="22"/>
        </w:rPr>
        <w:t>Annex No 2.2</w:t>
      </w:r>
      <w:r w:rsidR="736F409A">
        <w:rPr>
          <w:sz w:val="22"/>
          <w:szCs w:val="22"/>
        </w:rPr>
        <w:t>.</w:t>
      </w:r>
    </w:p>
    <w:p w14:paraId="1798C5E7" w14:textId="0DA17D2E" w:rsidR="00E456A7" w:rsidRPr="00A259C3" w:rsidRDefault="00E7673E" w:rsidP="005D3237">
      <w:pPr>
        <w:widowControl w:val="0"/>
        <w:spacing w:line="240" w:lineRule="auto"/>
        <w:jc w:val="right"/>
        <w:rPr>
          <w:sz w:val="22"/>
          <w:szCs w:val="22"/>
        </w:rPr>
      </w:pPr>
      <w:r>
        <w:rPr>
          <w:sz w:val="22"/>
          <w:szCs w:val="22"/>
        </w:rPr>
        <w:t>Contest</w:t>
      </w:r>
      <w:r w:rsidR="556308EA">
        <w:rPr>
          <w:sz w:val="22"/>
          <w:szCs w:val="22"/>
        </w:rPr>
        <w:t xml:space="preserve"> ID No. MVM 2025/3 ESF +</w:t>
      </w:r>
    </w:p>
    <w:p w14:paraId="42BC6001" w14:textId="77777777" w:rsidR="00E456A7" w:rsidRPr="00A259C3" w:rsidRDefault="00E456A7" w:rsidP="005D3237">
      <w:pPr>
        <w:keepNext/>
        <w:tabs>
          <w:tab w:val="left" w:pos="720"/>
        </w:tabs>
        <w:spacing w:line="240" w:lineRule="auto"/>
        <w:rPr>
          <w:b/>
          <w:bCs/>
          <w:sz w:val="22"/>
          <w:szCs w:val="22"/>
        </w:rPr>
      </w:pPr>
    </w:p>
    <w:p w14:paraId="778B4471" w14:textId="4B8D0579" w:rsidR="00E456A7" w:rsidRPr="00A259C3" w:rsidRDefault="09E9D24B" w:rsidP="005D3237">
      <w:pPr>
        <w:keepNext/>
        <w:tabs>
          <w:tab w:val="left" w:pos="720"/>
        </w:tabs>
        <w:spacing w:line="240" w:lineRule="auto"/>
        <w:jc w:val="center"/>
        <w:rPr>
          <w:b/>
          <w:bCs/>
          <w:sz w:val="22"/>
          <w:szCs w:val="22"/>
        </w:rPr>
      </w:pPr>
      <w:r w:rsidRPr="198E6CFA">
        <w:rPr>
          <w:b/>
          <w:bCs/>
          <w:sz w:val="22"/>
          <w:szCs w:val="22"/>
        </w:rPr>
        <w:t>Annex No 2 to Technical Specification</w:t>
      </w:r>
    </w:p>
    <w:p w14:paraId="29757533" w14:textId="7CFA00C6" w:rsidR="00E456A7" w:rsidRPr="00A259C3" w:rsidRDefault="00E456A7" w:rsidP="005D3237">
      <w:pPr>
        <w:keepNext/>
        <w:tabs>
          <w:tab w:val="left" w:pos="720"/>
        </w:tabs>
        <w:spacing w:line="240" w:lineRule="auto"/>
        <w:rPr>
          <w:b/>
          <w:bCs/>
          <w:sz w:val="22"/>
          <w:szCs w:val="22"/>
        </w:rPr>
      </w:pPr>
    </w:p>
    <w:tbl>
      <w:tblPr>
        <w:tblStyle w:val="Reatabula"/>
        <w:tblW w:w="9345" w:type="dxa"/>
        <w:tblLayout w:type="fixed"/>
        <w:tblLook w:val="06A0" w:firstRow="1" w:lastRow="0" w:firstColumn="1" w:lastColumn="0" w:noHBand="1" w:noVBand="1"/>
      </w:tblPr>
      <w:tblGrid>
        <w:gridCol w:w="9345"/>
      </w:tblGrid>
      <w:tr w:rsidR="408BAF3E" w:rsidRPr="00A259C3" w14:paraId="64175BD7" w14:textId="77777777" w:rsidTr="005A3ABE">
        <w:trPr>
          <w:trHeight w:val="300"/>
        </w:trPr>
        <w:tc>
          <w:tcPr>
            <w:tcW w:w="9345" w:type="dxa"/>
          </w:tcPr>
          <w:p w14:paraId="4F2FFD89" w14:textId="77777777" w:rsidR="00D31086" w:rsidRDefault="00D31086" w:rsidP="00D31086">
            <w:pPr>
              <w:keepNext/>
              <w:tabs>
                <w:tab w:val="left" w:pos="720"/>
              </w:tabs>
              <w:jc w:val="center"/>
              <w:rPr>
                <w:b/>
                <w:bCs/>
                <w:sz w:val="22"/>
                <w:szCs w:val="22"/>
              </w:rPr>
            </w:pPr>
          </w:p>
          <w:p w14:paraId="36A1107A" w14:textId="653CFB79" w:rsidR="00D31086" w:rsidRPr="00A259C3" w:rsidRDefault="00D31086" w:rsidP="00D31086">
            <w:pPr>
              <w:keepNext/>
              <w:tabs>
                <w:tab w:val="left" w:pos="720"/>
              </w:tabs>
              <w:jc w:val="center"/>
              <w:rPr>
                <w:b/>
                <w:bCs/>
                <w:sz w:val="22"/>
                <w:szCs w:val="22"/>
              </w:rPr>
            </w:pPr>
            <w:r>
              <w:rPr>
                <w:b/>
                <w:bCs/>
                <w:sz w:val="22"/>
                <w:szCs w:val="22"/>
              </w:rPr>
              <w:t>In a separate volume</w:t>
            </w:r>
            <w:r>
              <w:rPr>
                <w:sz w:val="22"/>
                <w:szCs w:val="22"/>
              </w:rPr>
              <w:t xml:space="preserve"> </w:t>
            </w:r>
            <w:r w:rsidRPr="00B0757C">
              <w:rPr>
                <w:sz w:val="22"/>
                <w:szCs w:val="22"/>
              </w:rPr>
              <w:t>"</w:t>
            </w:r>
            <w:r w:rsidRPr="00B0757C">
              <w:rPr>
                <w:b/>
                <w:bCs/>
                <w:sz w:val="22"/>
                <w:szCs w:val="22"/>
              </w:rPr>
              <w:t>LIST OF EXHIBITS"</w:t>
            </w:r>
          </w:p>
          <w:p w14:paraId="6D7016E3" w14:textId="0D0C1909" w:rsidR="005A3ABE" w:rsidRPr="00A259C3" w:rsidRDefault="005A3ABE" w:rsidP="005D3237">
            <w:pPr>
              <w:rPr>
                <w:b/>
                <w:bCs/>
                <w:sz w:val="22"/>
                <w:szCs w:val="22"/>
              </w:rPr>
            </w:pPr>
          </w:p>
        </w:tc>
      </w:tr>
    </w:tbl>
    <w:p w14:paraId="70DD700E" w14:textId="5C203E09" w:rsidR="00E456A7" w:rsidRPr="00A259C3" w:rsidRDefault="00E456A7" w:rsidP="005D3237">
      <w:pPr>
        <w:spacing w:line="240" w:lineRule="auto"/>
        <w:rPr>
          <w:sz w:val="22"/>
          <w:szCs w:val="22"/>
        </w:rPr>
      </w:pPr>
    </w:p>
    <w:p w14:paraId="2A862F66" w14:textId="77777777" w:rsidR="00CA5D9C" w:rsidRPr="00A259C3" w:rsidRDefault="00CA5D9C" w:rsidP="005D3237">
      <w:pPr>
        <w:spacing w:line="240" w:lineRule="auto"/>
        <w:rPr>
          <w:sz w:val="22"/>
          <w:szCs w:val="22"/>
        </w:rPr>
      </w:pPr>
      <w:r>
        <w:br w:type="page"/>
      </w:r>
    </w:p>
    <w:p w14:paraId="7A20B1AF" w14:textId="456FFC4D" w:rsidR="00E456A7" w:rsidRPr="00A259C3" w:rsidRDefault="295797F8" w:rsidP="005D3237">
      <w:pPr>
        <w:widowControl w:val="0"/>
        <w:spacing w:line="240" w:lineRule="auto"/>
        <w:jc w:val="right"/>
        <w:rPr>
          <w:sz w:val="22"/>
          <w:szCs w:val="22"/>
        </w:rPr>
      </w:pPr>
      <w:r w:rsidRPr="198E6CFA">
        <w:rPr>
          <w:sz w:val="22"/>
          <w:szCs w:val="22"/>
        </w:rPr>
        <w:lastRenderedPageBreak/>
        <w:t>Annex No 3</w:t>
      </w:r>
    </w:p>
    <w:p w14:paraId="6446943D" w14:textId="026FE074" w:rsidR="00E4098C" w:rsidRPr="00A259C3" w:rsidRDefault="00E7673E" w:rsidP="005D3237">
      <w:pPr>
        <w:widowControl w:val="0"/>
        <w:spacing w:line="240" w:lineRule="auto"/>
        <w:jc w:val="right"/>
        <w:rPr>
          <w:sz w:val="22"/>
          <w:szCs w:val="22"/>
        </w:rPr>
      </w:pPr>
      <w:r>
        <w:rPr>
          <w:sz w:val="22"/>
          <w:szCs w:val="22"/>
        </w:rPr>
        <w:t>Contest</w:t>
      </w:r>
      <w:r w:rsidR="7111DDE6">
        <w:rPr>
          <w:sz w:val="22"/>
          <w:szCs w:val="22"/>
        </w:rPr>
        <w:t xml:space="preserve"> ID No. MVM 2025/3 ESF +</w:t>
      </w:r>
    </w:p>
    <w:p w14:paraId="5DBFEE7D" w14:textId="77777777" w:rsidR="00E456A7" w:rsidRPr="00A259C3" w:rsidRDefault="00E456A7" w:rsidP="005D3237">
      <w:pPr>
        <w:tabs>
          <w:tab w:val="left" w:pos="7771"/>
          <w:tab w:val="right" w:pos="9071"/>
        </w:tabs>
        <w:spacing w:line="240" w:lineRule="auto"/>
        <w:rPr>
          <w:sz w:val="22"/>
          <w:szCs w:val="22"/>
        </w:rPr>
      </w:pPr>
      <w:bookmarkStart w:id="9" w:name="_Toc226510875"/>
      <w:bookmarkStart w:id="10" w:name="_Toc226776789"/>
      <w:bookmarkStart w:id="11" w:name="_Toc226778906"/>
      <w:bookmarkStart w:id="12" w:name="_Toc226779322"/>
      <w:bookmarkStart w:id="13" w:name="_Toc254101891"/>
    </w:p>
    <w:bookmarkEnd w:id="9"/>
    <w:bookmarkEnd w:id="10"/>
    <w:bookmarkEnd w:id="11"/>
    <w:bookmarkEnd w:id="12"/>
    <w:bookmarkEnd w:id="13"/>
    <w:p w14:paraId="272D2A0C" w14:textId="6507D566" w:rsidR="00E456A7" w:rsidRPr="00A259C3" w:rsidRDefault="3FC4FDFD" w:rsidP="005D3237">
      <w:pPr>
        <w:spacing w:line="240" w:lineRule="auto"/>
        <w:ind w:left="360"/>
        <w:jc w:val="center"/>
        <w:rPr>
          <w:sz w:val="22"/>
          <w:szCs w:val="22"/>
        </w:rPr>
      </w:pPr>
      <w:r>
        <w:rPr>
          <w:b/>
          <w:bCs/>
          <w:sz w:val="22"/>
          <w:szCs w:val="22"/>
        </w:rPr>
        <w:t>FINANCIAL OFFER</w:t>
      </w:r>
      <w:r>
        <w:rPr>
          <w:sz w:val="22"/>
          <w:szCs w:val="22"/>
        </w:rPr>
        <w:t xml:space="preserve"> *(form)</w:t>
      </w:r>
    </w:p>
    <w:p w14:paraId="76502CDC" w14:textId="77777777" w:rsidR="00E4098C" w:rsidRPr="00A259C3" w:rsidRDefault="00E4098C" w:rsidP="005D3237">
      <w:pPr>
        <w:widowControl w:val="0"/>
        <w:autoSpaceDE w:val="0"/>
        <w:autoSpaceDN w:val="0"/>
        <w:adjustRightInd w:val="0"/>
        <w:spacing w:line="240" w:lineRule="auto"/>
        <w:rPr>
          <w:sz w:val="22"/>
          <w:szCs w:val="22"/>
        </w:rPr>
      </w:pPr>
    </w:p>
    <w:p w14:paraId="5A746F1E" w14:textId="27C4B3E9" w:rsidR="000D2386" w:rsidRPr="00A259C3" w:rsidRDefault="4434DC7C" w:rsidP="000D2386">
      <w:pPr>
        <w:spacing w:line="240" w:lineRule="auto"/>
        <w:jc w:val="center"/>
        <w:rPr>
          <w:b/>
          <w:bCs/>
          <w:sz w:val="22"/>
          <w:szCs w:val="22"/>
        </w:rPr>
      </w:pPr>
      <w:bookmarkStart w:id="14" w:name="_Hlk205305707"/>
      <w:r w:rsidRPr="169E2DAB">
        <w:rPr>
          <w:b/>
          <w:bCs/>
          <w:sz w:val="22"/>
          <w:szCs w:val="22"/>
        </w:rPr>
        <w:t>"</w:t>
      </w:r>
      <w:r w:rsidR="3C7DE282" w:rsidRPr="169E2DAB">
        <w:rPr>
          <w:b/>
          <w:bCs/>
          <w:sz w:val="22"/>
          <w:szCs w:val="22"/>
        </w:rPr>
        <w:t>Design development for the exhibition and classroom of Children's Museum: prototyping of design solutions, development of technical drawings for manufacturers, supervision of production and construction, development of connectivity requirements for the necessary audiovisual technologies</w:t>
      </w:r>
      <w:r w:rsidRPr="169E2DAB">
        <w:rPr>
          <w:b/>
          <w:bCs/>
          <w:sz w:val="22"/>
          <w:szCs w:val="22"/>
        </w:rPr>
        <w:t>"</w:t>
      </w:r>
    </w:p>
    <w:bookmarkEnd w:id="14"/>
    <w:p w14:paraId="5945790D" w14:textId="3287905D" w:rsidR="00E456A7" w:rsidRPr="00A259C3" w:rsidRDefault="00E456A7" w:rsidP="411F69B3">
      <w:pPr>
        <w:spacing w:line="240" w:lineRule="auto"/>
        <w:rPr>
          <w:sz w:val="22"/>
          <w:szCs w:val="22"/>
          <w:lang w:eastAsia="lv-LV"/>
        </w:rPr>
      </w:pPr>
    </w:p>
    <w:tbl>
      <w:tblPr>
        <w:tblpPr w:leftFromText="180" w:rightFromText="180" w:vertAnchor="text" w:horzAnchor="margin" w:tblpXSpec="center" w:tblpY="117"/>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0"/>
        <w:gridCol w:w="6841"/>
        <w:gridCol w:w="1588"/>
      </w:tblGrid>
      <w:tr w:rsidR="00E456A7" w:rsidRPr="00A259C3" w14:paraId="5C056A0C" w14:textId="77777777" w:rsidTr="169E2DAB">
        <w:trPr>
          <w:trHeight w:val="840"/>
          <w:tblHeader/>
        </w:trPr>
        <w:tc>
          <w:tcPr>
            <w:tcW w:w="78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941C695" w14:textId="658158C3" w:rsidR="00E456A7" w:rsidRPr="00A259C3" w:rsidRDefault="6B776E7C" w:rsidP="005D3237">
            <w:pPr>
              <w:pStyle w:val="Pamatteksts"/>
              <w:spacing w:line="240" w:lineRule="auto"/>
              <w:jc w:val="center"/>
              <w:rPr>
                <w:b/>
                <w:bCs/>
                <w:sz w:val="22"/>
                <w:szCs w:val="22"/>
              </w:rPr>
            </w:pPr>
            <w:r w:rsidRPr="169E2DAB">
              <w:rPr>
                <w:b/>
                <w:bCs/>
                <w:sz w:val="22"/>
                <w:szCs w:val="22"/>
              </w:rPr>
              <w:t>N</w:t>
            </w:r>
            <w:r w:rsidR="7A3F392C" w:rsidRPr="169E2DAB">
              <w:rPr>
                <w:b/>
                <w:bCs/>
                <w:sz w:val="22"/>
                <w:szCs w:val="22"/>
              </w:rPr>
              <w:t>o</w:t>
            </w:r>
          </w:p>
          <w:p w14:paraId="4B6C1A52" w14:textId="77777777" w:rsidR="00E456A7" w:rsidRPr="00A259C3" w:rsidRDefault="00E456A7" w:rsidP="005D3237">
            <w:pPr>
              <w:pStyle w:val="Pamatteksts"/>
              <w:spacing w:line="240" w:lineRule="auto"/>
              <w:jc w:val="center"/>
              <w:rPr>
                <w:b/>
                <w:bCs/>
                <w:sz w:val="22"/>
                <w:szCs w:val="22"/>
              </w:rPr>
            </w:pPr>
          </w:p>
        </w:tc>
        <w:tc>
          <w:tcPr>
            <w:tcW w:w="684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8335EDE" w14:textId="35CB2E62" w:rsidR="00E4098C" w:rsidRPr="00A259C3" w:rsidRDefault="066DEECB" w:rsidP="005D3237">
            <w:pPr>
              <w:spacing w:line="240" w:lineRule="auto"/>
              <w:jc w:val="center"/>
              <w:rPr>
                <w:b/>
                <w:bCs/>
                <w:sz w:val="22"/>
                <w:szCs w:val="22"/>
              </w:rPr>
            </w:pPr>
            <w:r>
              <w:rPr>
                <w:b/>
                <w:bCs/>
                <w:sz w:val="22"/>
                <w:szCs w:val="22"/>
              </w:rPr>
              <w:t>Service for</w:t>
            </w:r>
          </w:p>
          <w:p w14:paraId="3A3202C7" w14:textId="402E636E" w:rsidR="00E4098C" w:rsidRPr="00A259C3" w:rsidRDefault="3C7DE282" w:rsidP="005D3237">
            <w:pPr>
              <w:spacing w:line="240" w:lineRule="auto"/>
              <w:jc w:val="center"/>
              <w:rPr>
                <w:b/>
                <w:bCs/>
                <w:sz w:val="22"/>
                <w:szCs w:val="22"/>
              </w:rPr>
            </w:pPr>
            <w:r w:rsidRPr="169E2DAB">
              <w:rPr>
                <w:b/>
                <w:bCs/>
                <w:sz w:val="22"/>
                <w:szCs w:val="22"/>
              </w:rPr>
              <w:t>Design development for the exhibition and classroom of Children's Museum: prototyping of design solutions, development of technical drawings for manufacturers, supervision of production and construction, development of connectivity requirements for the necessary audiovisual technologies</w:t>
            </w:r>
          </w:p>
          <w:p w14:paraId="1A578100" w14:textId="2A845791" w:rsidR="00E456A7" w:rsidRPr="00A259C3" w:rsidRDefault="00E456A7" w:rsidP="005D3237">
            <w:pPr>
              <w:pStyle w:val="Pamatteksts"/>
              <w:spacing w:line="240" w:lineRule="auto"/>
              <w:jc w:val="center"/>
              <w:rPr>
                <w:b/>
                <w:bCs/>
                <w:sz w:val="22"/>
                <w:szCs w:val="22"/>
              </w:rPr>
            </w:pPr>
          </w:p>
        </w:tc>
        <w:tc>
          <w:tcPr>
            <w:tcW w:w="158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9FCA2FC" w14:textId="77777777" w:rsidR="00E456A7" w:rsidRPr="00A259C3" w:rsidRDefault="066DEECB" w:rsidP="005D3237">
            <w:pPr>
              <w:pStyle w:val="Pamatteksts"/>
              <w:spacing w:line="240" w:lineRule="auto"/>
              <w:jc w:val="center"/>
              <w:rPr>
                <w:b/>
                <w:bCs/>
                <w:sz w:val="22"/>
                <w:szCs w:val="22"/>
              </w:rPr>
            </w:pPr>
            <w:r>
              <w:rPr>
                <w:b/>
                <w:bCs/>
                <w:sz w:val="22"/>
                <w:szCs w:val="22"/>
              </w:rPr>
              <w:t>Price, EUR, excluding VAT</w:t>
            </w:r>
          </w:p>
        </w:tc>
      </w:tr>
      <w:tr w:rsidR="00E456A7" w:rsidRPr="00A259C3" w14:paraId="3DDDDBFE" w14:textId="77777777" w:rsidTr="169E2DAB">
        <w:trPr>
          <w:trHeight w:val="423"/>
        </w:trPr>
        <w:tc>
          <w:tcPr>
            <w:tcW w:w="7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C239A8" w14:textId="77777777" w:rsidR="00E456A7" w:rsidRPr="00A259C3" w:rsidRDefault="066DEECB" w:rsidP="005D3237">
            <w:pPr>
              <w:pStyle w:val="Pamatteksts"/>
              <w:spacing w:line="240" w:lineRule="auto"/>
              <w:jc w:val="center"/>
              <w:rPr>
                <w:sz w:val="22"/>
                <w:szCs w:val="22"/>
              </w:rPr>
            </w:pPr>
            <w:r>
              <w:rPr>
                <w:sz w:val="22"/>
                <w:szCs w:val="22"/>
              </w:rPr>
              <w:t>1.</w:t>
            </w:r>
          </w:p>
        </w:tc>
        <w:tc>
          <w:tcPr>
            <w:tcW w:w="68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2AC010" w14:textId="5DB935E3" w:rsidR="00E456A7" w:rsidRPr="00A259C3" w:rsidRDefault="1F331D75" w:rsidP="005D3237">
            <w:pPr>
              <w:pStyle w:val="Pamatteksts"/>
              <w:spacing w:line="240" w:lineRule="auto"/>
              <w:rPr>
                <w:sz w:val="22"/>
                <w:szCs w:val="22"/>
              </w:rPr>
            </w:pPr>
            <w:r>
              <w:rPr>
                <w:sz w:val="22"/>
                <w:szCs w:val="22"/>
              </w:rPr>
              <w:t>Development of design</w:t>
            </w:r>
          </w:p>
        </w:tc>
        <w:tc>
          <w:tcPr>
            <w:tcW w:w="1588" w:type="dxa"/>
            <w:tcBorders>
              <w:top w:val="single" w:sz="4" w:space="0" w:color="auto"/>
              <w:left w:val="single" w:sz="4" w:space="0" w:color="auto"/>
              <w:bottom w:val="single" w:sz="4" w:space="0" w:color="auto"/>
              <w:right w:val="single" w:sz="4" w:space="0" w:color="auto"/>
            </w:tcBorders>
            <w:shd w:val="clear" w:color="auto" w:fill="FFFFFF" w:themeFill="background1"/>
          </w:tcPr>
          <w:p w14:paraId="27172471" w14:textId="77777777" w:rsidR="00E456A7" w:rsidRPr="00A259C3" w:rsidRDefault="00E456A7" w:rsidP="005D3237">
            <w:pPr>
              <w:pStyle w:val="Pamatteksts"/>
              <w:spacing w:line="240" w:lineRule="auto"/>
              <w:jc w:val="center"/>
              <w:rPr>
                <w:b/>
                <w:bCs/>
                <w:sz w:val="22"/>
                <w:szCs w:val="22"/>
              </w:rPr>
            </w:pPr>
          </w:p>
        </w:tc>
      </w:tr>
      <w:tr w:rsidR="00E456A7" w:rsidRPr="00A259C3" w14:paraId="054B5F6B" w14:textId="77777777" w:rsidTr="169E2DAB">
        <w:trPr>
          <w:trHeight w:val="402"/>
        </w:trPr>
        <w:tc>
          <w:tcPr>
            <w:tcW w:w="7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4D6A0E" w14:textId="77777777" w:rsidR="00E456A7" w:rsidRPr="00A259C3" w:rsidRDefault="066DEECB" w:rsidP="005D3237">
            <w:pPr>
              <w:pStyle w:val="Pamatteksts"/>
              <w:spacing w:line="240" w:lineRule="auto"/>
              <w:jc w:val="center"/>
              <w:rPr>
                <w:sz w:val="22"/>
                <w:szCs w:val="22"/>
              </w:rPr>
            </w:pPr>
            <w:r>
              <w:rPr>
                <w:sz w:val="22"/>
                <w:szCs w:val="22"/>
              </w:rPr>
              <w:t>2.</w:t>
            </w:r>
          </w:p>
        </w:tc>
        <w:tc>
          <w:tcPr>
            <w:tcW w:w="68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EA5933" w14:textId="28483D78" w:rsidR="00E456A7" w:rsidRPr="00A259C3" w:rsidRDefault="73129DF6" w:rsidP="005D3237">
            <w:pPr>
              <w:pStyle w:val="Pamatteksts"/>
              <w:spacing w:line="240" w:lineRule="auto"/>
              <w:rPr>
                <w:sz w:val="22"/>
                <w:szCs w:val="22"/>
              </w:rPr>
            </w:pPr>
            <w:r>
              <w:rPr>
                <w:sz w:val="22"/>
                <w:szCs w:val="22"/>
              </w:rPr>
              <w:t>Development of technical design</w:t>
            </w:r>
          </w:p>
        </w:tc>
        <w:tc>
          <w:tcPr>
            <w:tcW w:w="1588" w:type="dxa"/>
            <w:tcBorders>
              <w:top w:val="single" w:sz="4" w:space="0" w:color="auto"/>
              <w:left w:val="single" w:sz="4" w:space="0" w:color="auto"/>
              <w:bottom w:val="single" w:sz="4" w:space="0" w:color="auto"/>
              <w:right w:val="single" w:sz="4" w:space="0" w:color="auto"/>
            </w:tcBorders>
            <w:shd w:val="clear" w:color="auto" w:fill="FFFFFF" w:themeFill="background1"/>
          </w:tcPr>
          <w:p w14:paraId="786CE99F" w14:textId="77777777" w:rsidR="00E456A7" w:rsidRPr="00A259C3" w:rsidRDefault="00E456A7" w:rsidP="005D3237">
            <w:pPr>
              <w:pStyle w:val="Pamatteksts"/>
              <w:spacing w:line="240" w:lineRule="auto"/>
              <w:jc w:val="center"/>
              <w:rPr>
                <w:b/>
                <w:bCs/>
                <w:sz w:val="22"/>
                <w:szCs w:val="22"/>
              </w:rPr>
            </w:pPr>
          </w:p>
        </w:tc>
      </w:tr>
      <w:tr w:rsidR="408BAF3E" w:rsidRPr="00A259C3" w14:paraId="3BE72318" w14:textId="77777777" w:rsidTr="169E2DAB">
        <w:trPr>
          <w:trHeight w:val="402"/>
        </w:trPr>
        <w:tc>
          <w:tcPr>
            <w:tcW w:w="7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EFE5AE" w14:textId="31A170A3" w:rsidR="7339540B" w:rsidRPr="00A259C3" w:rsidRDefault="7339540B" w:rsidP="005D3237">
            <w:pPr>
              <w:pStyle w:val="Pamatteksts"/>
              <w:spacing w:line="240" w:lineRule="auto"/>
              <w:jc w:val="center"/>
              <w:rPr>
                <w:sz w:val="22"/>
                <w:szCs w:val="22"/>
              </w:rPr>
            </w:pPr>
            <w:r>
              <w:rPr>
                <w:sz w:val="22"/>
                <w:szCs w:val="22"/>
              </w:rPr>
              <w:t>3.</w:t>
            </w:r>
          </w:p>
        </w:tc>
        <w:tc>
          <w:tcPr>
            <w:tcW w:w="68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B327D7" w14:textId="09BB94FB" w:rsidR="25391EBC" w:rsidRPr="00A259C3" w:rsidRDefault="42F143FE" w:rsidP="005D3237">
            <w:pPr>
              <w:pStyle w:val="Pamatteksts"/>
              <w:spacing w:line="240" w:lineRule="auto"/>
              <w:rPr>
                <w:sz w:val="22"/>
                <w:szCs w:val="22"/>
              </w:rPr>
            </w:pPr>
            <w:r>
              <w:rPr>
                <w:sz w:val="22"/>
                <w:szCs w:val="22"/>
              </w:rPr>
              <w:t>Author's supervision</w:t>
            </w:r>
          </w:p>
        </w:tc>
        <w:tc>
          <w:tcPr>
            <w:tcW w:w="1588" w:type="dxa"/>
            <w:tcBorders>
              <w:top w:val="single" w:sz="4" w:space="0" w:color="auto"/>
              <w:left w:val="single" w:sz="4" w:space="0" w:color="auto"/>
              <w:bottom w:val="single" w:sz="4" w:space="0" w:color="auto"/>
              <w:right w:val="single" w:sz="4" w:space="0" w:color="auto"/>
            </w:tcBorders>
            <w:shd w:val="clear" w:color="auto" w:fill="FFFFFF" w:themeFill="background1"/>
          </w:tcPr>
          <w:p w14:paraId="7C7E5EBF" w14:textId="6DE3B4F3" w:rsidR="408BAF3E" w:rsidRPr="00A259C3" w:rsidRDefault="408BAF3E" w:rsidP="005D3237">
            <w:pPr>
              <w:pStyle w:val="Pamatteksts"/>
              <w:spacing w:line="240" w:lineRule="auto"/>
              <w:jc w:val="center"/>
              <w:rPr>
                <w:b/>
                <w:bCs/>
                <w:sz w:val="22"/>
                <w:szCs w:val="22"/>
              </w:rPr>
            </w:pPr>
          </w:p>
        </w:tc>
      </w:tr>
      <w:tr w:rsidR="00E456A7" w:rsidRPr="00A259C3" w14:paraId="26A28F10" w14:textId="77777777" w:rsidTr="169E2DAB">
        <w:tc>
          <w:tcPr>
            <w:tcW w:w="762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79839A7" w14:textId="77777777" w:rsidR="00E456A7" w:rsidRPr="00A259C3" w:rsidRDefault="066DEECB" w:rsidP="005D3237">
            <w:pPr>
              <w:pStyle w:val="Pamatteksts"/>
              <w:spacing w:line="240" w:lineRule="auto"/>
              <w:jc w:val="right"/>
              <w:rPr>
                <w:b/>
                <w:bCs/>
                <w:sz w:val="22"/>
                <w:szCs w:val="22"/>
              </w:rPr>
            </w:pPr>
            <w:r>
              <w:rPr>
                <w:b/>
                <w:bCs/>
                <w:sz w:val="22"/>
                <w:szCs w:val="22"/>
              </w:rPr>
              <w:t>Total, EUR, excluding VAT</w:t>
            </w:r>
          </w:p>
        </w:tc>
        <w:tc>
          <w:tcPr>
            <w:tcW w:w="1588" w:type="dxa"/>
            <w:tcBorders>
              <w:top w:val="single" w:sz="4" w:space="0" w:color="auto"/>
              <w:left w:val="single" w:sz="4" w:space="0" w:color="auto"/>
              <w:bottom w:val="single" w:sz="4" w:space="0" w:color="auto"/>
              <w:right w:val="single" w:sz="4" w:space="0" w:color="auto"/>
            </w:tcBorders>
            <w:shd w:val="clear" w:color="auto" w:fill="FFFFFF" w:themeFill="background1"/>
          </w:tcPr>
          <w:p w14:paraId="65E894D5" w14:textId="77777777" w:rsidR="00E456A7" w:rsidRPr="00A259C3" w:rsidRDefault="00E456A7" w:rsidP="005D3237">
            <w:pPr>
              <w:pStyle w:val="Pamatteksts"/>
              <w:spacing w:line="240" w:lineRule="auto"/>
              <w:jc w:val="center"/>
              <w:rPr>
                <w:b/>
                <w:bCs/>
                <w:sz w:val="22"/>
                <w:szCs w:val="22"/>
              </w:rPr>
            </w:pPr>
          </w:p>
        </w:tc>
      </w:tr>
      <w:tr w:rsidR="00BB460D" w:rsidRPr="00A259C3" w14:paraId="62416E48" w14:textId="77777777" w:rsidTr="169E2DAB">
        <w:tc>
          <w:tcPr>
            <w:tcW w:w="762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17CABE5" w14:textId="0CF32164" w:rsidR="00BB460D" w:rsidRPr="00A259C3" w:rsidRDefault="00BB460D" w:rsidP="005D3237">
            <w:pPr>
              <w:pStyle w:val="Pamatteksts"/>
              <w:spacing w:line="240" w:lineRule="auto"/>
              <w:jc w:val="right"/>
              <w:rPr>
                <w:b/>
                <w:bCs/>
                <w:sz w:val="22"/>
                <w:szCs w:val="22"/>
              </w:rPr>
            </w:pPr>
            <w:r>
              <w:rPr>
                <w:b/>
                <w:bCs/>
                <w:sz w:val="22"/>
                <w:szCs w:val="22"/>
              </w:rPr>
              <w:t>VAT (_____%):</w:t>
            </w:r>
          </w:p>
        </w:tc>
        <w:tc>
          <w:tcPr>
            <w:tcW w:w="1588" w:type="dxa"/>
            <w:tcBorders>
              <w:top w:val="single" w:sz="4" w:space="0" w:color="auto"/>
              <w:left w:val="single" w:sz="4" w:space="0" w:color="auto"/>
              <w:bottom w:val="single" w:sz="4" w:space="0" w:color="auto"/>
              <w:right w:val="single" w:sz="4" w:space="0" w:color="auto"/>
            </w:tcBorders>
            <w:shd w:val="clear" w:color="auto" w:fill="FFFFFF" w:themeFill="background1"/>
          </w:tcPr>
          <w:p w14:paraId="46DB3307" w14:textId="05C811B0" w:rsidR="00BB460D" w:rsidRPr="00A259C3" w:rsidRDefault="00BB460D" w:rsidP="005D3237">
            <w:pPr>
              <w:pStyle w:val="Pamatteksts"/>
              <w:spacing w:line="240" w:lineRule="auto"/>
              <w:jc w:val="center"/>
              <w:rPr>
                <w:b/>
                <w:bCs/>
                <w:sz w:val="22"/>
                <w:szCs w:val="22"/>
              </w:rPr>
            </w:pPr>
          </w:p>
        </w:tc>
      </w:tr>
      <w:tr w:rsidR="00BB460D" w:rsidRPr="00A259C3" w14:paraId="2F6CB749" w14:textId="77777777" w:rsidTr="169E2DAB">
        <w:tc>
          <w:tcPr>
            <w:tcW w:w="762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FAEF301" w14:textId="540BC475" w:rsidR="00BB460D" w:rsidRPr="00A259C3" w:rsidRDefault="00BB460D" w:rsidP="005D3237">
            <w:pPr>
              <w:pStyle w:val="Pamatteksts"/>
              <w:spacing w:line="240" w:lineRule="auto"/>
              <w:jc w:val="right"/>
              <w:rPr>
                <w:b/>
                <w:bCs/>
                <w:sz w:val="22"/>
                <w:szCs w:val="22"/>
              </w:rPr>
            </w:pPr>
            <w:r>
              <w:rPr>
                <w:b/>
                <w:bCs/>
                <w:sz w:val="22"/>
                <w:szCs w:val="22"/>
              </w:rPr>
              <w:t>Total, EUR, excluding VAT</w:t>
            </w:r>
          </w:p>
        </w:tc>
        <w:tc>
          <w:tcPr>
            <w:tcW w:w="1588" w:type="dxa"/>
            <w:tcBorders>
              <w:top w:val="single" w:sz="4" w:space="0" w:color="auto"/>
              <w:left w:val="single" w:sz="4" w:space="0" w:color="auto"/>
              <w:bottom w:val="single" w:sz="4" w:space="0" w:color="auto"/>
              <w:right w:val="single" w:sz="4" w:space="0" w:color="auto"/>
            </w:tcBorders>
            <w:shd w:val="clear" w:color="auto" w:fill="FFFFFF" w:themeFill="background1"/>
          </w:tcPr>
          <w:p w14:paraId="15AD2B8F" w14:textId="77777777" w:rsidR="00BB460D" w:rsidRPr="00A259C3" w:rsidRDefault="00BB460D" w:rsidP="005D3237">
            <w:pPr>
              <w:pStyle w:val="Pamatteksts"/>
              <w:spacing w:line="240" w:lineRule="auto"/>
              <w:jc w:val="center"/>
              <w:rPr>
                <w:b/>
                <w:bCs/>
                <w:sz w:val="22"/>
                <w:szCs w:val="22"/>
              </w:rPr>
            </w:pPr>
          </w:p>
        </w:tc>
      </w:tr>
    </w:tbl>
    <w:p w14:paraId="20646701" w14:textId="71D32688" w:rsidR="00E456A7" w:rsidRPr="00A259C3" w:rsidRDefault="4971099B" w:rsidP="005D3237">
      <w:pPr>
        <w:spacing w:line="240" w:lineRule="auto"/>
        <w:jc w:val="both"/>
        <w:rPr>
          <w:sz w:val="22"/>
          <w:szCs w:val="22"/>
        </w:rPr>
      </w:pPr>
      <w:r>
        <w:rPr>
          <w:sz w:val="22"/>
          <w:szCs w:val="22"/>
        </w:rPr>
        <w:t xml:space="preserve">* </w:t>
      </w:r>
      <w:r w:rsidR="00104C7C">
        <w:rPr>
          <w:sz w:val="22"/>
          <w:szCs w:val="22"/>
        </w:rPr>
        <w:t>Add</w:t>
      </w:r>
      <w:r>
        <w:rPr>
          <w:sz w:val="22"/>
          <w:szCs w:val="22"/>
        </w:rPr>
        <w:t xml:space="preserve"> a detailed cost estimate</w:t>
      </w:r>
    </w:p>
    <w:p w14:paraId="2CC7EE4D" w14:textId="77777777" w:rsidR="006F6CD6" w:rsidRPr="00A259C3" w:rsidRDefault="006F6CD6" w:rsidP="005D3237">
      <w:pPr>
        <w:spacing w:line="240" w:lineRule="auto"/>
        <w:jc w:val="both"/>
        <w:rPr>
          <w:sz w:val="22"/>
          <w:szCs w:val="22"/>
        </w:rPr>
      </w:pPr>
    </w:p>
    <w:p w14:paraId="0A7BCAF1" w14:textId="77777777" w:rsidR="005A3ABE" w:rsidRPr="00A259C3" w:rsidRDefault="005A3ABE" w:rsidP="005D3237">
      <w:pPr>
        <w:tabs>
          <w:tab w:val="left" w:pos="7771"/>
          <w:tab w:val="right" w:pos="9071"/>
        </w:tabs>
        <w:spacing w:line="240" w:lineRule="auto"/>
        <w:rPr>
          <w:sz w:val="22"/>
          <w:szCs w:val="22"/>
        </w:rPr>
      </w:pPr>
    </w:p>
    <w:p w14:paraId="36056529" w14:textId="5925B021" w:rsidR="006F6CD6" w:rsidRPr="00A259C3" w:rsidRDefault="005A3ABE" w:rsidP="005D3237">
      <w:pPr>
        <w:spacing w:line="240" w:lineRule="auto"/>
        <w:jc w:val="center"/>
        <w:rPr>
          <w:sz w:val="22"/>
          <w:szCs w:val="22"/>
        </w:rPr>
      </w:pPr>
      <w:r>
        <w:rPr>
          <w:b/>
          <w:bCs/>
          <w:sz w:val="22"/>
          <w:szCs w:val="22"/>
        </w:rPr>
        <w:t>FINANCIAL OFFER:</w:t>
      </w:r>
    </w:p>
    <w:p w14:paraId="46D05506" w14:textId="77777777" w:rsidR="00E456A7" w:rsidRPr="00A259C3" w:rsidRDefault="066DEECB" w:rsidP="005D3237">
      <w:pPr>
        <w:tabs>
          <w:tab w:val="left" w:pos="1418"/>
        </w:tabs>
        <w:spacing w:line="240" w:lineRule="auto"/>
        <w:jc w:val="center"/>
        <w:rPr>
          <w:b/>
          <w:bCs/>
          <w:sz w:val="22"/>
          <w:szCs w:val="22"/>
        </w:rPr>
      </w:pPr>
      <w:r>
        <w:rPr>
          <w:b/>
          <w:bCs/>
          <w:sz w:val="22"/>
          <w:szCs w:val="22"/>
        </w:rPr>
        <w:t>DETAILED COST ESTIMATES</w:t>
      </w:r>
      <w:r w:rsidR="00E456A7" w:rsidRPr="00A259C3">
        <w:rPr>
          <w:rStyle w:val="Vresatsauce"/>
          <w:rFonts w:eastAsia="Arial Narrow"/>
          <w:sz w:val="22"/>
          <w:szCs w:val="22"/>
        </w:rPr>
        <w:footnoteReference w:id="3"/>
      </w:r>
    </w:p>
    <w:p w14:paraId="415AA1D8" w14:textId="77777777" w:rsidR="00E456A7" w:rsidRPr="00A259C3" w:rsidRDefault="00E456A7" w:rsidP="005D3237">
      <w:pPr>
        <w:spacing w:line="240" w:lineRule="auto"/>
        <w:rPr>
          <w:b/>
          <w:bCs/>
          <w:sz w:val="22"/>
          <w:szCs w:val="22"/>
        </w:rPr>
      </w:pPr>
    </w:p>
    <w:tbl>
      <w:tblPr>
        <w:tblW w:w="9351" w:type="dxa"/>
        <w:jc w:val="center"/>
        <w:tblLayout w:type="fixed"/>
        <w:tblLook w:val="04A0" w:firstRow="1" w:lastRow="0" w:firstColumn="1" w:lastColumn="0" w:noHBand="0" w:noVBand="1"/>
      </w:tblPr>
      <w:tblGrid>
        <w:gridCol w:w="675"/>
        <w:gridCol w:w="6975"/>
        <w:gridCol w:w="1701"/>
      </w:tblGrid>
      <w:tr w:rsidR="00E456A7" w:rsidRPr="00A259C3" w14:paraId="1DFE2A70" w14:textId="77777777" w:rsidTr="169E2DAB">
        <w:trPr>
          <w:trHeight w:val="780"/>
          <w:jc w:val="center"/>
        </w:trPr>
        <w:tc>
          <w:tcPr>
            <w:tcW w:w="675" w:type="dxa"/>
            <w:tcBorders>
              <w:top w:val="single" w:sz="4" w:space="0" w:color="auto"/>
              <w:left w:val="single" w:sz="4" w:space="0" w:color="auto"/>
              <w:bottom w:val="single" w:sz="4" w:space="0" w:color="auto"/>
              <w:right w:val="single" w:sz="4" w:space="0" w:color="auto"/>
            </w:tcBorders>
            <w:noWrap/>
            <w:vAlign w:val="center"/>
            <w:hideMark/>
          </w:tcPr>
          <w:p w14:paraId="4CFFAD11" w14:textId="77777777" w:rsidR="00E456A7" w:rsidRPr="00A259C3" w:rsidRDefault="066DEECB" w:rsidP="005D3237">
            <w:pPr>
              <w:pStyle w:val="Pamatteksts"/>
              <w:spacing w:line="240" w:lineRule="auto"/>
              <w:jc w:val="center"/>
              <w:rPr>
                <w:b/>
                <w:bCs/>
                <w:sz w:val="22"/>
                <w:szCs w:val="22"/>
              </w:rPr>
            </w:pPr>
            <w:r>
              <w:rPr>
                <w:b/>
                <w:bCs/>
                <w:sz w:val="22"/>
                <w:szCs w:val="22"/>
              </w:rPr>
              <w:t>Number</w:t>
            </w:r>
          </w:p>
          <w:p w14:paraId="079F379A" w14:textId="77777777" w:rsidR="00E456A7" w:rsidRPr="00A259C3" w:rsidRDefault="00E456A7" w:rsidP="005D3237">
            <w:pPr>
              <w:spacing w:line="240" w:lineRule="auto"/>
              <w:jc w:val="center"/>
              <w:rPr>
                <w:sz w:val="22"/>
                <w:szCs w:val="22"/>
              </w:rPr>
            </w:pPr>
          </w:p>
        </w:tc>
        <w:tc>
          <w:tcPr>
            <w:tcW w:w="6975" w:type="dxa"/>
            <w:tcBorders>
              <w:top w:val="single" w:sz="4" w:space="0" w:color="auto"/>
              <w:left w:val="nil"/>
              <w:bottom w:val="single" w:sz="4" w:space="0" w:color="auto"/>
              <w:right w:val="single" w:sz="4" w:space="0" w:color="auto"/>
            </w:tcBorders>
            <w:vAlign w:val="center"/>
            <w:hideMark/>
          </w:tcPr>
          <w:p w14:paraId="0224BAEF" w14:textId="77777777" w:rsidR="00E456A7" w:rsidRPr="00A259C3" w:rsidRDefault="066DEECB" w:rsidP="005D3237">
            <w:pPr>
              <w:spacing w:line="240" w:lineRule="auto"/>
              <w:jc w:val="center"/>
              <w:rPr>
                <w:b/>
                <w:bCs/>
                <w:sz w:val="22"/>
                <w:szCs w:val="22"/>
              </w:rPr>
            </w:pPr>
            <w:r>
              <w:rPr>
                <w:b/>
                <w:bCs/>
                <w:sz w:val="22"/>
                <w:szCs w:val="22"/>
              </w:rPr>
              <w:t>Item</w:t>
            </w:r>
          </w:p>
        </w:tc>
        <w:tc>
          <w:tcPr>
            <w:tcW w:w="1701" w:type="dxa"/>
            <w:tcBorders>
              <w:top w:val="single" w:sz="4" w:space="0" w:color="auto"/>
              <w:left w:val="nil"/>
              <w:bottom w:val="single" w:sz="4" w:space="0" w:color="auto"/>
              <w:right w:val="single" w:sz="4" w:space="0" w:color="auto"/>
            </w:tcBorders>
            <w:vAlign w:val="center"/>
            <w:hideMark/>
          </w:tcPr>
          <w:p w14:paraId="3F4D929B" w14:textId="354BFE95" w:rsidR="00E456A7" w:rsidRPr="00A259C3" w:rsidRDefault="0CB72E41" w:rsidP="005D3237">
            <w:pPr>
              <w:spacing w:line="240" w:lineRule="auto"/>
              <w:jc w:val="center"/>
              <w:rPr>
                <w:b/>
                <w:bCs/>
                <w:sz w:val="22"/>
                <w:szCs w:val="22"/>
              </w:rPr>
            </w:pPr>
            <w:r w:rsidRPr="169E2DAB">
              <w:rPr>
                <w:b/>
                <w:bCs/>
                <w:sz w:val="22"/>
                <w:szCs w:val="22"/>
              </w:rPr>
              <w:t xml:space="preserve">Amount in </w:t>
            </w:r>
            <w:r w:rsidR="015508B7" w:rsidRPr="169E2DAB">
              <w:rPr>
                <w:b/>
                <w:bCs/>
                <w:sz w:val="22"/>
                <w:szCs w:val="22"/>
              </w:rPr>
              <w:t>euros,</w:t>
            </w:r>
            <w:r w:rsidRPr="169E2DAB">
              <w:rPr>
                <w:b/>
                <w:bCs/>
                <w:sz w:val="22"/>
                <w:szCs w:val="22"/>
              </w:rPr>
              <w:t xml:space="preserve"> excluding VAT</w:t>
            </w:r>
          </w:p>
        </w:tc>
      </w:tr>
      <w:tr w:rsidR="00E456A7" w:rsidRPr="00A259C3" w14:paraId="3126DFA4" w14:textId="77777777" w:rsidTr="169E2DAB">
        <w:trPr>
          <w:trHeight w:val="320"/>
          <w:jc w:val="center"/>
        </w:trPr>
        <w:tc>
          <w:tcPr>
            <w:tcW w:w="675" w:type="dxa"/>
            <w:tcBorders>
              <w:top w:val="nil"/>
              <w:left w:val="single" w:sz="4" w:space="0" w:color="auto"/>
              <w:bottom w:val="single" w:sz="4" w:space="0" w:color="auto"/>
              <w:right w:val="single" w:sz="4" w:space="0" w:color="auto"/>
            </w:tcBorders>
            <w:noWrap/>
          </w:tcPr>
          <w:p w14:paraId="1D25E266" w14:textId="77777777" w:rsidR="408BAF3E" w:rsidRPr="00A259C3" w:rsidRDefault="408BAF3E" w:rsidP="005D3237">
            <w:pPr>
              <w:pStyle w:val="Pamatteksts"/>
              <w:spacing w:line="240" w:lineRule="auto"/>
              <w:jc w:val="center"/>
              <w:rPr>
                <w:b/>
                <w:bCs/>
                <w:sz w:val="22"/>
                <w:szCs w:val="22"/>
              </w:rPr>
            </w:pPr>
            <w:r>
              <w:rPr>
                <w:b/>
                <w:bCs/>
                <w:sz w:val="22"/>
                <w:szCs w:val="22"/>
              </w:rPr>
              <w:t>1.</w:t>
            </w:r>
          </w:p>
        </w:tc>
        <w:tc>
          <w:tcPr>
            <w:tcW w:w="6975" w:type="dxa"/>
            <w:tcBorders>
              <w:top w:val="nil"/>
              <w:left w:val="nil"/>
              <w:bottom w:val="single" w:sz="4" w:space="0" w:color="auto"/>
              <w:right w:val="single" w:sz="4" w:space="0" w:color="auto"/>
            </w:tcBorders>
          </w:tcPr>
          <w:p w14:paraId="06AC8618" w14:textId="4E574A93" w:rsidR="408BAF3E" w:rsidRPr="00A259C3" w:rsidRDefault="7A9BE535" w:rsidP="005D3237">
            <w:pPr>
              <w:pStyle w:val="Pamatteksts"/>
              <w:spacing w:line="240" w:lineRule="auto"/>
              <w:rPr>
                <w:b/>
                <w:bCs/>
                <w:sz w:val="22"/>
                <w:szCs w:val="22"/>
              </w:rPr>
            </w:pPr>
            <w:r w:rsidRPr="169E2DAB">
              <w:rPr>
                <w:b/>
                <w:bCs/>
                <w:sz w:val="22"/>
                <w:szCs w:val="22"/>
              </w:rPr>
              <w:t>Development of design</w:t>
            </w:r>
            <w:r w:rsidR="078EF085" w:rsidRPr="169E2DAB">
              <w:rPr>
                <w:b/>
                <w:bCs/>
                <w:sz w:val="22"/>
                <w:szCs w:val="22"/>
              </w:rPr>
              <w:t xml:space="preserve"> project</w:t>
            </w:r>
          </w:p>
        </w:tc>
        <w:tc>
          <w:tcPr>
            <w:tcW w:w="1701" w:type="dxa"/>
            <w:tcBorders>
              <w:top w:val="nil"/>
              <w:left w:val="nil"/>
              <w:bottom w:val="single" w:sz="4" w:space="0" w:color="auto"/>
              <w:right w:val="single" w:sz="4" w:space="0" w:color="auto"/>
            </w:tcBorders>
            <w:noWrap/>
            <w:hideMark/>
          </w:tcPr>
          <w:p w14:paraId="0F43A53D" w14:textId="77777777" w:rsidR="00E456A7" w:rsidRPr="00A259C3" w:rsidRDefault="00E456A7" w:rsidP="005D3237">
            <w:pPr>
              <w:spacing w:line="240" w:lineRule="auto"/>
              <w:rPr>
                <w:b/>
                <w:bCs/>
                <w:sz w:val="22"/>
                <w:szCs w:val="22"/>
              </w:rPr>
            </w:pPr>
          </w:p>
        </w:tc>
      </w:tr>
      <w:tr w:rsidR="00F76883" w:rsidRPr="00A259C3" w14:paraId="0E59208A" w14:textId="77777777" w:rsidTr="169E2DAB">
        <w:trPr>
          <w:trHeight w:val="320"/>
          <w:jc w:val="center"/>
        </w:trPr>
        <w:tc>
          <w:tcPr>
            <w:tcW w:w="675" w:type="dxa"/>
            <w:tcBorders>
              <w:top w:val="nil"/>
              <w:left w:val="single" w:sz="4" w:space="0" w:color="auto"/>
              <w:bottom w:val="single" w:sz="4" w:space="0" w:color="auto"/>
              <w:right w:val="single" w:sz="4" w:space="0" w:color="auto"/>
            </w:tcBorders>
            <w:noWrap/>
          </w:tcPr>
          <w:p w14:paraId="7D7A096D" w14:textId="23657983" w:rsidR="00F76883" w:rsidRPr="00A259C3" w:rsidRDefault="00F76883" w:rsidP="005D3237">
            <w:pPr>
              <w:pStyle w:val="Pamatteksts"/>
              <w:spacing w:line="240" w:lineRule="auto"/>
              <w:jc w:val="center"/>
              <w:rPr>
                <w:sz w:val="22"/>
                <w:szCs w:val="22"/>
              </w:rPr>
            </w:pPr>
            <w:r>
              <w:rPr>
                <w:sz w:val="22"/>
                <w:szCs w:val="22"/>
              </w:rPr>
              <w:t>1.1.</w:t>
            </w:r>
          </w:p>
        </w:tc>
        <w:tc>
          <w:tcPr>
            <w:tcW w:w="6975" w:type="dxa"/>
            <w:tcBorders>
              <w:top w:val="nil"/>
              <w:left w:val="nil"/>
              <w:bottom w:val="single" w:sz="4" w:space="0" w:color="auto"/>
              <w:right w:val="single" w:sz="4" w:space="0" w:color="auto"/>
            </w:tcBorders>
          </w:tcPr>
          <w:p w14:paraId="4DC89C5F" w14:textId="51636489" w:rsidR="00F76883" w:rsidRPr="00A259C3" w:rsidRDefault="5139C11F" w:rsidP="005D3237">
            <w:pPr>
              <w:pStyle w:val="Pamatteksts"/>
              <w:spacing w:line="240" w:lineRule="auto"/>
              <w:rPr>
                <w:sz w:val="22"/>
                <w:szCs w:val="22"/>
              </w:rPr>
            </w:pPr>
            <w:r>
              <w:rPr>
                <w:sz w:val="22"/>
                <w:szCs w:val="22"/>
              </w:rPr>
              <w:t>Prototyping</w:t>
            </w:r>
          </w:p>
        </w:tc>
        <w:tc>
          <w:tcPr>
            <w:tcW w:w="1701" w:type="dxa"/>
            <w:tcBorders>
              <w:top w:val="nil"/>
              <w:left w:val="nil"/>
              <w:bottom w:val="single" w:sz="4" w:space="0" w:color="auto"/>
              <w:right w:val="single" w:sz="4" w:space="0" w:color="auto"/>
            </w:tcBorders>
            <w:noWrap/>
          </w:tcPr>
          <w:p w14:paraId="2423D96E" w14:textId="77777777" w:rsidR="00F76883" w:rsidRPr="00A259C3" w:rsidRDefault="00F76883" w:rsidP="005D3237">
            <w:pPr>
              <w:spacing w:line="240" w:lineRule="auto"/>
              <w:rPr>
                <w:b/>
                <w:bCs/>
                <w:sz w:val="22"/>
                <w:szCs w:val="22"/>
              </w:rPr>
            </w:pPr>
          </w:p>
        </w:tc>
      </w:tr>
      <w:tr w:rsidR="00F76883" w:rsidRPr="00A259C3" w14:paraId="5BD5A583" w14:textId="77777777" w:rsidTr="169E2DAB">
        <w:trPr>
          <w:trHeight w:val="320"/>
          <w:jc w:val="center"/>
        </w:trPr>
        <w:tc>
          <w:tcPr>
            <w:tcW w:w="675" w:type="dxa"/>
            <w:tcBorders>
              <w:top w:val="nil"/>
              <w:left w:val="single" w:sz="4" w:space="0" w:color="auto"/>
              <w:bottom w:val="single" w:sz="4" w:space="0" w:color="auto"/>
              <w:right w:val="single" w:sz="4" w:space="0" w:color="auto"/>
            </w:tcBorders>
            <w:noWrap/>
          </w:tcPr>
          <w:p w14:paraId="5AC9AD0C" w14:textId="3BB07183" w:rsidR="00F76883" w:rsidRPr="00A259C3" w:rsidRDefault="00F76883" w:rsidP="005D3237">
            <w:pPr>
              <w:pStyle w:val="Pamatteksts"/>
              <w:spacing w:line="240" w:lineRule="auto"/>
              <w:jc w:val="center"/>
              <w:rPr>
                <w:sz w:val="22"/>
                <w:szCs w:val="22"/>
              </w:rPr>
            </w:pPr>
            <w:r>
              <w:rPr>
                <w:sz w:val="22"/>
                <w:szCs w:val="22"/>
              </w:rPr>
              <w:t>1.2.</w:t>
            </w:r>
          </w:p>
        </w:tc>
        <w:tc>
          <w:tcPr>
            <w:tcW w:w="6975" w:type="dxa"/>
            <w:tcBorders>
              <w:top w:val="nil"/>
              <w:left w:val="nil"/>
              <w:bottom w:val="single" w:sz="4" w:space="0" w:color="auto"/>
              <w:right w:val="single" w:sz="4" w:space="0" w:color="auto"/>
            </w:tcBorders>
          </w:tcPr>
          <w:p w14:paraId="060085A5" w14:textId="77777777" w:rsidR="00F76883" w:rsidRPr="00A259C3" w:rsidRDefault="00F76883" w:rsidP="005D3237">
            <w:pPr>
              <w:pStyle w:val="Pamatteksts"/>
              <w:spacing w:line="240" w:lineRule="auto"/>
              <w:rPr>
                <w:sz w:val="22"/>
                <w:szCs w:val="22"/>
              </w:rPr>
            </w:pPr>
          </w:p>
        </w:tc>
        <w:tc>
          <w:tcPr>
            <w:tcW w:w="1701" w:type="dxa"/>
            <w:tcBorders>
              <w:top w:val="nil"/>
              <w:left w:val="nil"/>
              <w:bottom w:val="single" w:sz="4" w:space="0" w:color="auto"/>
              <w:right w:val="single" w:sz="4" w:space="0" w:color="auto"/>
            </w:tcBorders>
            <w:noWrap/>
          </w:tcPr>
          <w:p w14:paraId="5D13CE13" w14:textId="77777777" w:rsidR="00F76883" w:rsidRPr="00A259C3" w:rsidRDefault="00F76883" w:rsidP="005D3237">
            <w:pPr>
              <w:spacing w:line="240" w:lineRule="auto"/>
              <w:rPr>
                <w:b/>
                <w:bCs/>
                <w:sz w:val="22"/>
                <w:szCs w:val="22"/>
              </w:rPr>
            </w:pPr>
          </w:p>
        </w:tc>
      </w:tr>
      <w:tr w:rsidR="411F69B3" w14:paraId="52107D29" w14:textId="77777777" w:rsidTr="169E2DAB">
        <w:trPr>
          <w:trHeight w:val="300"/>
          <w:jc w:val="center"/>
        </w:trPr>
        <w:tc>
          <w:tcPr>
            <w:tcW w:w="675" w:type="dxa"/>
            <w:tcBorders>
              <w:top w:val="nil"/>
              <w:left w:val="single" w:sz="4" w:space="0" w:color="auto"/>
              <w:bottom w:val="single" w:sz="4" w:space="0" w:color="auto"/>
              <w:right w:val="single" w:sz="4" w:space="0" w:color="auto"/>
            </w:tcBorders>
            <w:noWrap/>
          </w:tcPr>
          <w:p w14:paraId="79893623" w14:textId="5C3E7933" w:rsidR="522CBA3B" w:rsidRDefault="522CBA3B" w:rsidP="411F69B3">
            <w:pPr>
              <w:pStyle w:val="Pamatteksts"/>
              <w:spacing w:line="240" w:lineRule="auto"/>
              <w:jc w:val="center"/>
              <w:rPr>
                <w:sz w:val="22"/>
                <w:szCs w:val="22"/>
              </w:rPr>
            </w:pPr>
            <w:r>
              <w:rPr>
                <w:sz w:val="22"/>
                <w:szCs w:val="22"/>
              </w:rPr>
              <w:t>...</w:t>
            </w:r>
          </w:p>
        </w:tc>
        <w:tc>
          <w:tcPr>
            <w:tcW w:w="6975" w:type="dxa"/>
            <w:tcBorders>
              <w:top w:val="nil"/>
              <w:left w:val="nil"/>
              <w:bottom w:val="single" w:sz="4" w:space="0" w:color="auto"/>
              <w:right w:val="single" w:sz="4" w:space="0" w:color="auto"/>
            </w:tcBorders>
          </w:tcPr>
          <w:p w14:paraId="6F5786DF" w14:textId="0C318B15" w:rsidR="411F69B3" w:rsidRDefault="411F69B3" w:rsidP="411F69B3">
            <w:pPr>
              <w:pStyle w:val="Pamatteksts"/>
              <w:spacing w:line="240" w:lineRule="auto"/>
              <w:rPr>
                <w:sz w:val="22"/>
                <w:szCs w:val="22"/>
              </w:rPr>
            </w:pPr>
          </w:p>
        </w:tc>
        <w:tc>
          <w:tcPr>
            <w:tcW w:w="1701" w:type="dxa"/>
            <w:tcBorders>
              <w:top w:val="nil"/>
              <w:left w:val="nil"/>
              <w:bottom w:val="single" w:sz="4" w:space="0" w:color="auto"/>
              <w:right w:val="single" w:sz="4" w:space="0" w:color="auto"/>
            </w:tcBorders>
            <w:noWrap/>
          </w:tcPr>
          <w:p w14:paraId="790BF914" w14:textId="65E378C0" w:rsidR="411F69B3" w:rsidRDefault="411F69B3" w:rsidP="411F69B3">
            <w:pPr>
              <w:spacing w:line="240" w:lineRule="auto"/>
              <w:rPr>
                <w:b/>
                <w:bCs/>
                <w:sz w:val="22"/>
                <w:szCs w:val="22"/>
              </w:rPr>
            </w:pPr>
          </w:p>
        </w:tc>
      </w:tr>
      <w:tr w:rsidR="00EB714E" w:rsidRPr="00A259C3" w14:paraId="7C79F70D" w14:textId="77777777" w:rsidTr="169E2DAB">
        <w:trPr>
          <w:trHeight w:val="320"/>
          <w:jc w:val="center"/>
        </w:trPr>
        <w:tc>
          <w:tcPr>
            <w:tcW w:w="675" w:type="dxa"/>
            <w:tcBorders>
              <w:top w:val="nil"/>
              <w:left w:val="single" w:sz="4" w:space="0" w:color="auto"/>
              <w:bottom w:val="single" w:sz="4" w:space="0" w:color="auto"/>
              <w:right w:val="single" w:sz="4" w:space="0" w:color="auto"/>
            </w:tcBorders>
            <w:noWrap/>
          </w:tcPr>
          <w:p w14:paraId="6CCD2E67" w14:textId="77777777" w:rsidR="408BAF3E" w:rsidRPr="00A259C3" w:rsidRDefault="408BAF3E" w:rsidP="005D3237">
            <w:pPr>
              <w:pStyle w:val="Pamatteksts"/>
              <w:spacing w:line="240" w:lineRule="auto"/>
              <w:jc w:val="center"/>
              <w:rPr>
                <w:b/>
                <w:bCs/>
                <w:sz w:val="22"/>
                <w:szCs w:val="22"/>
              </w:rPr>
            </w:pPr>
            <w:r>
              <w:rPr>
                <w:b/>
                <w:bCs/>
                <w:sz w:val="22"/>
                <w:szCs w:val="22"/>
              </w:rPr>
              <w:t>2.</w:t>
            </w:r>
          </w:p>
        </w:tc>
        <w:tc>
          <w:tcPr>
            <w:tcW w:w="6975" w:type="dxa"/>
            <w:tcBorders>
              <w:top w:val="nil"/>
              <w:left w:val="nil"/>
              <w:bottom w:val="single" w:sz="4" w:space="0" w:color="auto"/>
              <w:right w:val="single" w:sz="4" w:space="0" w:color="auto"/>
            </w:tcBorders>
          </w:tcPr>
          <w:p w14:paraId="6EA6C67E" w14:textId="09D62DA4" w:rsidR="408BAF3E" w:rsidRPr="00A259C3" w:rsidRDefault="0554DE21" w:rsidP="005D3237">
            <w:pPr>
              <w:pStyle w:val="Pamatteksts"/>
              <w:spacing w:line="240" w:lineRule="auto"/>
              <w:rPr>
                <w:b/>
                <w:bCs/>
                <w:sz w:val="22"/>
                <w:szCs w:val="22"/>
              </w:rPr>
            </w:pPr>
            <w:r w:rsidRPr="169E2DAB">
              <w:rPr>
                <w:b/>
                <w:bCs/>
                <w:sz w:val="22"/>
                <w:szCs w:val="22"/>
              </w:rPr>
              <w:t xml:space="preserve">Development of </w:t>
            </w:r>
            <w:r w:rsidR="278DCA41" w:rsidRPr="169E2DAB">
              <w:rPr>
                <w:b/>
                <w:bCs/>
                <w:sz w:val="22"/>
                <w:szCs w:val="22"/>
              </w:rPr>
              <w:t>technical design</w:t>
            </w:r>
          </w:p>
        </w:tc>
        <w:tc>
          <w:tcPr>
            <w:tcW w:w="1701" w:type="dxa"/>
            <w:tcBorders>
              <w:top w:val="nil"/>
              <w:left w:val="nil"/>
              <w:bottom w:val="single" w:sz="4" w:space="0" w:color="auto"/>
              <w:right w:val="single" w:sz="4" w:space="0" w:color="auto"/>
            </w:tcBorders>
            <w:noWrap/>
            <w:hideMark/>
          </w:tcPr>
          <w:p w14:paraId="0F8BAD09" w14:textId="77777777" w:rsidR="00EB714E" w:rsidRPr="00A259C3" w:rsidRDefault="00EB714E" w:rsidP="005D3237">
            <w:pPr>
              <w:spacing w:line="240" w:lineRule="auto"/>
              <w:rPr>
                <w:sz w:val="22"/>
                <w:szCs w:val="22"/>
              </w:rPr>
            </w:pPr>
          </w:p>
        </w:tc>
      </w:tr>
      <w:tr w:rsidR="003D5905" w:rsidRPr="00A259C3" w14:paraId="64D58DC9" w14:textId="77777777" w:rsidTr="169E2DAB">
        <w:trPr>
          <w:trHeight w:val="320"/>
          <w:jc w:val="center"/>
        </w:trPr>
        <w:tc>
          <w:tcPr>
            <w:tcW w:w="675" w:type="dxa"/>
            <w:tcBorders>
              <w:top w:val="nil"/>
              <w:left w:val="single" w:sz="4" w:space="0" w:color="auto"/>
              <w:bottom w:val="single" w:sz="4" w:space="0" w:color="auto"/>
              <w:right w:val="single" w:sz="4" w:space="0" w:color="auto"/>
            </w:tcBorders>
            <w:noWrap/>
          </w:tcPr>
          <w:p w14:paraId="5E127CE8" w14:textId="69B07EAA" w:rsidR="003D5905" w:rsidRPr="00A259C3" w:rsidRDefault="005A3ABE" w:rsidP="005D3237">
            <w:pPr>
              <w:pStyle w:val="Pamatteksts"/>
              <w:spacing w:line="240" w:lineRule="auto"/>
              <w:jc w:val="center"/>
              <w:rPr>
                <w:sz w:val="22"/>
                <w:szCs w:val="22"/>
              </w:rPr>
            </w:pPr>
            <w:r>
              <w:rPr>
                <w:sz w:val="22"/>
                <w:szCs w:val="22"/>
              </w:rPr>
              <w:t>2.1.</w:t>
            </w:r>
          </w:p>
        </w:tc>
        <w:tc>
          <w:tcPr>
            <w:tcW w:w="6975" w:type="dxa"/>
            <w:tcBorders>
              <w:top w:val="nil"/>
              <w:left w:val="nil"/>
              <w:bottom w:val="single" w:sz="4" w:space="0" w:color="auto"/>
              <w:right w:val="single" w:sz="4" w:space="0" w:color="auto"/>
            </w:tcBorders>
          </w:tcPr>
          <w:p w14:paraId="064EBD9B" w14:textId="1D838605" w:rsidR="003D5905" w:rsidRPr="00A259C3" w:rsidRDefault="22D269E9" w:rsidP="005D3237">
            <w:pPr>
              <w:pStyle w:val="Pamatteksts"/>
              <w:spacing w:line="240" w:lineRule="auto"/>
              <w:rPr>
                <w:sz w:val="22"/>
                <w:szCs w:val="22"/>
              </w:rPr>
            </w:pPr>
            <w:r>
              <w:rPr>
                <w:sz w:val="22"/>
                <w:szCs w:val="22"/>
              </w:rPr>
              <w:t>Prototyping</w:t>
            </w:r>
          </w:p>
        </w:tc>
        <w:tc>
          <w:tcPr>
            <w:tcW w:w="1701" w:type="dxa"/>
            <w:tcBorders>
              <w:top w:val="nil"/>
              <w:left w:val="nil"/>
              <w:bottom w:val="single" w:sz="4" w:space="0" w:color="auto"/>
              <w:right w:val="single" w:sz="4" w:space="0" w:color="auto"/>
            </w:tcBorders>
            <w:noWrap/>
          </w:tcPr>
          <w:p w14:paraId="15CC9750" w14:textId="77777777" w:rsidR="003D5905" w:rsidRPr="00A259C3" w:rsidRDefault="003D5905" w:rsidP="005D3237">
            <w:pPr>
              <w:spacing w:line="240" w:lineRule="auto"/>
              <w:rPr>
                <w:sz w:val="22"/>
                <w:szCs w:val="22"/>
              </w:rPr>
            </w:pPr>
          </w:p>
        </w:tc>
      </w:tr>
      <w:tr w:rsidR="005A3ABE" w:rsidRPr="00A259C3" w14:paraId="18076B71" w14:textId="77777777" w:rsidTr="169E2DAB">
        <w:trPr>
          <w:trHeight w:val="320"/>
          <w:jc w:val="center"/>
        </w:trPr>
        <w:tc>
          <w:tcPr>
            <w:tcW w:w="675" w:type="dxa"/>
            <w:tcBorders>
              <w:top w:val="nil"/>
              <w:left w:val="single" w:sz="4" w:space="0" w:color="auto"/>
              <w:bottom w:val="single" w:sz="4" w:space="0" w:color="auto"/>
              <w:right w:val="single" w:sz="4" w:space="0" w:color="auto"/>
            </w:tcBorders>
            <w:noWrap/>
          </w:tcPr>
          <w:p w14:paraId="5FCD20E1" w14:textId="5FAC2BA4" w:rsidR="005A3ABE" w:rsidRPr="00A259C3" w:rsidRDefault="005A3ABE" w:rsidP="005D3237">
            <w:pPr>
              <w:pStyle w:val="Pamatteksts"/>
              <w:spacing w:line="240" w:lineRule="auto"/>
              <w:jc w:val="center"/>
              <w:rPr>
                <w:sz w:val="22"/>
                <w:szCs w:val="22"/>
              </w:rPr>
            </w:pPr>
            <w:r>
              <w:rPr>
                <w:sz w:val="22"/>
                <w:szCs w:val="22"/>
              </w:rPr>
              <w:t>2.2.</w:t>
            </w:r>
          </w:p>
        </w:tc>
        <w:tc>
          <w:tcPr>
            <w:tcW w:w="6975" w:type="dxa"/>
            <w:tcBorders>
              <w:top w:val="nil"/>
              <w:left w:val="nil"/>
              <w:bottom w:val="single" w:sz="4" w:space="0" w:color="auto"/>
              <w:right w:val="single" w:sz="4" w:space="0" w:color="auto"/>
            </w:tcBorders>
          </w:tcPr>
          <w:p w14:paraId="5B73377F" w14:textId="5B48D1D7" w:rsidR="005A3ABE" w:rsidRPr="00A259C3" w:rsidRDefault="63AD9809" w:rsidP="411F69B3">
            <w:pPr>
              <w:pStyle w:val="Pamatteksts"/>
              <w:spacing w:line="240" w:lineRule="auto"/>
              <w:rPr>
                <w:rFonts w:eastAsia="Times New Roman"/>
                <w:color w:val="000000" w:themeColor="text1"/>
                <w:sz w:val="22"/>
                <w:szCs w:val="22"/>
              </w:rPr>
            </w:pPr>
            <w:r>
              <w:rPr>
                <w:color w:val="000000" w:themeColor="text1"/>
                <w:sz w:val="22"/>
                <w:szCs w:val="22"/>
              </w:rPr>
              <w:t>Development of technical specifications for devices and their connectivity</w:t>
            </w:r>
          </w:p>
        </w:tc>
        <w:tc>
          <w:tcPr>
            <w:tcW w:w="1701" w:type="dxa"/>
            <w:tcBorders>
              <w:top w:val="nil"/>
              <w:left w:val="nil"/>
              <w:bottom w:val="single" w:sz="4" w:space="0" w:color="auto"/>
              <w:right w:val="single" w:sz="4" w:space="0" w:color="auto"/>
            </w:tcBorders>
            <w:noWrap/>
          </w:tcPr>
          <w:p w14:paraId="6E24E238" w14:textId="77777777" w:rsidR="005A3ABE" w:rsidRPr="00A259C3" w:rsidRDefault="005A3ABE" w:rsidP="005D3237">
            <w:pPr>
              <w:spacing w:line="240" w:lineRule="auto"/>
              <w:rPr>
                <w:sz w:val="22"/>
                <w:szCs w:val="22"/>
              </w:rPr>
            </w:pPr>
          </w:p>
        </w:tc>
      </w:tr>
      <w:tr w:rsidR="411F69B3" w14:paraId="5BB56778" w14:textId="77777777" w:rsidTr="169E2DAB">
        <w:trPr>
          <w:trHeight w:val="300"/>
          <w:jc w:val="center"/>
        </w:trPr>
        <w:tc>
          <w:tcPr>
            <w:tcW w:w="675" w:type="dxa"/>
            <w:tcBorders>
              <w:top w:val="nil"/>
              <w:left w:val="single" w:sz="4" w:space="0" w:color="auto"/>
              <w:bottom w:val="single" w:sz="4" w:space="0" w:color="auto"/>
              <w:right w:val="single" w:sz="4" w:space="0" w:color="auto"/>
            </w:tcBorders>
            <w:noWrap/>
          </w:tcPr>
          <w:p w14:paraId="7D159BF3" w14:textId="07FCDE54" w:rsidR="099F29F9" w:rsidRDefault="099F29F9" w:rsidP="411F69B3">
            <w:pPr>
              <w:pStyle w:val="Pamatteksts"/>
              <w:spacing w:line="240" w:lineRule="auto"/>
              <w:jc w:val="center"/>
              <w:rPr>
                <w:sz w:val="22"/>
                <w:szCs w:val="22"/>
              </w:rPr>
            </w:pPr>
            <w:r>
              <w:rPr>
                <w:sz w:val="22"/>
                <w:szCs w:val="22"/>
              </w:rPr>
              <w:t>2.3.</w:t>
            </w:r>
          </w:p>
        </w:tc>
        <w:tc>
          <w:tcPr>
            <w:tcW w:w="6975" w:type="dxa"/>
            <w:tcBorders>
              <w:top w:val="nil"/>
              <w:left w:val="nil"/>
              <w:bottom w:val="single" w:sz="4" w:space="0" w:color="auto"/>
              <w:right w:val="single" w:sz="4" w:space="0" w:color="auto"/>
            </w:tcBorders>
          </w:tcPr>
          <w:p w14:paraId="2B2455F2" w14:textId="5CA2F1FB" w:rsidR="6336FBEA" w:rsidRDefault="6336FBEA" w:rsidP="411F69B3">
            <w:pPr>
              <w:spacing w:line="240" w:lineRule="auto"/>
              <w:rPr>
                <w:sz w:val="22"/>
                <w:szCs w:val="22"/>
              </w:rPr>
            </w:pPr>
            <w:r>
              <w:rPr>
                <w:sz w:val="22"/>
                <w:szCs w:val="22"/>
              </w:rPr>
              <w:t>Preparation of graphic elements for print and digital media files</w:t>
            </w:r>
          </w:p>
        </w:tc>
        <w:tc>
          <w:tcPr>
            <w:tcW w:w="1701" w:type="dxa"/>
            <w:tcBorders>
              <w:top w:val="nil"/>
              <w:left w:val="nil"/>
              <w:bottom w:val="single" w:sz="4" w:space="0" w:color="auto"/>
              <w:right w:val="single" w:sz="4" w:space="0" w:color="auto"/>
            </w:tcBorders>
            <w:noWrap/>
          </w:tcPr>
          <w:p w14:paraId="36CBDF84" w14:textId="36B17133" w:rsidR="411F69B3" w:rsidRDefault="411F69B3" w:rsidP="411F69B3">
            <w:pPr>
              <w:spacing w:line="240" w:lineRule="auto"/>
              <w:rPr>
                <w:sz w:val="22"/>
                <w:szCs w:val="22"/>
              </w:rPr>
            </w:pPr>
          </w:p>
        </w:tc>
      </w:tr>
      <w:tr w:rsidR="411F69B3" w14:paraId="37D4374F" w14:textId="77777777" w:rsidTr="169E2DAB">
        <w:trPr>
          <w:trHeight w:val="300"/>
          <w:jc w:val="center"/>
        </w:trPr>
        <w:tc>
          <w:tcPr>
            <w:tcW w:w="675" w:type="dxa"/>
            <w:tcBorders>
              <w:top w:val="nil"/>
              <w:left w:val="single" w:sz="4" w:space="0" w:color="auto"/>
              <w:bottom w:val="single" w:sz="4" w:space="0" w:color="auto"/>
              <w:right w:val="single" w:sz="4" w:space="0" w:color="auto"/>
            </w:tcBorders>
            <w:noWrap/>
          </w:tcPr>
          <w:p w14:paraId="392002EB" w14:textId="2C27DA09" w:rsidR="06F25D3B" w:rsidRDefault="06F25D3B" w:rsidP="411F69B3">
            <w:pPr>
              <w:pStyle w:val="Pamatteksts"/>
              <w:spacing w:line="240" w:lineRule="auto"/>
              <w:jc w:val="center"/>
              <w:rPr>
                <w:sz w:val="22"/>
                <w:szCs w:val="22"/>
              </w:rPr>
            </w:pPr>
            <w:r>
              <w:rPr>
                <w:sz w:val="22"/>
                <w:szCs w:val="22"/>
              </w:rPr>
              <w:t>...</w:t>
            </w:r>
          </w:p>
        </w:tc>
        <w:tc>
          <w:tcPr>
            <w:tcW w:w="6975" w:type="dxa"/>
            <w:tcBorders>
              <w:top w:val="nil"/>
              <w:left w:val="nil"/>
              <w:bottom w:val="single" w:sz="4" w:space="0" w:color="auto"/>
              <w:right w:val="single" w:sz="4" w:space="0" w:color="auto"/>
            </w:tcBorders>
          </w:tcPr>
          <w:p w14:paraId="6FC807C4" w14:textId="553E2412" w:rsidR="411F69B3" w:rsidRDefault="411F69B3" w:rsidP="411F69B3">
            <w:pPr>
              <w:spacing w:line="240" w:lineRule="auto"/>
              <w:rPr>
                <w:b/>
                <w:bCs/>
                <w:sz w:val="22"/>
                <w:szCs w:val="22"/>
              </w:rPr>
            </w:pPr>
          </w:p>
        </w:tc>
        <w:tc>
          <w:tcPr>
            <w:tcW w:w="1701" w:type="dxa"/>
            <w:tcBorders>
              <w:top w:val="nil"/>
              <w:left w:val="nil"/>
              <w:bottom w:val="single" w:sz="4" w:space="0" w:color="auto"/>
              <w:right w:val="single" w:sz="4" w:space="0" w:color="auto"/>
            </w:tcBorders>
            <w:noWrap/>
          </w:tcPr>
          <w:p w14:paraId="2156912C" w14:textId="33D78DE2" w:rsidR="411F69B3" w:rsidRDefault="411F69B3" w:rsidP="411F69B3">
            <w:pPr>
              <w:spacing w:line="240" w:lineRule="auto"/>
              <w:rPr>
                <w:sz w:val="22"/>
                <w:szCs w:val="22"/>
              </w:rPr>
            </w:pPr>
          </w:p>
        </w:tc>
      </w:tr>
      <w:tr w:rsidR="411F69B3" w14:paraId="21C4A7A6" w14:textId="77777777" w:rsidTr="169E2DAB">
        <w:trPr>
          <w:trHeight w:val="300"/>
          <w:jc w:val="center"/>
        </w:trPr>
        <w:tc>
          <w:tcPr>
            <w:tcW w:w="675" w:type="dxa"/>
            <w:tcBorders>
              <w:top w:val="nil"/>
              <w:left w:val="single" w:sz="4" w:space="0" w:color="auto"/>
              <w:bottom w:val="single" w:sz="4" w:space="0" w:color="auto"/>
              <w:right w:val="single" w:sz="4" w:space="0" w:color="auto"/>
            </w:tcBorders>
            <w:noWrap/>
          </w:tcPr>
          <w:p w14:paraId="662CCC8F" w14:textId="673A9FD9" w:rsidR="7767022B" w:rsidRDefault="7767022B" w:rsidP="411F69B3">
            <w:pPr>
              <w:spacing w:line="240" w:lineRule="auto"/>
              <w:jc w:val="center"/>
              <w:rPr>
                <w:sz w:val="22"/>
                <w:szCs w:val="22"/>
              </w:rPr>
            </w:pPr>
            <w:r>
              <w:rPr>
                <w:sz w:val="22"/>
                <w:szCs w:val="22"/>
              </w:rPr>
              <w:t>3.</w:t>
            </w:r>
          </w:p>
        </w:tc>
        <w:tc>
          <w:tcPr>
            <w:tcW w:w="6975" w:type="dxa"/>
            <w:tcBorders>
              <w:top w:val="nil"/>
              <w:left w:val="nil"/>
              <w:bottom w:val="single" w:sz="4" w:space="0" w:color="auto"/>
              <w:right w:val="single" w:sz="4" w:space="0" w:color="auto"/>
            </w:tcBorders>
          </w:tcPr>
          <w:p w14:paraId="245673B6" w14:textId="79194C8D" w:rsidR="6C695187" w:rsidRDefault="1746E50C" w:rsidP="411F69B3">
            <w:pPr>
              <w:spacing w:line="240" w:lineRule="auto"/>
              <w:rPr>
                <w:b/>
                <w:bCs/>
                <w:sz w:val="22"/>
                <w:szCs w:val="22"/>
              </w:rPr>
            </w:pPr>
            <w:r w:rsidRPr="169E2DAB">
              <w:rPr>
                <w:b/>
                <w:bCs/>
                <w:sz w:val="22"/>
                <w:szCs w:val="22"/>
              </w:rPr>
              <w:t>S</w:t>
            </w:r>
            <w:r w:rsidR="03B1A7E6" w:rsidRPr="169E2DAB">
              <w:rPr>
                <w:b/>
                <w:bCs/>
                <w:sz w:val="22"/>
                <w:szCs w:val="22"/>
              </w:rPr>
              <w:t>upervision</w:t>
            </w:r>
            <w:r w:rsidR="576FFA17" w:rsidRPr="169E2DAB">
              <w:rPr>
                <w:b/>
                <w:bCs/>
                <w:sz w:val="22"/>
                <w:szCs w:val="22"/>
              </w:rPr>
              <w:t xml:space="preserve"> of production and construction</w:t>
            </w:r>
          </w:p>
        </w:tc>
        <w:tc>
          <w:tcPr>
            <w:tcW w:w="1701" w:type="dxa"/>
            <w:tcBorders>
              <w:top w:val="nil"/>
              <w:left w:val="nil"/>
              <w:bottom w:val="single" w:sz="4" w:space="0" w:color="auto"/>
              <w:right w:val="single" w:sz="4" w:space="0" w:color="auto"/>
            </w:tcBorders>
            <w:noWrap/>
          </w:tcPr>
          <w:p w14:paraId="7B56727A" w14:textId="5E0F0DF4" w:rsidR="411F69B3" w:rsidRDefault="411F69B3" w:rsidP="411F69B3">
            <w:pPr>
              <w:spacing w:line="240" w:lineRule="auto"/>
              <w:rPr>
                <w:b/>
                <w:bCs/>
                <w:sz w:val="22"/>
                <w:szCs w:val="22"/>
              </w:rPr>
            </w:pPr>
          </w:p>
        </w:tc>
      </w:tr>
      <w:tr w:rsidR="00EB714E" w:rsidRPr="00A259C3" w14:paraId="7C50286F" w14:textId="77777777" w:rsidTr="169E2DAB">
        <w:trPr>
          <w:trHeight w:val="320"/>
          <w:jc w:val="center"/>
        </w:trPr>
        <w:tc>
          <w:tcPr>
            <w:tcW w:w="675" w:type="dxa"/>
            <w:tcBorders>
              <w:top w:val="nil"/>
              <w:left w:val="single" w:sz="4" w:space="0" w:color="auto"/>
              <w:bottom w:val="single" w:sz="4" w:space="0" w:color="auto"/>
              <w:right w:val="single" w:sz="4" w:space="0" w:color="auto"/>
            </w:tcBorders>
            <w:noWrap/>
          </w:tcPr>
          <w:p w14:paraId="262A31F1" w14:textId="0B8AD9FA" w:rsidR="00EB714E" w:rsidRPr="00A259C3" w:rsidRDefault="005A3ABE" w:rsidP="005D3237">
            <w:pPr>
              <w:spacing w:line="240" w:lineRule="auto"/>
              <w:jc w:val="center"/>
              <w:rPr>
                <w:sz w:val="22"/>
                <w:szCs w:val="22"/>
              </w:rPr>
            </w:pPr>
            <w:r>
              <w:rPr>
                <w:sz w:val="22"/>
                <w:szCs w:val="22"/>
              </w:rPr>
              <w:t>…</w:t>
            </w:r>
          </w:p>
        </w:tc>
        <w:tc>
          <w:tcPr>
            <w:tcW w:w="6975" w:type="dxa"/>
            <w:tcBorders>
              <w:top w:val="nil"/>
              <w:left w:val="nil"/>
              <w:bottom w:val="single" w:sz="4" w:space="0" w:color="auto"/>
              <w:right w:val="single" w:sz="4" w:space="0" w:color="auto"/>
            </w:tcBorders>
          </w:tcPr>
          <w:p w14:paraId="3BCAA585" w14:textId="783B2C55" w:rsidR="00EB714E" w:rsidRPr="00A259C3" w:rsidRDefault="00EB714E" w:rsidP="005D3237">
            <w:pPr>
              <w:spacing w:line="240" w:lineRule="auto"/>
              <w:rPr>
                <w:sz w:val="22"/>
                <w:szCs w:val="22"/>
              </w:rPr>
            </w:pPr>
          </w:p>
        </w:tc>
        <w:tc>
          <w:tcPr>
            <w:tcW w:w="1701" w:type="dxa"/>
            <w:tcBorders>
              <w:top w:val="nil"/>
              <w:left w:val="nil"/>
              <w:bottom w:val="single" w:sz="4" w:space="0" w:color="auto"/>
              <w:right w:val="single" w:sz="4" w:space="0" w:color="auto"/>
            </w:tcBorders>
            <w:noWrap/>
            <w:hideMark/>
          </w:tcPr>
          <w:p w14:paraId="683CB748" w14:textId="77777777" w:rsidR="00EB714E" w:rsidRPr="00A259C3" w:rsidRDefault="00EB714E" w:rsidP="005D3237">
            <w:pPr>
              <w:spacing w:line="240" w:lineRule="auto"/>
              <w:rPr>
                <w:sz w:val="22"/>
                <w:szCs w:val="22"/>
              </w:rPr>
            </w:pPr>
          </w:p>
        </w:tc>
      </w:tr>
      <w:tr w:rsidR="00EB714E" w:rsidRPr="00A259C3" w14:paraId="16431559" w14:textId="77777777" w:rsidTr="169E2DAB">
        <w:trPr>
          <w:trHeight w:val="320"/>
          <w:jc w:val="center"/>
        </w:trPr>
        <w:tc>
          <w:tcPr>
            <w:tcW w:w="675" w:type="dxa"/>
            <w:tcBorders>
              <w:top w:val="nil"/>
              <w:left w:val="single" w:sz="4" w:space="0" w:color="auto"/>
              <w:bottom w:val="nil"/>
              <w:right w:val="nil"/>
            </w:tcBorders>
            <w:noWrap/>
            <w:hideMark/>
          </w:tcPr>
          <w:p w14:paraId="5B50998D" w14:textId="77777777" w:rsidR="00EB714E" w:rsidRPr="00A259C3" w:rsidRDefault="4DD189EE" w:rsidP="005D3237">
            <w:pPr>
              <w:spacing w:line="240" w:lineRule="auto"/>
              <w:rPr>
                <w:sz w:val="22"/>
                <w:szCs w:val="22"/>
              </w:rPr>
            </w:pPr>
            <w:r>
              <w:rPr>
                <w:sz w:val="22"/>
                <w:szCs w:val="22"/>
              </w:rPr>
              <w:t> </w:t>
            </w:r>
          </w:p>
        </w:tc>
        <w:tc>
          <w:tcPr>
            <w:tcW w:w="6975" w:type="dxa"/>
            <w:tcBorders>
              <w:top w:val="single" w:sz="8" w:space="0" w:color="auto"/>
              <w:left w:val="single" w:sz="8" w:space="0" w:color="auto"/>
              <w:bottom w:val="single" w:sz="8" w:space="0" w:color="auto"/>
              <w:right w:val="single" w:sz="4" w:space="0" w:color="auto"/>
            </w:tcBorders>
            <w:shd w:val="clear" w:color="auto" w:fill="C4D79B"/>
            <w:hideMark/>
          </w:tcPr>
          <w:p w14:paraId="3E1F959B" w14:textId="34B33B78" w:rsidR="00EB714E" w:rsidRPr="00A259C3" w:rsidRDefault="4DD189EE" w:rsidP="005D3237">
            <w:pPr>
              <w:spacing w:line="240" w:lineRule="auto"/>
              <w:jc w:val="right"/>
              <w:rPr>
                <w:b/>
                <w:bCs/>
                <w:sz w:val="22"/>
                <w:szCs w:val="22"/>
              </w:rPr>
            </w:pPr>
            <w:r>
              <w:rPr>
                <w:b/>
                <w:bCs/>
                <w:sz w:val="22"/>
                <w:szCs w:val="22"/>
              </w:rPr>
              <w:t xml:space="preserve">Total price of the entire offer </w:t>
            </w:r>
            <w:r>
              <w:rPr>
                <w:b/>
                <w:bCs/>
                <w:i/>
                <w:iCs/>
                <w:sz w:val="22"/>
                <w:szCs w:val="22"/>
              </w:rPr>
              <w:t xml:space="preserve">in </w:t>
            </w:r>
            <w:r w:rsidR="00104C7C">
              <w:rPr>
                <w:b/>
                <w:bCs/>
                <w:i/>
                <w:iCs/>
                <w:sz w:val="22"/>
                <w:szCs w:val="22"/>
              </w:rPr>
              <w:t>euros</w:t>
            </w:r>
            <w:r w:rsidR="00104C7C">
              <w:rPr>
                <w:b/>
                <w:bCs/>
                <w:sz w:val="22"/>
                <w:szCs w:val="22"/>
              </w:rPr>
              <w:t>,</w:t>
            </w:r>
            <w:r>
              <w:rPr>
                <w:b/>
                <w:bCs/>
                <w:sz w:val="22"/>
                <w:szCs w:val="22"/>
              </w:rPr>
              <w:t xml:space="preserve"> excluding VAT:</w:t>
            </w:r>
          </w:p>
        </w:tc>
        <w:tc>
          <w:tcPr>
            <w:tcW w:w="1701" w:type="dxa"/>
            <w:tcBorders>
              <w:top w:val="single" w:sz="8" w:space="0" w:color="auto"/>
              <w:left w:val="nil"/>
              <w:bottom w:val="single" w:sz="8" w:space="0" w:color="auto"/>
              <w:right w:val="single" w:sz="8" w:space="0" w:color="auto"/>
            </w:tcBorders>
            <w:shd w:val="clear" w:color="auto" w:fill="C4D79B"/>
            <w:noWrap/>
            <w:hideMark/>
          </w:tcPr>
          <w:p w14:paraId="5CBB3DEA" w14:textId="77777777" w:rsidR="00EB714E" w:rsidRPr="00A259C3" w:rsidRDefault="00EB714E" w:rsidP="005D3237">
            <w:pPr>
              <w:spacing w:line="240" w:lineRule="auto"/>
              <w:rPr>
                <w:b/>
                <w:bCs/>
                <w:sz w:val="22"/>
                <w:szCs w:val="22"/>
              </w:rPr>
            </w:pPr>
          </w:p>
        </w:tc>
      </w:tr>
      <w:tr w:rsidR="00B413D2" w:rsidRPr="00A259C3" w14:paraId="399647C0" w14:textId="77777777" w:rsidTr="169E2DAB">
        <w:trPr>
          <w:trHeight w:val="320"/>
          <w:jc w:val="center"/>
        </w:trPr>
        <w:tc>
          <w:tcPr>
            <w:tcW w:w="675" w:type="dxa"/>
            <w:tcBorders>
              <w:top w:val="nil"/>
              <w:left w:val="single" w:sz="4" w:space="0" w:color="auto"/>
              <w:bottom w:val="nil"/>
              <w:right w:val="nil"/>
            </w:tcBorders>
            <w:noWrap/>
          </w:tcPr>
          <w:p w14:paraId="60A61DC3" w14:textId="77777777" w:rsidR="00B413D2" w:rsidRPr="00A259C3" w:rsidRDefault="00B413D2" w:rsidP="005D3237">
            <w:pPr>
              <w:spacing w:line="240" w:lineRule="auto"/>
              <w:rPr>
                <w:sz w:val="22"/>
                <w:szCs w:val="22"/>
              </w:rPr>
            </w:pPr>
          </w:p>
        </w:tc>
        <w:tc>
          <w:tcPr>
            <w:tcW w:w="6975" w:type="dxa"/>
            <w:tcBorders>
              <w:top w:val="single" w:sz="8" w:space="0" w:color="auto"/>
              <w:left w:val="single" w:sz="8" w:space="0" w:color="auto"/>
              <w:bottom w:val="single" w:sz="8" w:space="0" w:color="auto"/>
              <w:right w:val="single" w:sz="4" w:space="0" w:color="auto"/>
            </w:tcBorders>
            <w:shd w:val="clear" w:color="auto" w:fill="FFFFFF" w:themeFill="background1"/>
          </w:tcPr>
          <w:p w14:paraId="5FD0AB43" w14:textId="26545A48" w:rsidR="00B413D2" w:rsidRPr="00A259C3" w:rsidRDefault="7A653601" w:rsidP="005D3237">
            <w:pPr>
              <w:spacing w:line="240" w:lineRule="auto"/>
              <w:jc w:val="right"/>
              <w:rPr>
                <w:sz w:val="22"/>
                <w:szCs w:val="22"/>
              </w:rPr>
            </w:pPr>
            <w:r>
              <w:rPr>
                <w:b/>
                <w:bCs/>
                <w:sz w:val="22"/>
                <w:szCs w:val="22"/>
              </w:rPr>
              <w:t>VAT (_____%):</w:t>
            </w:r>
          </w:p>
        </w:tc>
        <w:tc>
          <w:tcPr>
            <w:tcW w:w="1701" w:type="dxa"/>
            <w:tcBorders>
              <w:top w:val="single" w:sz="8" w:space="0" w:color="auto"/>
              <w:left w:val="nil"/>
              <w:bottom w:val="single" w:sz="8" w:space="0" w:color="auto"/>
              <w:right w:val="single" w:sz="8" w:space="0" w:color="auto"/>
            </w:tcBorders>
            <w:shd w:val="clear" w:color="auto" w:fill="FFFFFF" w:themeFill="background1"/>
            <w:noWrap/>
          </w:tcPr>
          <w:p w14:paraId="634718FB" w14:textId="6E6EA8F3" w:rsidR="00B413D2" w:rsidRPr="00A259C3" w:rsidRDefault="00B413D2" w:rsidP="005D3237">
            <w:pPr>
              <w:spacing w:line="240" w:lineRule="auto"/>
              <w:rPr>
                <w:i/>
                <w:iCs/>
                <w:sz w:val="22"/>
                <w:szCs w:val="22"/>
              </w:rPr>
            </w:pPr>
          </w:p>
        </w:tc>
      </w:tr>
      <w:tr w:rsidR="00B413D2" w:rsidRPr="00A259C3" w14:paraId="418DBFAE" w14:textId="77777777" w:rsidTr="169E2DAB">
        <w:trPr>
          <w:trHeight w:val="320"/>
          <w:jc w:val="center"/>
        </w:trPr>
        <w:tc>
          <w:tcPr>
            <w:tcW w:w="675" w:type="dxa"/>
            <w:tcBorders>
              <w:top w:val="nil"/>
              <w:left w:val="single" w:sz="4" w:space="0" w:color="auto"/>
              <w:bottom w:val="single" w:sz="4" w:space="0" w:color="auto"/>
              <w:right w:val="nil"/>
            </w:tcBorders>
            <w:noWrap/>
          </w:tcPr>
          <w:p w14:paraId="796AE23A" w14:textId="77777777" w:rsidR="00B413D2" w:rsidRPr="00A259C3" w:rsidRDefault="00B413D2" w:rsidP="005D3237">
            <w:pPr>
              <w:spacing w:line="240" w:lineRule="auto"/>
              <w:rPr>
                <w:sz w:val="22"/>
                <w:szCs w:val="22"/>
              </w:rPr>
            </w:pPr>
          </w:p>
        </w:tc>
        <w:tc>
          <w:tcPr>
            <w:tcW w:w="6975" w:type="dxa"/>
            <w:tcBorders>
              <w:top w:val="single" w:sz="8" w:space="0" w:color="auto"/>
              <w:left w:val="single" w:sz="8" w:space="0" w:color="auto"/>
              <w:bottom w:val="single" w:sz="4" w:space="0" w:color="auto"/>
              <w:right w:val="single" w:sz="4" w:space="0" w:color="auto"/>
            </w:tcBorders>
            <w:shd w:val="clear" w:color="auto" w:fill="C4D79B"/>
          </w:tcPr>
          <w:p w14:paraId="1475BCD1" w14:textId="4FF0ED25" w:rsidR="00B413D2" w:rsidRPr="00A259C3" w:rsidRDefault="7A653601" w:rsidP="005D3237">
            <w:pPr>
              <w:spacing w:line="240" w:lineRule="auto"/>
              <w:jc w:val="right"/>
              <w:rPr>
                <w:b/>
                <w:bCs/>
                <w:sz w:val="22"/>
                <w:szCs w:val="22"/>
              </w:rPr>
            </w:pPr>
            <w:r>
              <w:rPr>
                <w:b/>
                <w:bCs/>
                <w:sz w:val="22"/>
                <w:szCs w:val="22"/>
              </w:rPr>
              <w:t>Total, EUR, excluding VAT</w:t>
            </w:r>
          </w:p>
        </w:tc>
        <w:tc>
          <w:tcPr>
            <w:tcW w:w="1701" w:type="dxa"/>
            <w:tcBorders>
              <w:top w:val="single" w:sz="8" w:space="0" w:color="auto"/>
              <w:left w:val="nil"/>
              <w:bottom w:val="single" w:sz="4" w:space="0" w:color="auto"/>
              <w:right w:val="single" w:sz="8" w:space="0" w:color="auto"/>
            </w:tcBorders>
            <w:shd w:val="clear" w:color="auto" w:fill="C4D79B"/>
            <w:noWrap/>
          </w:tcPr>
          <w:p w14:paraId="03D94737" w14:textId="77777777" w:rsidR="00B413D2" w:rsidRPr="00A259C3" w:rsidRDefault="00B413D2" w:rsidP="005D3237">
            <w:pPr>
              <w:spacing w:line="240" w:lineRule="auto"/>
              <w:rPr>
                <w:b/>
                <w:bCs/>
                <w:sz w:val="22"/>
                <w:szCs w:val="22"/>
              </w:rPr>
            </w:pPr>
          </w:p>
        </w:tc>
      </w:tr>
    </w:tbl>
    <w:p w14:paraId="730BE2F0" w14:textId="170C1E40" w:rsidR="08A030BF" w:rsidRDefault="08A030BF" w:rsidP="169E2DAB">
      <w:pPr>
        <w:widowControl w:val="0"/>
        <w:spacing w:line="240" w:lineRule="auto"/>
      </w:pPr>
    </w:p>
    <w:p w14:paraId="25043779" w14:textId="07E1C892" w:rsidR="00E4098C" w:rsidRPr="00A259C3" w:rsidRDefault="1D7F3CCC" w:rsidP="005D3237">
      <w:pPr>
        <w:widowControl w:val="0"/>
        <w:spacing w:line="240" w:lineRule="auto"/>
        <w:jc w:val="right"/>
        <w:rPr>
          <w:sz w:val="22"/>
          <w:szCs w:val="22"/>
        </w:rPr>
      </w:pPr>
      <w:r w:rsidRPr="198E6CFA">
        <w:rPr>
          <w:sz w:val="22"/>
          <w:szCs w:val="22"/>
        </w:rPr>
        <w:lastRenderedPageBreak/>
        <w:t>Annex No 4</w:t>
      </w:r>
    </w:p>
    <w:p w14:paraId="2DD0F3E0" w14:textId="17B68A6E" w:rsidR="00E4098C" w:rsidRPr="00A259C3" w:rsidRDefault="00E7673E" w:rsidP="005D3237">
      <w:pPr>
        <w:widowControl w:val="0"/>
        <w:spacing w:line="240" w:lineRule="auto"/>
        <w:jc w:val="right"/>
        <w:rPr>
          <w:sz w:val="22"/>
          <w:szCs w:val="22"/>
        </w:rPr>
      </w:pPr>
      <w:bookmarkStart w:id="15" w:name="_Hlk205305904"/>
      <w:r w:rsidRPr="198E6CFA">
        <w:rPr>
          <w:sz w:val="22"/>
          <w:szCs w:val="22"/>
        </w:rPr>
        <w:t>Contest</w:t>
      </w:r>
      <w:r w:rsidR="7111DDE6" w:rsidRPr="198E6CFA">
        <w:rPr>
          <w:sz w:val="22"/>
          <w:szCs w:val="22"/>
        </w:rPr>
        <w:t xml:space="preserve"> ID No. MVM 2025/</w:t>
      </w:r>
      <w:r w:rsidR="31859316" w:rsidRPr="198E6CFA">
        <w:rPr>
          <w:sz w:val="22"/>
          <w:szCs w:val="22"/>
        </w:rPr>
        <w:t>3</w:t>
      </w:r>
      <w:r w:rsidR="7111DDE6" w:rsidRPr="198E6CFA">
        <w:rPr>
          <w:sz w:val="22"/>
          <w:szCs w:val="22"/>
        </w:rPr>
        <w:t xml:space="preserve"> ESF +</w:t>
      </w:r>
    </w:p>
    <w:bookmarkEnd w:id="15"/>
    <w:p w14:paraId="31D0466E" w14:textId="77777777" w:rsidR="00F65458" w:rsidRPr="00A259C3" w:rsidRDefault="00F65458" w:rsidP="005D3237">
      <w:pPr>
        <w:widowControl w:val="0"/>
        <w:spacing w:line="240" w:lineRule="auto"/>
        <w:rPr>
          <w:sz w:val="22"/>
          <w:szCs w:val="22"/>
        </w:rPr>
      </w:pPr>
    </w:p>
    <w:p w14:paraId="2B590E78" w14:textId="4D15D70D" w:rsidR="00F65458" w:rsidRPr="00A259C3" w:rsidRDefault="00100D6E" w:rsidP="005D3237">
      <w:pPr>
        <w:spacing w:line="240" w:lineRule="auto"/>
        <w:jc w:val="center"/>
        <w:rPr>
          <w:b/>
          <w:bCs/>
          <w:kern w:val="16"/>
          <w:sz w:val="22"/>
          <w:szCs w:val="22"/>
        </w:rPr>
      </w:pPr>
      <w:r>
        <w:rPr>
          <w:b/>
          <w:bCs/>
          <w:caps/>
          <w:sz w:val="22"/>
          <w:szCs w:val="22"/>
        </w:rPr>
        <w:t>CONTEST PARTICIPANT</w:t>
      </w:r>
      <w:r w:rsidR="3FC4FDFD">
        <w:rPr>
          <w:b/>
          <w:bCs/>
          <w:caps/>
          <w:sz w:val="22"/>
          <w:szCs w:val="22"/>
        </w:rPr>
        <w:t xml:space="preserve"> APPLICATION IN THE </w:t>
      </w:r>
      <w:r w:rsidR="008B76C2">
        <w:rPr>
          <w:b/>
          <w:bCs/>
          <w:caps/>
          <w:sz w:val="22"/>
          <w:szCs w:val="22"/>
        </w:rPr>
        <w:t>NEGOTIATION PROCEDURE</w:t>
      </w:r>
      <w:r w:rsidR="3FC4FDFD">
        <w:rPr>
          <w:b/>
          <w:bCs/>
          <w:caps/>
          <w:sz w:val="22"/>
          <w:szCs w:val="22"/>
        </w:rPr>
        <w:t xml:space="preserve"> (</w:t>
      </w:r>
      <w:r w:rsidR="3FC4FDFD">
        <w:rPr>
          <w:b/>
          <w:bCs/>
          <w:sz w:val="22"/>
          <w:szCs w:val="22"/>
        </w:rPr>
        <w:t>form)</w:t>
      </w:r>
    </w:p>
    <w:p w14:paraId="433D85F4" w14:textId="77777777" w:rsidR="00E4098C" w:rsidRPr="00A259C3" w:rsidRDefault="00E4098C" w:rsidP="005D3237">
      <w:pPr>
        <w:spacing w:line="240" w:lineRule="auto"/>
        <w:rPr>
          <w:b/>
          <w:bCs/>
          <w:sz w:val="22"/>
          <w:szCs w:val="22"/>
        </w:rPr>
      </w:pPr>
    </w:p>
    <w:p w14:paraId="3FD7C00B" w14:textId="3C67F9FE" w:rsidR="000D2386" w:rsidRPr="00A259C3" w:rsidRDefault="4434DC7C" w:rsidP="000D2386">
      <w:pPr>
        <w:spacing w:line="240" w:lineRule="auto"/>
        <w:jc w:val="center"/>
        <w:rPr>
          <w:b/>
          <w:bCs/>
          <w:sz w:val="22"/>
          <w:szCs w:val="22"/>
        </w:rPr>
      </w:pPr>
      <w:r w:rsidRPr="169E2DAB">
        <w:rPr>
          <w:b/>
          <w:bCs/>
          <w:sz w:val="22"/>
          <w:szCs w:val="22"/>
        </w:rPr>
        <w:t>"</w:t>
      </w:r>
      <w:r w:rsidR="3C7DE282" w:rsidRPr="169E2DAB">
        <w:rPr>
          <w:b/>
          <w:bCs/>
          <w:sz w:val="22"/>
          <w:szCs w:val="22"/>
        </w:rPr>
        <w:t>Design development for the exhibition and classroom of Children's Museum: prototyping of design solutions, development of technical drawings for manufacturers, supervision of production and construction, development of connectivity requirements for the necessary audiovisual technologies</w:t>
      </w:r>
      <w:r w:rsidRPr="169E2DAB">
        <w:rPr>
          <w:b/>
          <w:bCs/>
          <w:sz w:val="22"/>
          <w:szCs w:val="22"/>
        </w:rPr>
        <w:t>"</w:t>
      </w:r>
    </w:p>
    <w:p w14:paraId="5CC1C465" w14:textId="77777777" w:rsidR="00E4098C" w:rsidRPr="00A259C3" w:rsidRDefault="00E4098C" w:rsidP="005D3237">
      <w:pPr>
        <w:widowControl w:val="0"/>
        <w:spacing w:line="240" w:lineRule="auto"/>
        <w:rPr>
          <w:b/>
          <w:bCs/>
          <w:sz w:val="22"/>
          <w:szCs w:val="22"/>
        </w:rPr>
      </w:pPr>
    </w:p>
    <w:p w14:paraId="20D85068" w14:textId="2D754F89" w:rsidR="00F65458" w:rsidRPr="00A259C3" w:rsidRDefault="3FC4FDFD" w:rsidP="005D3237">
      <w:pPr>
        <w:pStyle w:val="Sarakstarindkopa"/>
        <w:widowControl w:val="0"/>
        <w:numPr>
          <w:ilvl w:val="0"/>
          <w:numId w:val="74"/>
        </w:numPr>
        <w:spacing w:after="0" w:line="240" w:lineRule="auto"/>
        <w:rPr>
          <w:b/>
          <w:bCs/>
        </w:rPr>
      </w:pPr>
      <w:r>
        <w:t>Submitted by:</w:t>
      </w:r>
    </w:p>
    <w:tbl>
      <w:tblPr>
        <w:tblStyle w:val="Reatabula"/>
        <w:tblW w:w="0" w:type="auto"/>
        <w:tblLook w:val="04A0" w:firstRow="1" w:lastRow="0" w:firstColumn="1" w:lastColumn="0" w:noHBand="0" w:noVBand="1"/>
      </w:tblPr>
      <w:tblGrid>
        <w:gridCol w:w="2710"/>
        <w:gridCol w:w="6634"/>
      </w:tblGrid>
      <w:tr w:rsidR="00F65458" w:rsidRPr="00A259C3" w14:paraId="6A6A727F" w14:textId="77777777" w:rsidTr="408BAF3E">
        <w:tc>
          <w:tcPr>
            <w:tcW w:w="2822" w:type="dxa"/>
            <w:shd w:val="clear" w:color="auto" w:fill="F2F2F2" w:themeFill="background1" w:themeFillShade="F2"/>
          </w:tcPr>
          <w:p w14:paraId="25917A01" w14:textId="30671336" w:rsidR="00F65458" w:rsidRPr="00A259C3" w:rsidRDefault="3FC4FDFD" w:rsidP="005D3237">
            <w:pPr>
              <w:widowControl w:val="0"/>
              <w:jc w:val="center"/>
              <w:rPr>
                <w:b/>
                <w:bCs/>
                <w:sz w:val="22"/>
                <w:szCs w:val="22"/>
              </w:rPr>
            </w:pPr>
            <w:r>
              <w:rPr>
                <w:sz w:val="22"/>
                <w:szCs w:val="22"/>
              </w:rPr>
              <w:t xml:space="preserve">Name of </w:t>
            </w:r>
            <w:r w:rsidR="00BC5B71">
              <w:rPr>
                <w:sz w:val="22"/>
                <w:szCs w:val="22"/>
              </w:rPr>
              <w:t>Contest Participant</w:t>
            </w:r>
            <w:r>
              <w:rPr>
                <w:sz w:val="22"/>
                <w:szCs w:val="22"/>
              </w:rPr>
              <w:t>:</w:t>
            </w:r>
          </w:p>
        </w:tc>
        <w:tc>
          <w:tcPr>
            <w:tcW w:w="7032" w:type="dxa"/>
            <w:shd w:val="clear" w:color="auto" w:fill="F2F2F2" w:themeFill="background1" w:themeFillShade="F2"/>
          </w:tcPr>
          <w:p w14:paraId="59023222" w14:textId="3F099817" w:rsidR="00F65458" w:rsidRPr="00A259C3" w:rsidRDefault="3FC4FDFD" w:rsidP="005D3237">
            <w:pPr>
              <w:widowControl w:val="0"/>
              <w:jc w:val="both"/>
              <w:rPr>
                <w:color w:val="000000"/>
                <w:sz w:val="22"/>
                <w:szCs w:val="22"/>
              </w:rPr>
            </w:pPr>
            <w:r>
              <w:rPr>
                <w:color w:val="000000" w:themeColor="text1"/>
                <w:sz w:val="22"/>
                <w:szCs w:val="22"/>
              </w:rPr>
              <w:t xml:space="preserve">A legal entity must indicate – legal address, unified registration number, taxpayer number, bank </w:t>
            </w:r>
            <w:r w:rsidR="00104C7C">
              <w:rPr>
                <w:color w:val="000000" w:themeColor="text1"/>
                <w:sz w:val="22"/>
                <w:szCs w:val="22"/>
              </w:rPr>
              <w:t>details.</w:t>
            </w:r>
          </w:p>
          <w:p w14:paraId="444A1DEA" w14:textId="54AF7EDD" w:rsidR="00F65458" w:rsidRPr="00A259C3" w:rsidRDefault="3FC4FDFD" w:rsidP="005D3237">
            <w:pPr>
              <w:widowControl w:val="0"/>
              <w:jc w:val="both"/>
              <w:rPr>
                <w:sz w:val="22"/>
                <w:szCs w:val="22"/>
              </w:rPr>
            </w:pPr>
            <w:r>
              <w:rPr>
                <w:color w:val="000000" w:themeColor="text1"/>
                <w:sz w:val="22"/>
                <w:szCs w:val="22"/>
              </w:rPr>
              <w:t>A natural person must provide – personal identification number, bank details</w:t>
            </w:r>
            <w:r w:rsidR="00104C7C">
              <w:rPr>
                <w:color w:val="000000" w:themeColor="text1"/>
                <w:sz w:val="22"/>
                <w:szCs w:val="22"/>
              </w:rPr>
              <w:t>.</w:t>
            </w:r>
          </w:p>
        </w:tc>
      </w:tr>
      <w:tr w:rsidR="00F65458" w:rsidRPr="00A259C3" w14:paraId="4E49DC95" w14:textId="77777777" w:rsidTr="408BAF3E">
        <w:tc>
          <w:tcPr>
            <w:tcW w:w="2822" w:type="dxa"/>
          </w:tcPr>
          <w:p w14:paraId="10B75FD6" w14:textId="77777777" w:rsidR="00F65458" w:rsidRPr="00A259C3" w:rsidRDefault="00F65458" w:rsidP="005D3237">
            <w:pPr>
              <w:widowControl w:val="0"/>
              <w:jc w:val="both"/>
              <w:rPr>
                <w:sz w:val="22"/>
                <w:szCs w:val="22"/>
              </w:rPr>
            </w:pPr>
          </w:p>
        </w:tc>
        <w:tc>
          <w:tcPr>
            <w:tcW w:w="7032" w:type="dxa"/>
          </w:tcPr>
          <w:p w14:paraId="65E44538" w14:textId="77777777" w:rsidR="00F65458" w:rsidRPr="00A259C3" w:rsidRDefault="00F65458" w:rsidP="005D3237">
            <w:pPr>
              <w:widowControl w:val="0"/>
              <w:jc w:val="both"/>
              <w:rPr>
                <w:sz w:val="22"/>
                <w:szCs w:val="22"/>
              </w:rPr>
            </w:pPr>
          </w:p>
          <w:p w14:paraId="01406331" w14:textId="77777777" w:rsidR="00F65458" w:rsidRPr="00A259C3" w:rsidRDefault="00F65458" w:rsidP="005D3237">
            <w:pPr>
              <w:widowControl w:val="0"/>
              <w:jc w:val="both"/>
              <w:rPr>
                <w:sz w:val="22"/>
                <w:szCs w:val="22"/>
              </w:rPr>
            </w:pPr>
          </w:p>
          <w:p w14:paraId="1E2A0D38" w14:textId="77777777" w:rsidR="00F65458" w:rsidRPr="00A259C3" w:rsidRDefault="00F65458" w:rsidP="005D3237">
            <w:pPr>
              <w:widowControl w:val="0"/>
              <w:jc w:val="both"/>
              <w:rPr>
                <w:sz w:val="22"/>
                <w:szCs w:val="22"/>
              </w:rPr>
            </w:pPr>
          </w:p>
        </w:tc>
      </w:tr>
    </w:tbl>
    <w:p w14:paraId="02A0312A" w14:textId="77777777" w:rsidR="00F65458" w:rsidRPr="00A259C3" w:rsidRDefault="00F65458" w:rsidP="005D3237">
      <w:pPr>
        <w:spacing w:line="240" w:lineRule="auto"/>
        <w:rPr>
          <w:sz w:val="22"/>
          <w:szCs w:val="22"/>
        </w:rPr>
      </w:pPr>
    </w:p>
    <w:p w14:paraId="568AB8C7" w14:textId="77777777" w:rsidR="00F65458" w:rsidRPr="00A259C3" w:rsidRDefault="3FC4FDFD" w:rsidP="005D3237">
      <w:pPr>
        <w:spacing w:line="240" w:lineRule="auto"/>
        <w:rPr>
          <w:sz w:val="22"/>
          <w:szCs w:val="22"/>
        </w:rPr>
      </w:pPr>
      <w:r>
        <w:rPr>
          <w:sz w:val="22"/>
          <w:szCs w:val="22"/>
        </w:rPr>
        <w:t>hereinafter referred to as the Contest Participant.</w:t>
      </w:r>
    </w:p>
    <w:p w14:paraId="22DF7DB1" w14:textId="77777777" w:rsidR="00F65458" w:rsidRPr="00A259C3" w:rsidRDefault="00F65458" w:rsidP="005D3237">
      <w:pPr>
        <w:spacing w:line="240" w:lineRule="auto"/>
        <w:rPr>
          <w:sz w:val="22"/>
          <w:szCs w:val="22"/>
        </w:rPr>
      </w:pPr>
    </w:p>
    <w:p w14:paraId="72E5C025" w14:textId="0B45D22F" w:rsidR="00F65458" w:rsidRPr="00A259C3" w:rsidRDefault="3FC4FDFD" w:rsidP="005D3237">
      <w:pPr>
        <w:pStyle w:val="Sarakstarindkopa"/>
        <w:widowControl w:val="0"/>
        <w:numPr>
          <w:ilvl w:val="0"/>
          <w:numId w:val="18"/>
        </w:numPr>
        <w:spacing w:after="0" w:line="240" w:lineRule="auto"/>
        <w:ind w:left="284" w:hanging="284"/>
        <w:rPr>
          <w:b/>
          <w:bCs/>
        </w:rPr>
      </w:pPr>
      <w:r>
        <w:t xml:space="preserve">Contact </w:t>
      </w:r>
      <w:r w:rsidR="00AD4A5C">
        <w:t>person:</w:t>
      </w:r>
    </w:p>
    <w:tbl>
      <w:tblPr>
        <w:tblStyle w:val="Reatabula"/>
        <w:tblW w:w="5000" w:type="pct"/>
        <w:tblLook w:val="04A0" w:firstRow="1" w:lastRow="0" w:firstColumn="1" w:lastColumn="0" w:noHBand="0" w:noVBand="1"/>
      </w:tblPr>
      <w:tblGrid>
        <w:gridCol w:w="2676"/>
        <w:gridCol w:w="6668"/>
      </w:tblGrid>
      <w:tr w:rsidR="00F65458" w:rsidRPr="00A259C3" w14:paraId="06BA70CB" w14:textId="77777777" w:rsidTr="408BAF3E">
        <w:tc>
          <w:tcPr>
            <w:tcW w:w="1432" w:type="pct"/>
            <w:shd w:val="clear" w:color="auto" w:fill="F2F2F2" w:themeFill="background1" w:themeFillShade="F2"/>
          </w:tcPr>
          <w:p w14:paraId="73094B44" w14:textId="77777777" w:rsidR="00F65458" w:rsidRPr="00A259C3" w:rsidRDefault="3FC4FDFD" w:rsidP="005D3237">
            <w:pPr>
              <w:widowControl w:val="0"/>
              <w:jc w:val="both"/>
              <w:rPr>
                <w:sz w:val="22"/>
                <w:szCs w:val="22"/>
              </w:rPr>
            </w:pPr>
            <w:r>
              <w:rPr>
                <w:sz w:val="22"/>
                <w:szCs w:val="22"/>
              </w:rPr>
              <w:t>Name:</w:t>
            </w:r>
          </w:p>
        </w:tc>
        <w:tc>
          <w:tcPr>
            <w:tcW w:w="3568" w:type="pct"/>
          </w:tcPr>
          <w:p w14:paraId="46996B69" w14:textId="77777777" w:rsidR="00F65458" w:rsidRPr="00A259C3" w:rsidRDefault="00F65458" w:rsidP="005D3237">
            <w:pPr>
              <w:widowControl w:val="0"/>
              <w:jc w:val="both"/>
              <w:rPr>
                <w:sz w:val="22"/>
                <w:szCs w:val="22"/>
              </w:rPr>
            </w:pPr>
          </w:p>
        </w:tc>
      </w:tr>
      <w:tr w:rsidR="00F65458" w:rsidRPr="00A259C3" w14:paraId="2638D92B" w14:textId="77777777" w:rsidTr="408BAF3E">
        <w:tc>
          <w:tcPr>
            <w:tcW w:w="1432" w:type="pct"/>
            <w:shd w:val="clear" w:color="auto" w:fill="F2F2F2" w:themeFill="background1" w:themeFillShade="F2"/>
          </w:tcPr>
          <w:p w14:paraId="3985C076" w14:textId="74550FC5" w:rsidR="00F65458" w:rsidRPr="00A259C3" w:rsidRDefault="00AD4A5C" w:rsidP="005D3237">
            <w:pPr>
              <w:widowControl w:val="0"/>
              <w:jc w:val="both"/>
              <w:rPr>
                <w:sz w:val="22"/>
                <w:szCs w:val="22"/>
              </w:rPr>
            </w:pPr>
            <w:r>
              <w:rPr>
                <w:sz w:val="22"/>
                <w:szCs w:val="22"/>
              </w:rPr>
              <w:t>Address:</w:t>
            </w:r>
          </w:p>
        </w:tc>
        <w:tc>
          <w:tcPr>
            <w:tcW w:w="3568" w:type="pct"/>
          </w:tcPr>
          <w:p w14:paraId="5B3548DB" w14:textId="77777777" w:rsidR="00F65458" w:rsidRPr="00A259C3" w:rsidRDefault="00F65458" w:rsidP="005D3237">
            <w:pPr>
              <w:widowControl w:val="0"/>
              <w:jc w:val="both"/>
              <w:rPr>
                <w:sz w:val="22"/>
                <w:szCs w:val="22"/>
              </w:rPr>
            </w:pPr>
          </w:p>
        </w:tc>
      </w:tr>
      <w:tr w:rsidR="00F65458" w:rsidRPr="00A259C3" w14:paraId="7D772C5A" w14:textId="77777777" w:rsidTr="408BAF3E">
        <w:tc>
          <w:tcPr>
            <w:tcW w:w="1432" w:type="pct"/>
            <w:shd w:val="clear" w:color="auto" w:fill="F2F2F2" w:themeFill="background1" w:themeFillShade="F2"/>
          </w:tcPr>
          <w:p w14:paraId="6DF017C4" w14:textId="77777777" w:rsidR="00F65458" w:rsidRPr="00A259C3" w:rsidRDefault="3FC4FDFD" w:rsidP="005D3237">
            <w:pPr>
              <w:widowControl w:val="0"/>
              <w:jc w:val="both"/>
              <w:rPr>
                <w:sz w:val="22"/>
                <w:szCs w:val="22"/>
              </w:rPr>
            </w:pPr>
            <w:r>
              <w:rPr>
                <w:sz w:val="22"/>
                <w:szCs w:val="22"/>
              </w:rPr>
              <w:t>Telephone:</w:t>
            </w:r>
          </w:p>
        </w:tc>
        <w:tc>
          <w:tcPr>
            <w:tcW w:w="3568" w:type="pct"/>
          </w:tcPr>
          <w:p w14:paraId="2ECCAF8B" w14:textId="77777777" w:rsidR="00F65458" w:rsidRPr="00A259C3" w:rsidRDefault="00F65458" w:rsidP="005D3237">
            <w:pPr>
              <w:widowControl w:val="0"/>
              <w:jc w:val="both"/>
              <w:rPr>
                <w:sz w:val="22"/>
                <w:szCs w:val="22"/>
              </w:rPr>
            </w:pPr>
          </w:p>
        </w:tc>
      </w:tr>
      <w:tr w:rsidR="00F65458" w:rsidRPr="00A259C3" w14:paraId="3AFCB93F" w14:textId="77777777" w:rsidTr="408BAF3E">
        <w:trPr>
          <w:trHeight w:val="64"/>
        </w:trPr>
        <w:tc>
          <w:tcPr>
            <w:tcW w:w="1432" w:type="pct"/>
            <w:shd w:val="clear" w:color="auto" w:fill="F2F2F2" w:themeFill="background1" w:themeFillShade="F2"/>
          </w:tcPr>
          <w:p w14:paraId="5FED7620" w14:textId="77777777" w:rsidR="00F65458" w:rsidRPr="00A259C3" w:rsidRDefault="3FC4FDFD" w:rsidP="005D3237">
            <w:pPr>
              <w:widowControl w:val="0"/>
              <w:jc w:val="both"/>
              <w:rPr>
                <w:b/>
                <w:bCs/>
                <w:sz w:val="22"/>
                <w:szCs w:val="22"/>
              </w:rPr>
            </w:pPr>
            <w:r>
              <w:rPr>
                <w:sz w:val="22"/>
                <w:szCs w:val="22"/>
              </w:rPr>
              <w:t>Email:</w:t>
            </w:r>
          </w:p>
        </w:tc>
        <w:tc>
          <w:tcPr>
            <w:tcW w:w="3568" w:type="pct"/>
          </w:tcPr>
          <w:p w14:paraId="33D9862A" w14:textId="77777777" w:rsidR="00F65458" w:rsidRPr="00A259C3" w:rsidRDefault="00F65458" w:rsidP="005D3237">
            <w:pPr>
              <w:widowControl w:val="0"/>
              <w:jc w:val="both"/>
              <w:rPr>
                <w:sz w:val="22"/>
                <w:szCs w:val="22"/>
              </w:rPr>
            </w:pPr>
          </w:p>
        </w:tc>
      </w:tr>
    </w:tbl>
    <w:p w14:paraId="0C5B8460" w14:textId="77777777" w:rsidR="00F65458" w:rsidRPr="00A259C3" w:rsidRDefault="00F65458" w:rsidP="005D3237">
      <w:pPr>
        <w:widowControl w:val="0"/>
        <w:spacing w:line="240" w:lineRule="auto"/>
        <w:jc w:val="both"/>
        <w:rPr>
          <w:sz w:val="22"/>
          <w:szCs w:val="22"/>
        </w:rPr>
      </w:pPr>
    </w:p>
    <w:p w14:paraId="2DF20C3A" w14:textId="29243E7E" w:rsidR="00F65458" w:rsidRPr="00A259C3" w:rsidRDefault="3FC4FDFD" w:rsidP="005D3237">
      <w:pPr>
        <w:pStyle w:val="Sarakstarindkopa"/>
        <w:widowControl w:val="0"/>
        <w:numPr>
          <w:ilvl w:val="0"/>
          <w:numId w:val="18"/>
        </w:numPr>
        <w:spacing w:after="0" w:line="240" w:lineRule="auto"/>
        <w:ind w:left="284" w:hanging="284"/>
        <w:rPr>
          <w:b/>
          <w:bCs/>
        </w:rPr>
      </w:pPr>
      <w:r>
        <w:rPr>
          <w:b/>
          <w:bCs/>
        </w:rPr>
        <w:t xml:space="preserve">I hereby certify </w:t>
      </w:r>
      <w:r w:rsidR="00AD4A5C">
        <w:rPr>
          <w:b/>
          <w:bCs/>
        </w:rPr>
        <w:t>that</w:t>
      </w:r>
      <w:r w:rsidR="00AD4A5C">
        <w:t>:</w:t>
      </w:r>
      <w:r>
        <w:t xml:space="preserve"> </w:t>
      </w:r>
    </w:p>
    <w:p w14:paraId="39CBCD22" w14:textId="656F20DA" w:rsidR="00F65458" w:rsidRPr="00A259C3" w:rsidRDefault="13210279" w:rsidP="005D3237">
      <w:pPr>
        <w:pStyle w:val="Sarakstarindkopa"/>
        <w:widowControl w:val="0"/>
        <w:numPr>
          <w:ilvl w:val="1"/>
          <w:numId w:val="24"/>
        </w:numPr>
        <w:spacing w:after="0" w:line="240" w:lineRule="auto"/>
        <w:ind w:left="709" w:hanging="425"/>
      </w:pPr>
      <w:r>
        <w:t xml:space="preserve">for the </w:t>
      </w:r>
      <w:r w:rsidR="5A01F4C4">
        <w:t>D</w:t>
      </w:r>
      <w:r>
        <w:t xml:space="preserve">esign </w:t>
      </w:r>
      <w:r w:rsidR="5A01F4C4">
        <w:t>C</w:t>
      </w:r>
      <w:r w:rsidR="55D10F55">
        <w:t>ontest</w:t>
      </w:r>
      <w:r>
        <w:t xml:space="preserve"> "</w:t>
      </w:r>
      <w:r w:rsidR="3C7DE282">
        <w:t>Design development for the exhibition and classroom of Children's Museum: prototyping of design solutions, development of technical drawings for manufacturers, supervision of production and construction, development of connectivity requirements for the necessary audiovisual technologies</w:t>
      </w:r>
      <w:r>
        <w:t xml:space="preserve">", ID. No. MVM 2025/3 ESF +, the submitted project outline with the </w:t>
      </w:r>
      <w:r w:rsidR="14A3D434">
        <w:t>slogan</w:t>
      </w:r>
      <w:r>
        <w:t>"____________" was developed by: ______________ (</w:t>
      </w:r>
      <w:r w:rsidRPr="169E2DAB">
        <w:rPr>
          <w:i/>
          <w:iCs/>
        </w:rPr>
        <w:t xml:space="preserve">Name of the </w:t>
      </w:r>
      <w:r w:rsidR="473F4BB1" w:rsidRPr="169E2DAB">
        <w:rPr>
          <w:i/>
          <w:iCs/>
        </w:rPr>
        <w:t xml:space="preserve">Contest </w:t>
      </w:r>
      <w:r w:rsidR="444B55C0" w:rsidRPr="169E2DAB">
        <w:rPr>
          <w:i/>
          <w:iCs/>
        </w:rPr>
        <w:t>P</w:t>
      </w:r>
      <w:r w:rsidR="473F4BB1" w:rsidRPr="169E2DAB">
        <w:rPr>
          <w:i/>
          <w:iCs/>
        </w:rPr>
        <w:t>articipant</w:t>
      </w:r>
      <w:r>
        <w:t>) and the author(s) of the project: __________________ (</w:t>
      </w:r>
      <w:r w:rsidRPr="169E2DAB">
        <w:rPr>
          <w:i/>
          <w:iCs/>
        </w:rPr>
        <w:t>author's first and last name)</w:t>
      </w:r>
      <w:r>
        <w:t xml:space="preserve"> has read and agrees to the terms of the </w:t>
      </w:r>
      <w:r w:rsidR="55D10F55">
        <w:t>Contest</w:t>
      </w:r>
      <w:r>
        <w:t xml:space="preserve"> Rules, and guarantees compliance with the requirements of the </w:t>
      </w:r>
      <w:r w:rsidR="55D10F55">
        <w:t>Contest</w:t>
      </w:r>
      <w:r>
        <w:t xml:space="preserve"> Rules. The </w:t>
      </w:r>
      <w:r w:rsidR="55D10F55">
        <w:t>Contest</w:t>
      </w:r>
      <w:r>
        <w:t xml:space="preserve"> rules are clear and understandable; </w:t>
      </w:r>
    </w:p>
    <w:p w14:paraId="5A8976CE" w14:textId="77777777" w:rsidR="00F65458" w:rsidRPr="00A259C3" w:rsidRDefault="3FC4FDFD" w:rsidP="005D3237">
      <w:pPr>
        <w:pStyle w:val="Sarakstarindkopa"/>
        <w:widowControl w:val="0"/>
        <w:numPr>
          <w:ilvl w:val="1"/>
          <w:numId w:val="24"/>
        </w:numPr>
        <w:spacing w:after="0" w:line="240" w:lineRule="auto"/>
        <w:ind w:left="709" w:hanging="425"/>
      </w:pPr>
      <w:r>
        <w:t>the submitted designs do not use third-party copyright or related rights objects, otherwise I undertake to cover all losses of the Client related to possible legal proceedings regarding the violation of the personal and property rights of the author or related rights holder;</w:t>
      </w:r>
    </w:p>
    <w:p w14:paraId="669F946D" w14:textId="5C76BCB4" w:rsidR="00F65458" w:rsidRPr="00A259C3" w:rsidRDefault="13210279" w:rsidP="005D3237">
      <w:pPr>
        <w:pStyle w:val="Sarakstarindkopa"/>
        <w:widowControl w:val="0"/>
        <w:numPr>
          <w:ilvl w:val="1"/>
          <w:numId w:val="24"/>
        </w:numPr>
        <w:spacing w:after="0" w:line="240" w:lineRule="auto"/>
        <w:ind w:left="709" w:hanging="425"/>
      </w:pPr>
      <w:r>
        <w:t xml:space="preserve">in the event of awarding the procurement </w:t>
      </w:r>
      <w:r w:rsidR="6627D491">
        <w:t>agreement</w:t>
      </w:r>
      <w:r>
        <w:t>, ____________ (</w:t>
      </w:r>
      <w:r w:rsidRPr="169E2DAB">
        <w:rPr>
          <w:i/>
          <w:iCs/>
        </w:rPr>
        <w:t xml:space="preserve">Name of the </w:t>
      </w:r>
      <w:r w:rsidR="585B21E0" w:rsidRPr="169E2DAB">
        <w:rPr>
          <w:i/>
          <w:iCs/>
        </w:rPr>
        <w:t>Contest Participant</w:t>
      </w:r>
      <w:r w:rsidR="585B21E0">
        <w:t>)</w:t>
      </w:r>
      <w:r>
        <w:t xml:space="preserve"> </w:t>
      </w:r>
      <w:r w:rsidR="2354DEBB">
        <w:t>shall</w:t>
      </w:r>
      <w:r>
        <w:t xml:space="preserve"> ensure the involvement of specialists specified in the </w:t>
      </w:r>
      <w:r w:rsidR="250164AB">
        <w:t>Regulations of the Contest</w:t>
      </w:r>
      <w:r>
        <w:t>;</w:t>
      </w:r>
    </w:p>
    <w:p w14:paraId="130E0067" w14:textId="0D2B8B04" w:rsidR="00F65458" w:rsidRPr="00A259C3" w:rsidRDefault="3FC4FDFD" w:rsidP="005D3237">
      <w:pPr>
        <w:pStyle w:val="Sarakstarindkopa"/>
        <w:widowControl w:val="0"/>
        <w:numPr>
          <w:ilvl w:val="1"/>
          <w:numId w:val="24"/>
        </w:numPr>
        <w:spacing w:after="0" w:line="240" w:lineRule="auto"/>
        <w:ind w:left="709" w:hanging="425"/>
      </w:pPr>
      <w:r>
        <w:t xml:space="preserve">the authors and subjects of related rights have transferred to the Contest </w:t>
      </w:r>
      <w:r w:rsidR="00C23458">
        <w:t>P</w:t>
      </w:r>
      <w:r>
        <w:t xml:space="preserve">articipant all economic rights of the authors and subjects of related rights to copyrighted works and objects of related rights created within the framework of the Contest; </w:t>
      </w:r>
    </w:p>
    <w:p w14:paraId="1B322AFD" w14:textId="63AA04E9" w:rsidR="00F65458" w:rsidRPr="00A259C3" w:rsidRDefault="4E1CDA38" w:rsidP="08A030BF">
      <w:pPr>
        <w:pStyle w:val="Sarakstarindkopa"/>
        <w:widowControl w:val="0"/>
        <w:numPr>
          <w:ilvl w:val="1"/>
          <w:numId w:val="24"/>
        </w:numPr>
        <w:spacing w:after="0" w:line="240" w:lineRule="auto"/>
        <w:ind w:left="709" w:hanging="425"/>
        <w:rPr>
          <w:sz w:val="20"/>
          <w:szCs w:val="20"/>
        </w:rPr>
      </w:pPr>
      <w:r>
        <w:t xml:space="preserve">the exclusion conditions set out in </w:t>
      </w:r>
      <w:r w:rsidR="0859AC96">
        <w:t xml:space="preserve">Article </w:t>
      </w:r>
      <w:r>
        <w:t xml:space="preserve">42, Part Two of the Public Procurement Law (except for </w:t>
      </w:r>
      <w:r w:rsidR="0975F50D">
        <w:t xml:space="preserve">Article </w:t>
      </w:r>
      <w:r>
        <w:t>42, Part Two, Clauses 8 and 9 of the Public Procurement Law) shall not apply to it;</w:t>
      </w:r>
    </w:p>
    <w:p w14:paraId="6EA7EEE5" w14:textId="77777777" w:rsidR="00F65458" w:rsidRPr="00A259C3" w:rsidRDefault="3FC4FDFD" w:rsidP="005D3237">
      <w:pPr>
        <w:pStyle w:val="Sarakstarindkopa"/>
        <w:widowControl w:val="0"/>
        <w:numPr>
          <w:ilvl w:val="1"/>
          <w:numId w:val="24"/>
        </w:numPr>
        <w:spacing w:after="0" w:line="240" w:lineRule="auto"/>
        <w:ind w:left="709" w:hanging="425"/>
      </w:pPr>
      <w:r>
        <w:t>all details and information in the submitted offer and the submitted qualification documents are true;</w:t>
      </w:r>
    </w:p>
    <w:p w14:paraId="6C5BA80B" w14:textId="51D9F02E" w:rsidR="00F65458" w:rsidRPr="00A259C3" w:rsidRDefault="3FC4FDFD" w:rsidP="005D3237">
      <w:pPr>
        <w:pStyle w:val="Sarakstarindkopa"/>
        <w:widowControl w:val="0"/>
        <w:numPr>
          <w:ilvl w:val="1"/>
          <w:numId w:val="24"/>
        </w:numPr>
        <w:spacing w:after="0" w:line="240" w:lineRule="auto"/>
        <w:ind w:left="709" w:hanging="425"/>
      </w:pPr>
      <w:r>
        <w:t xml:space="preserve">The tender submitted by the </w:t>
      </w:r>
      <w:r w:rsidR="00BC5B71">
        <w:t>Contest Participant</w:t>
      </w:r>
      <w:r>
        <w:t xml:space="preserve"> does not contain a commercial secret and the Client is entitled to publish it in accordance with the procedure specified in regulatory enactments </w:t>
      </w:r>
      <w:r>
        <w:rPr>
          <w:i/>
          <w:iCs/>
        </w:rPr>
        <w:t>(if the tender contains a commercial secret, please indicate what information in the submitted tender is a commercial secret);</w:t>
      </w:r>
    </w:p>
    <w:p w14:paraId="134AAA61" w14:textId="000B14FB" w:rsidR="00F65458" w:rsidRPr="00A259C3" w:rsidRDefault="3FC4FDFD" w:rsidP="005D3237">
      <w:pPr>
        <w:pStyle w:val="Sarakstarindkopa"/>
        <w:widowControl w:val="0"/>
        <w:numPr>
          <w:ilvl w:val="1"/>
          <w:numId w:val="24"/>
        </w:numPr>
        <w:spacing w:after="0" w:line="240" w:lineRule="auto"/>
        <w:ind w:left="709" w:hanging="425"/>
      </w:pPr>
      <w:r>
        <w:t>agrees to the processing of personal data for the purpose of conducting public procurement and storing procurement documents in accordance with the Public Procurement Law and, in the cases specified in the Public Procurement Law, to the transfer of personal data to the Procurement Monitoring Bureau and the Administrative District Court;</w:t>
      </w:r>
    </w:p>
    <w:p w14:paraId="327712CC" w14:textId="77777777" w:rsidR="00F65458" w:rsidRPr="00A259C3" w:rsidRDefault="3FC4FDFD" w:rsidP="005D3237">
      <w:pPr>
        <w:pStyle w:val="Sarakstarindkopa"/>
        <w:widowControl w:val="0"/>
        <w:numPr>
          <w:ilvl w:val="1"/>
          <w:numId w:val="24"/>
        </w:numPr>
        <w:spacing w:after="0" w:line="240" w:lineRule="auto"/>
        <w:ind w:left="709" w:hanging="425"/>
      </w:pPr>
      <w:r>
        <w:lastRenderedPageBreak/>
        <w:t xml:space="preserve">All details and information in the submitted offer and selection documents regarding the offered service are true. </w:t>
      </w:r>
    </w:p>
    <w:p w14:paraId="1D18E17F" w14:textId="77777777" w:rsidR="00F65458" w:rsidRPr="00A259C3" w:rsidRDefault="00F65458" w:rsidP="005D3237">
      <w:pPr>
        <w:spacing w:line="240" w:lineRule="auto"/>
        <w:rPr>
          <w:sz w:val="22"/>
          <w:szCs w:val="22"/>
        </w:rPr>
      </w:pPr>
    </w:p>
    <w:p w14:paraId="5E8F8041" w14:textId="7B97ECE6" w:rsidR="00F65458" w:rsidRPr="00A259C3" w:rsidRDefault="3FC4FDFD" w:rsidP="005D3237">
      <w:pPr>
        <w:spacing w:line="240" w:lineRule="auto"/>
        <w:jc w:val="both"/>
        <w:rPr>
          <w:sz w:val="22"/>
          <w:szCs w:val="22"/>
        </w:rPr>
      </w:pPr>
      <w:r>
        <w:rPr>
          <w:sz w:val="22"/>
          <w:szCs w:val="22"/>
        </w:rPr>
        <w:t>[</w:t>
      </w:r>
      <w:r>
        <w:rPr>
          <w:i/>
          <w:iCs/>
          <w:sz w:val="22"/>
          <w:szCs w:val="22"/>
        </w:rPr>
        <w:t>Name of the Contest Participant or</w:t>
      </w:r>
      <w:r>
        <w:rPr>
          <w:sz w:val="22"/>
          <w:szCs w:val="22"/>
        </w:rPr>
        <w:t xml:space="preserve"> </w:t>
      </w:r>
      <w:r>
        <w:rPr>
          <w:i/>
          <w:iCs/>
          <w:sz w:val="22"/>
          <w:szCs w:val="22"/>
        </w:rPr>
        <w:t xml:space="preserve">Name, Registration No., Address or First and Last Name of the Participant of the Association of Persons (if the Contest Participant is an association of persons) (if the relevant member of the association of persons is a natural </w:t>
      </w:r>
      <w:r w:rsidR="00AD4A5C">
        <w:rPr>
          <w:i/>
          <w:iCs/>
          <w:sz w:val="22"/>
          <w:szCs w:val="22"/>
        </w:rPr>
        <w:t>person</w:t>
      </w:r>
      <w:r w:rsidR="00AD4A5C">
        <w:rPr>
          <w:sz w:val="22"/>
          <w:szCs w:val="22"/>
        </w:rPr>
        <w:t>)</w:t>
      </w:r>
      <w:r>
        <w:rPr>
          <w:sz w:val="22"/>
          <w:szCs w:val="22"/>
        </w:rPr>
        <w:t>]</w:t>
      </w:r>
    </w:p>
    <w:p w14:paraId="5B043359" w14:textId="0E283D26" w:rsidR="00F65458" w:rsidRPr="00A259C3" w:rsidRDefault="3FC4FDFD" w:rsidP="005D3237">
      <w:pPr>
        <w:widowControl w:val="0"/>
        <w:spacing w:line="240" w:lineRule="auto"/>
        <w:jc w:val="both"/>
        <w:rPr>
          <w:b/>
          <w:bCs/>
          <w:sz w:val="22"/>
          <w:szCs w:val="22"/>
        </w:rPr>
      </w:pPr>
      <w:r>
        <w:rPr>
          <w:b/>
          <w:bCs/>
          <w:sz w:val="22"/>
          <w:szCs w:val="22"/>
        </w:rPr>
        <w:t xml:space="preserve">Please provide information on whether the </w:t>
      </w:r>
      <w:r w:rsidR="00E91646">
        <w:rPr>
          <w:b/>
          <w:bCs/>
          <w:sz w:val="22"/>
          <w:szCs w:val="22"/>
        </w:rPr>
        <w:t xml:space="preserve">Contest </w:t>
      </w:r>
      <w:r w:rsidR="00AB7663">
        <w:rPr>
          <w:b/>
          <w:bCs/>
          <w:sz w:val="22"/>
          <w:szCs w:val="22"/>
        </w:rPr>
        <w:t>P</w:t>
      </w:r>
      <w:r w:rsidR="00E91646">
        <w:rPr>
          <w:b/>
          <w:bCs/>
          <w:sz w:val="22"/>
          <w:szCs w:val="22"/>
        </w:rPr>
        <w:t>articipant</w:t>
      </w:r>
      <w:r>
        <w:rPr>
          <w:b/>
          <w:bCs/>
          <w:sz w:val="22"/>
          <w:szCs w:val="22"/>
        </w:rPr>
        <w:t>'s company qualifies as a small* or medium-sized enterprise**.</w:t>
      </w:r>
    </w:p>
    <w:p w14:paraId="4B32C1A9" w14:textId="77777777" w:rsidR="00F65458" w:rsidRPr="00A259C3" w:rsidRDefault="00F65458" w:rsidP="005D3237">
      <w:pPr>
        <w:widowControl w:val="0"/>
        <w:spacing w:line="240" w:lineRule="auto"/>
        <w:jc w:val="both"/>
        <w:rPr>
          <w:b/>
          <w:bCs/>
          <w:sz w:val="22"/>
          <w:szCs w:val="22"/>
        </w:rPr>
      </w:pPr>
    </w:p>
    <w:p w14:paraId="753C528C" w14:textId="1956D5C5" w:rsidR="00F65458" w:rsidRPr="00A259C3" w:rsidRDefault="3FC4FDFD" w:rsidP="005D3237">
      <w:pPr>
        <w:widowControl w:val="0"/>
        <w:spacing w:line="240" w:lineRule="auto"/>
        <w:jc w:val="both"/>
        <w:rPr>
          <w:sz w:val="22"/>
          <w:szCs w:val="22"/>
        </w:rPr>
      </w:pPr>
      <w:r>
        <w:rPr>
          <w:sz w:val="22"/>
          <w:szCs w:val="22"/>
        </w:rPr>
        <w:t xml:space="preserve">The participant in the </w:t>
      </w:r>
      <w:r w:rsidR="00E7673E">
        <w:rPr>
          <w:sz w:val="22"/>
          <w:szCs w:val="22"/>
        </w:rPr>
        <w:t>Contest</w:t>
      </w:r>
      <w:r>
        <w:rPr>
          <w:sz w:val="22"/>
          <w:szCs w:val="22"/>
        </w:rPr>
        <w:t xml:space="preserve"> /name/ is _____________ /</w:t>
      </w:r>
      <w:r w:rsidR="00104C7C">
        <w:rPr>
          <w:sz w:val="22"/>
          <w:szCs w:val="22"/>
        </w:rPr>
        <w:t xml:space="preserve">a </w:t>
      </w:r>
      <w:r>
        <w:rPr>
          <w:sz w:val="22"/>
          <w:szCs w:val="22"/>
        </w:rPr>
        <w:t>small or medium-sized enterprise</w:t>
      </w:r>
      <w:r w:rsidR="00104C7C">
        <w:rPr>
          <w:sz w:val="22"/>
          <w:szCs w:val="22"/>
        </w:rPr>
        <w:t>/</w:t>
      </w:r>
      <w:r w:rsidR="00F65458" w:rsidRPr="00A259C3">
        <w:rPr>
          <w:sz w:val="22"/>
          <w:szCs w:val="22"/>
          <w:vertAlign w:val="superscript"/>
        </w:rPr>
        <w:footnoteReference w:id="4"/>
      </w:r>
      <w:r>
        <w:rPr>
          <w:sz w:val="22"/>
          <w:szCs w:val="22"/>
        </w:rPr>
        <w:t>.</w:t>
      </w:r>
    </w:p>
    <w:p w14:paraId="2637C31E" w14:textId="77777777" w:rsidR="00F65458" w:rsidRPr="00A259C3" w:rsidRDefault="00F65458" w:rsidP="005D3237">
      <w:pPr>
        <w:widowControl w:val="0"/>
        <w:spacing w:line="240" w:lineRule="auto"/>
        <w:jc w:val="both"/>
        <w:rPr>
          <w:sz w:val="22"/>
          <w:szCs w:val="22"/>
        </w:rPr>
      </w:pPr>
    </w:p>
    <w:p w14:paraId="44450BEC" w14:textId="44DA96BF" w:rsidR="00F65458" w:rsidRPr="00A259C3" w:rsidRDefault="3FC4FDFD" w:rsidP="005D3237">
      <w:pPr>
        <w:widowControl w:val="0"/>
        <w:spacing w:line="240" w:lineRule="auto"/>
        <w:jc w:val="both"/>
        <w:rPr>
          <w:sz w:val="22"/>
          <w:szCs w:val="22"/>
        </w:rPr>
      </w:pPr>
      <w:r>
        <w:rPr>
          <w:sz w:val="22"/>
          <w:szCs w:val="22"/>
        </w:rPr>
        <w:t xml:space="preserve">*Small enterprise employing fewer than 50 persons and whose final turnover and/or annual balance sheet total does not exceed 10 million </w:t>
      </w:r>
      <w:r w:rsidR="00100D6E">
        <w:rPr>
          <w:i/>
          <w:iCs/>
          <w:sz w:val="22"/>
          <w:szCs w:val="22"/>
        </w:rPr>
        <w:t>euros</w:t>
      </w:r>
      <w:r w:rsidR="00100D6E">
        <w:rPr>
          <w:sz w:val="22"/>
          <w:szCs w:val="22"/>
        </w:rPr>
        <w:t>.</w:t>
      </w:r>
    </w:p>
    <w:p w14:paraId="27E73527" w14:textId="77777777" w:rsidR="00F65458" w:rsidRPr="00A259C3" w:rsidRDefault="00F65458" w:rsidP="005D3237">
      <w:pPr>
        <w:widowControl w:val="0"/>
        <w:spacing w:line="240" w:lineRule="auto"/>
        <w:jc w:val="both"/>
        <w:rPr>
          <w:sz w:val="22"/>
          <w:szCs w:val="22"/>
        </w:rPr>
      </w:pPr>
    </w:p>
    <w:p w14:paraId="6BEED987" w14:textId="6BA2CF0E" w:rsidR="00F65458" w:rsidRPr="00A259C3" w:rsidRDefault="3FC4FDFD" w:rsidP="005D3237">
      <w:pPr>
        <w:widowControl w:val="0"/>
        <w:spacing w:line="240" w:lineRule="auto"/>
        <w:jc w:val="both"/>
        <w:rPr>
          <w:sz w:val="22"/>
          <w:szCs w:val="22"/>
        </w:rPr>
      </w:pPr>
      <w:r>
        <w:rPr>
          <w:sz w:val="22"/>
          <w:szCs w:val="22"/>
        </w:rPr>
        <w:t xml:space="preserve">**Medium-sized enterprise, other than a small enterprise, which employs fewer than 250 persons and whose annual turnover does not exceed </w:t>
      </w:r>
      <w:r>
        <w:rPr>
          <w:i/>
          <w:iCs/>
          <w:sz w:val="22"/>
          <w:szCs w:val="22"/>
        </w:rPr>
        <w:t>EUR</w:t>
      </w:r>
      <w:r>
        <w:rPr>
          <w:sz w:val="22"/>
          <w:szCs w:val="22"/>
        </w:rPr>
        <w:t xml:space="preserve"> 50 million, and/or whose annual balance sheet total does not exceed </w:t>
      </w:r>
      <w:r>
        <w:rPr>
          <w:i/>
          <w:iCs/>
          <w:sz w:val="22"/>
          <w:szCs w:val="22"/>
        </w:rPr>
        <w:t>EUR</w:t>
      </w:r>
      <w:r>
        <w:rPr>
          <w:sz w:val="22"/>
          <w:szCs w:val="22"/>
        </w:rPr>
        <w:t xml:space="preserve"> 43 million.</w:t>
      </w:r>
    </w:p>
    <w:p w14:paraId="451C115F" w14:textId="77777777" w:rsidR="00F65458" w:rsidRPr="00A259C3" w:rsidRDefault="00F65458" w:rsidP="005D3237">
      <w:pPr>
        <w:widowControl w:val="0"/>
        <w:spacing w:line="240" w:lineRule="auto"/>
        <w:jc w:val="right"/>
        <w:rPr>
          <w:sz w:val="22"/>
          <w:szCs w:val="22"/>
        </w:rPr>
      </w:pPr>
    </w:p>
    <w:p w14:paraId="60D330C4" w14:textId="6AF234DB" w:rsidR="00F65458" w:rsidRPr="00A259C3" w:rsidRDefault="00104C7C" w:rsidP="005D3237">
      <w:pPr>
        <w:tabs>
          <w:tab w:val="left" w:pos="3828"/>
        </w:tabs>
        <w:spacing w:line="240" w:lineRule="auto"/>
        <w:ind w:right="-760"/>
        <w:jc w:val="both"/>
        <w:rPr>
          <w:sz w:val="22"/>
          <w:szCs w:val="22"/>
        </w:rPr>
      </w:pPr>
      <w:r>
        <w:rPr>
          <w:sz w:val="22"/>
          <w:szCs w:val="22"/>
        </w:rPr>
        <w:t>D</w:t>
      </w:r>
      <w:r w:rsidR="3FC4FDFD">
        <w:rPr>
          <w:sz w:val="22"/>
          <w:szCs w:val="22"/>
        </w:rPr>
        <w:t xml:space="preserve">ate: </w:t>
      </w:r>
      <w:r w:rsidR="3FC4FDFD">
        <w:rPr>
          <w:sz w:val="22"/>
          <w:szCs w:val="22"/>
        </w:rPr>
        <w:tab/>
        <w:t>Signed: _____________________________________</w:t>
      </w:r>
    </w:p>
    <w:p w14:paraId="2102C571" w14:textId="77777777" w:rsidR="00F65458" w:rsidRPr="00A259C3" w:rsidRDefault="00F65458" w:rsidP="005D3237">
      <w:pPr>
        <w:spacing w:line="240" w:lineRule="auto"/>
        <w:ind w:left="3969" w:right="-760"/>
        <w:jc w:val="both"/>
        <w:rPr>
          <w:sz w:val="22"/>
          <w:szCs w:val="22"/>
        </w:rPr>
      </w:pPr>
    </w:p>
    <w:p w14:paraId="025D4BA8" w14:textId="77777777" w:rsidR="00F65458" w:rsidRPr="00A259C3" w:rsidRDefault="3FC4FDFD" w:rsidP="005D3237">
      <w:pPr>
        <w:spacing w:line="240" w:lineRule="auto"/>
        <w:ind w:left="3828" w:right="-760"/>
        <w:jc w:val="both"/>
        <w:rPr>
          <w:sz w:val="22"/>
          <w:szCs w:val="22"/>
        </w:rPr>
      </w:pPr>
      <w:r>
        <w:rPr>
          <w:sz w:val="22"/>
          <w:szCs w:val="22"/>
        </w:rPr>
        <w:t>Full name: ____________________________</w:t>
      </w:r>
    </w:p>
    <w:p w14:paraId="502C2A12" w14:textId="77777777" w:rsidR="00F65458" w:rsidRPr="00A259C3" w:rsidRDefault="00F65458" w:rsidP="005D3237">
      <w:pPr>
        <w:spacing w:line="240" w:lineRule="auto"/>
        <w:ind w:left="3969" w:right="-760"/>
        <w:jc w:val="both"/>
        <w:rPr>
          <w:sz w:val="22"/>
          <w:szCs w:val="22"/>
        </w:rPr>
      </w:pPr>
    </w:p>
    <w:p w14:paraId="4956DDAA" w14:textId="263FE098" w:rsidR="00F65458" w:rsidRPr="00A259C3" w:rsidRDefault="00AD4A5C" w:rsidP="005D3237">
      <w:pPr>
        <w:spacing w:line="240" w:lineRule="auto"/>
        <w:ind w:left="3828" w:right="-760"/>
        <w:jc w:val="both"/>
        <w:rPr>
          <w:sz w:val="22"/>
          <w:szCs w:val="22"/>
        </w:rPr>
      </w:pPr>
      <w:r>
        <w:rPr>
          <w:sz w:val="22"/>
          <w:szCs w:val="22"/>
        </w:rPr>
        <w:t>Position: _</w:t>
      </w:r>
      <w:r w:rsidR="3FC4FDFD">
        <w:rPr>
          <w:sz w:val="22"/>
          <w:szCs w:val="22"/>
        </w:rPr>
        <w:t>_________________________________</w:t>
      </w:r>
    </w:p>
    <w:p w14:paraId="2482AD88" w14:textId="77777777" w:rsidR="00F65458" w:rsidRPr="00A259C3" w:rsidRDefault="00F65458" w:rsidP="005D3237">
      <w:pPr>
        <w:spacing w:line="240" w:lineRule="auto"/>
        <w:ind w:left="5760" w:right="-760" w:firstLine="720"/>
        <w:jc w:val="both"/>
        <w:rPr>
          <w:sz w:val="22"/>
          <w:szCs w:val="22"/>
        </w:rPr>
      </w:pPr>
    </w:p>
    <w:p w14:paraId="44480E07" w14:textId="77777777" w:rsidR="00F65458" w:rsidRPr="00A259C3" w:rsidRDefault="00F65458" w:rsidP="005D3237">
      <w:pPr>
        <w:spacing w:line="240" w:lineRule="auto"/>
        <w:rPr>
          <w:sz w:val="22"/>
          <w:szCs w:val="22"/>
        </w:rPr>
      </w:pPr>
    </w:p>
    <w:p w14:paraId="010AFF35" w14:textId="77777777" w:rsidR="00F65458" w:rsidRPr="00A259C3" w:rsidRDefault="00F65458" w:rsidP="005D3237">
      <w:pPr>
        <w:spacing w:line="240" w:lineRule="auto"/>
        <w:rPr>
          <w:sz w:val="22"/>
          <w:szCs w:val="22"/>
        </w:rPr>
      </w:pPr>
      <w:r>
        <w:br w:type="page"/>
      </w:r>
    </w:p>
    <w:p w14:paraId="66F9C61D" w14:textId="2064D564" w:rsidR="00E456A7" w:rsidRPr="00A259C3" w:rsidRDefault="1C7D693B" w:rsidP="005D3237">
      <w:pPr>
        <w:widowControl w:val="0"/>
        <w:spacing w:line="240" w:lineRule="auto"/>
        <w:jc w:val="right"/>
        <w:rPr>
          <w:sz w:val="22"/>
          <w:szCs w:val="22"/>
        </w:rPr>
      </w:pPr>
      <w:r w:rsidRPr="198E6CFA">
        <w:rPr>
          <w:sz w:val="22"/>
          <w:szCs w:val="22"/>
        </w:rPr>
        <w:lastRenderedPageBreak/>
        <w:t xml:space="preserve">Annex No 5 </w:t>
      </w:r>
    </w:p>
    <w:p w14:paraId="1E7F1CED" w14:textId="706513EC" w:rsidR="00E4098C" w:rsidRPr="00A259C3" w:rsidRDefault="00E7673E" w:rsidP="005D3237">
      <w:pPr>
        <w:widowControl w:val="0"/>
        <w:spacing w:line="240" w:lineRule="auto"/>
        <w:jc w:val="right"/>
        <w:rPr>
          <w:sz w:val="22"/>
          <w:szCs w:val="22"/>
        </w:rPr>
      </w:pPr>
      <w:r w:rsidRPr="198E6CFA">
        <w:rPr>
          <w:sz w:val="22"/>
          <w:szCs w:val="22"/>
        </w:rPr>
        <w:t>Contest</w:t>
      </w:r>
      <w:r w:rsidR="7111DDE6" w:rsidRPr="198E6CFA">
        <w:rPr>
          <w:sz w:val="22"/>
          <w:szCs w:val="22"/>
        </w:rPr>
        <w:t xml:space="preserve"> ID No. MVM 2025/</w:t>
      </w:r>
      <w:r w:rsidR="7C00191F" w:rsidRPr="198E6CFA">
        <w:rPr>
          <w:sz w:val="22"/>
          <w:szCs w:val="22"/>
        </w:rPr>
        <w:t>3</w:t>
      </w:r>
      <w:r w:rsidR="7111DDE6" w:rsidRPr="198E6CFA">
        <w:rPr>
          <w:sz w:val="22"/>
          <w:szCs w:val="22"/>
        </w:rPr>
        <w:t xml:space="preserve"> ESF +</w:t>
      </w:r>
    </w:p>
    <w:p w14:paraId="7E3B190E" w14:textId="77777777" w:rsidR="00E456A7" w:rsidRPr="00A259C3" w:rsidRDefault="00E456A7" w:rsidP="005D3237">
      <w:pPr>
        <w:spacing w:line="240" w:lineRule="auto"/>
        <w:rPr>
          <w:b/>
          <w:bCs/>
          <w:sz w:val="22"/>
          <w:szCs w:val="22"/>
        </w:rPr>
      </w:pPr>
    </w:p>
    <w:p w14:paraId="3C3D1DF4" w14:textId="022CBF88" w:rsidR="00E456A7" w:rsidRPr="00A259C3" w:rsidRDefault="066DEECB" w:rsidP="005D3237">
      <w:pPr>
        <w:spacing w:line="240" w:lineRule="auto"/>
        <w:jc w:val="center"/>
        <w:rPr>
          <w:b/>
          <w:bCs/>
          <w:sz w:val="22"/>
          <w:szCs w:val="22"/>
        </w:rPr>
      </w:pPr>
      <w:r>
        <w:rPr>
          <w:b/>
          <w:bCs/>
          <w:sz w:val="22"/>
          <w:szCs w:val="22"/>
        </w:rPr>
        <w:t xml:space="preserve">LIST OF SERVICES PROVIDED BY THE </w:t>
      </w:r>
      <w:r w:rsidR="00100D6E">
        <w:rPr>
          <w:b/>
          <w:bCs/>
          <w:sz w:val="22"/>
          <w:szCs w:val="22"/>
        </w:rPr>
        <w:t>CONTEST PARTICIPANT</w:t>
      </w:r>
      <w:r>
        <w:rPr>
          <w:b/>
          <w:bCs/>
          <w:sz w:val="22"/>
          <w:szCs w:val="22"/>
        </w:rPr>
        <w:t xml:space="preserve"> (form)</w:t>
      </w:r>
    </w:p>
    <w:p w14:paraId="0FB2FAD3" w14:textId="77777777" w:rsidR="00E456A7" w:rsidRPr="00A259C3" w:rsidRDefault="00E456A7" w:rsidP="005D3237">
      <w:pPr>
        <w:spacing w:line="240" w:lineRule="auto"/>
        <w:rPr>
          <w:b/>
          <w:bCs/>
          <w:sz w:val="22"/>
          <w:szCs w:val="22"/>
        </w:rPr>
      </w:pPr>
    </w:p>
    <w:p w14:paraId="52EF4049" w14:textId="011479FA" w:rsidR="000D2386" w:rsidRPr="00A259C3" w:rsidRDefault="4434DC7C" w:rsidP="000D2386">
      <w:pPr>
        <w:spacing w:line="240" w:lineRule="auto"/>
        <w:jc w:val="center"/>
        <w:rPr>
          <w:b/>
          <w:bCs/>
          <w:sz w:val="22"/>
          <w:szCs w:val="22"/>
        </w:rPr>
      </w:pPr>
      <w:bookmarkStart w:id="16" w:name="_Hlk205305957"/>
      <w:r w:rsidRPr="169E2DAB">
        <w:rPr>
          <w:b/>
          <w:bCs/>
          <w:sz w:val="22"/>
          <w:szCs w:val="22"/>
        </w:rPr>
        <w:t>"</w:t>
      </w:r>
      <w:r w:rsidR="3C7DE282" w:rsidRPr="169E2DAB">
        <w:rPr>
          <w:b/>
          <w:bCs/>
          <w:sz w:val="22"/>
          <w:szCs w:val="22"/>
        </w:rPr>
        <w:t>Design development for the exhibition and classroom of Children's Museum: prototyping of design solutions, development of technical drawings for manufacturers, supervision of production and construction, development of connectivity requirements for the necessary audiovisual technologies</w:t>
      </w:r>
      <w:r w:rsidRPr="169E2DAB">
        <w:rPr>
          <w:b/>
          <w:bCs/>
          <w:sz w:val="22"/>
          <w:szCs w:val="22"/>
        </w:rPr>
        <w:t>"</w:t>
      </w:r>
    </w:p>
    <w:bookmarkEnd w:id="16"/>
    <w:p w14:paraId="2FD60547" w14:textId="77777777" w:rsidR="00E456A7" w:rsidRPr="00A259C3" w:rsidRDefault="00E456A7" w:rsidP="005D3237">
      <w:pPr>
        <w:spacing w:line="240" w:lineRule="auto"/>
        <w:rPr>
          <w:b/>
          <w:bCs/>
          <w:sz w:val="22"/>
          <w:szCs w:val="22"/>
        </w:rPr>
      </w:pP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2026"/>
        <w:gridCol w:w="2522"/>
        <w:gridCol w:w="2049"/>
        <w:gridCol w:w="1757"/>
      </w:tblGrid>
      <w:tr w:rsidR="003D5905" w:rsidRPr="00A259C3" w14:paraId="12F8CE1C" w14:textId="77777777" w:rsidTr="169E2DAB">
        <w:trPr>
          <w:trHeight w:val="1485"/>
        </w:trPr>
        <w:tc>
          <w:tcPr>
            <w:tcW w:w="990" w:type="dxa"/>
            <w:shd w:val="clear" w:color="auto" w:fill="E6E6E6"/>
            <w:tcMar>
              <w:left w:w="57" w:type="dxa"/>
              <w:right w:w="57" w:type="dxa"/>
            </w:tcMar>
            <w:vAlign w:val="center"/>
          </w:tcPr>
          <w:p w14:paraId="40954EB5" w14:textId="77777777" w:rsidR="003D5905" w:rsidRPr="00A259C3" w:rsidRDefault="003D5905" w:rsidP="005D3237">
            <w:pPr>
              <w:spacing w:line="240" w:lineRule="auto"/>
              <w:jc w:val="center"/>
              <w:rPr>
                <w:b/>
                <w:bCs/>
                <w:sz w:val="22"/>
                <w:szCs w:val="22"/>
              </w:rPr>
            </w:pPr>
            <w:r>
              <w:rPr>
                <w:b/>
                <w:bCs/>
                <w:sz w:val="22"/>
                <w:szCs w:val="22"/>
              </w:rPr>
              <w:t>Number</w:t>
            </w:r>
          </w:p>
          <w:p w14:paraId="3AF94E65" w14:textId="77777777" w:rsidR="003D5905" w:rsidRPr="00A259C3" w:rsidRDefault="003D5905" w:rsidP="005D3237">
            <w:pPr>
              <w:spacing w:line="240" w:lineRule="auto"/>
              <w:jc w:val="center"/>
              <w:rPr>
                <w:b/>
                <w:bCs/>
                <w:sz w:val="22"/>
                <w:szCs w:val="22"/>
              </w:rPr>
            </w:pPr>
          </w:p>
        </w:tc>
        <w:tc>
          <w:tcPr>
            <w:tcW w:w="2026" w:type="dxa"/>
            <w:shd w:val="clear" w:color="auto" w:fill="E6E6E6"/>
            <w:tcMar>
              <w:left w:w="57" w:type="dxa"/>
              <w:right w:w="57" w:type="dxa"/>
            </w:tcMar>
            <w:vAlign w:val="center"/>
          </w:tcPr>
          <w:p w14:paraId="09414DF7" w14:textId="77777777" w:rsidR="003D5905" w:rsidRPr="00A259C3" w:rsidRDefault="003D5905" w:rsidP="005D3237">
            <w:pPr>
              <w:spacing w:line="240" w:lineRule="auto"/>
              <w:jc w:val="center"/>
              <w:rPr>
                <w:b/>
                <w:bCs/>
                <w:sz w:val="22"/>
                <w:szCs w:val="22"/>
              </w:rPr>
            </w:pPr>
            <w:r>
              <w:rPr>
                <w:b/>
                <w:bCs/>
                <w:sz w:val="22"/>
                <w:szCs w:val="22"/>
              </w:rPr>
              <w:t>Name of the service recipient, registration number, contact person, telephone number</w:t>
            </w:r>
          </w:p>
        </w:tc>
        <w:tc>
          <w:tcPr>
            <w:tcW w:w="2522" w:type="dxa"/>
            <w:shd w:val="clear" w:color="auto" w:fill="E6E6E6"/>
            <w:tcMar>
              <w:left w:w="57" w:type="dxa"/>
              <w:right w:w="57" w:type="dxa"/>
            </w:tcMar>
            <w:vAlign w:val="center"/>
          </w:tcPr>
          <w:p w14:paraId="2958A4F8" w14:textId="77777777" w:rsidR="003D5905" w:rsidRPr="00A259C3" w:rsidRDefault="003D5905" w:rsidP="005D3237">
            <w:pPr>
              <w:spacing w:line="240" w:lineRule="auto"/>
              <w:jc w:val="center"/>
              <w:rPr>
                <w:b/>
                <w:bCs/>
                <w:sz w:val="22"/>
                <w:szCs w:val="22"/>
              </w:rPr>
            </w:pPr>
            <w:r>
              <w:rPr>
                <w:b/>
                <w:bCs/>
                <w:sz w:val="22"/>
                <w:szCs w:val="22"/>
              </w:rPr>
              <w:t>A brief description of the services provided, characterizing the content of the service</w:t>
            </w:r>
          </w:p>
        </w:tc>
        <w:tc>
          <w:tcPr>
            <w:tcW w:w="2049" w:type="dxa"/>
            <w:shd w:val="clear" w:color="auto" w:fill="E6E6E6"/>
            <w:tcMar>
              <w:left w:w="57" w:type="dxa"/>
              <w:right w:w="57" w:type="dxa"/>
            </w:tcMar>
            <w:vAlign w:val="center"/>
          </w:tcPr>
          <w:p w14:paraId="48BD8653" w14:textId="77777777" w:rsidR="003D5905" w:rsidRPr="00A259C3" w:rsidRDefault="003D5905" w:rsidP="005D3237">
            <w:pPr>
              <w:spacing w:line="240" w:lineRule="auto"/>
              <w:jc w:val="center"/>
              <w:rPr>
                <w:b/>
                <w:bCs/>
                <w:sz w:val="22"/>
                <w:szCs w:val="22"/>
              </w:rPr>
            </w:pPr>
            <w:r>
              <w:rPr>
                <w:b/>
                <w:bCs/>
                <w:sz w:val="22"/>
                <w:szCs w:val="22"/>
              </w:rPr>
              <w:t>Service time</w:t>
            </w:r>
          </w:p>
        </w:tc>
        <w:tc>
          <w:tcPr>
            <w:tcW w:w="1757" w:type="dxa"/>
            <w:shd w:val="clear" w:color="auto" w:fill="E6E6E6"/>
            <w:tcMar>
              <w:left w:w="57" w:type="dxa"/>
              <w:right w:w="57" w:type="dxa"/>
            </w:tcMar>
            <w:vAlign w:val="center"/>
          </w:tcPr>
          <w:p w14:paraId="29D6FBE4" w14:textId="670DCDB1" w:rsidR="003D5905" w:rsidRPr="00A259C3" w:rsidRDefault="003D5905" w:rsidP="005D3237">
            <w:pPr>
              <w:spacing w:line="240" w:lineRule="auto"/>
              <w:jc w:val="center"/>
              <w:rPr>
                <w:b/>
                <w:bCs/>
                <w:sz w:val="22"/>
                <w:szCs w:val="22"/>
              </w:rPr>
            </w:pPr>
            <w:r>
              <w:rPr>
                <w:b/>
                <w:bCs/>
                <w:sz w:val="22"/>
                <w:szCs w:val="22"/>
              </w:rPr>
              <w:t>Volume</w:t>
            </w:r>
            <w:r w:rsidR="00104C7C">
              <w:rPr>
                <w:b/>
                <w:bCs/>
                <w:sz w:val="22"/>
                <w:szCs w:val="22"/>
              </w:rPr>
              <w:t>/ units</w:t>
            </w:r>
            <w:r>
              <w:rPr>
                <w:b/>
                <w:bCs/>
                <w:sz w:val="22"/>
                <w:szCs w:val="22"/>
              </w:rPr>
              <w:t xml:space="preserve"> of services </w:t>
            </w:r>
            <w:r w:rsidR="00104C7C">
              <w:rPr>
                <w:b/>
                <w:bCs/>
                <w:sz w:val="22"/>
                <w:szCs w:val="22"/>
              </w:rPr>
              <w:t>provided</w:t>
            </w:r>
          </w:p>
        </w:tc>
      </w:tr>
      <w:tr w:rsidR="003D5905" w:rsidRPr="00A259C3" w14:paraId="67B4DF12" w14:textId="77777777" w:rsidTr="169E2DAB">
        <w:tc>
          <w:tcPr>
            <w:tcW w:w="990" w:type="dxa"/>
          </w:tcPr>
          <w:p w14:paraId="6E07B640" w14:textId="77777777" w:rsidR="003D5905" w:rsidRPr="00A259C3" w:rsidRDefault="003D5905" w:rsidP="005D3237">
            <w:pPr>
              <w:spacing w:line="240" w:lineRule="auto"/>
              <w:jc w:val="center"/>
              <w:rPr>
                <w:sz w:val="22"/>
                <w:szCs w:val="22"/>
              </w:rPr>
            </w:pPr>
            <w:r>
              <w:rPr>
                <w:sz w:val="22"/>
                <w:szCs w:val="22"/>
              </w:rPr>
              <w:t>1.</w:t>
            </w:r>
          </w:p>
        </w:tc>
        <w:tc>
          <w:tcPr>
            <w:tcW w:w="2026" w:type="dxa"/>
          </w:tcPr>
          <w:p w14:paraId="38E7AA4A" w14:textId="77777777" w:rsidR="003D5905" w:rsidRPr="00A259C3" w:rsidRDefault="003D5905" w:rsidP="005D3237">
            <w:pPr>
              <w:spacing w:line="240" w:lineRule="auto"/>
              <w:jc w:val="both"/>
              <w:rPr>
                <w:sz w:val="22"/>
                <w:szCs w:val="22"/>
              </w:rPr>
            </w:pPr>
          </w:p>
        </w:tc>
        <w:tc>
          <w:tcPr>
            <w:tcW w:w="2522" w:type="dxa"/>
          </w:tcPr>
          <w:p w14:paraId="2A7CA83C" w14:textId="77777777" w:rsidR="003D5905" w:rsidRPr="00A259C3" w:rsidRDefault="003D5905" w:rsidP="005D3237">
            <w:pPr>
              <w:spacing w:line="240" w:lineRule="auto"/>
              <w:jc w:val="both"/>
              <w:rPr>
                <w:sz w:val="22"/>
                <w:szCs w:val="22"/>
              </w:rPr>
            </w:pPr>
          </w:p>
        </w:tc>
        <w:tc>
          <w:tcPr>
            <w:tcW w:w="2049" w:type="dxa"/>
          </w:tcPr>
          <w:p w14:paraId="0B4EC6FD" w14:textId="77777777" w:rsidR="003D5905" w:rsidRPr="00A259C3" w:rsidRDefault="003D5905" w:rsidP="005D3237">
            <w:pPr>
              <w:spacing w:line="240" w:lineRule="auto"/>
              <w:jc w:val="both"/>
              <w:rPr>
                <w:sz w:val="22"/>
                <w:szCs w:val="22"/>
              </w:rPr>
            </w:pPr>
          </w:p>
        </w:tc>
        <w:tc>
          <w:tcPr>
            <w:tcW w:w="1757" w:type="dxa"/>
          </w:tcPr>
          <w:p w14:paraId="68348C6F" w14:textId="77777777" w:rsidR="003D5905" w:rsidRPr="00A259C3" w:rsidRDefault="003D5905" w:rsidP="005D3237">
            <w:pPr>
              <w:spacing w:line="240" w:lineRule="auto"/>
              <w:jc w:val="both"/>
              <w:rPr>
                <w:sz w:val="22"/>
                <w:szCs w:val="22"/>
              </w:rPr>
            </w:pPr>
          </w:p>
        </w:tc>
      </w:tr>
      <w:tr w:rsidR="003D5905" w:rsidRPr="00A259C3" w14:paraId="4B0F5AAC" w14:textId="77777777" w:rsidTr="169E2DAB">
        <w:tc>
          <w:tcPr>
            <w:tcW w:w="990" w:type="dxa"/>
          </w:tcPr>
          <w:p w14:paraId="20DEAF60" w14:textId="77777777" w:rsidR="003D5905" w:rsidRPr="00A259C3" w:rsidRDefault="003D5905" w:rsidP="005D3237">
            <w:pPr>
              <w:spacing w:line="240" w:lineRule="auto"/>
              <w:jc w:val="center"/>
              <w:rPr>
                <w:sz w:val="22"/>
                <w:szCs w:val="22"/>
              </w:rPr>
            </w:pPr>
            <w:r>
              <w:rPr>
                <w:sz w:val="22"/>
                <w:szCs w:val="22"/>
              </w:rPr>
              <w:t>2.</w:t>
            </w:r>
          </w:p>
        </w:tc>
        <w:tc>
          <w:tcPr>
            <w:tcW w:w="2026" w:type="dxa"/>
          </w:tcPr>
          <w:p w14:paraId="19FAB6B1" w14:textId="77777777" w:rsidR="003D5905" w:rsidRPr="00A259C3" w:rsidRDefault="003D5905" w:rsidP="005D3237">
            <w:pPr>
              <w:spacing w:line="240" w:lineRule="auto"/>
              <w:jc w:val="both"/>
              <w:rPr>
                <w:sz w:val="22"/>
                <w:szCs w:val="22"/>
              </w:rPr>
            </w:pPr>
          </w:p>
        </w:tc>
        <w:tc>
          <w:tcPr>
            <w:tcW w:w="2522" w:type="dxa"/>
          </w:tcPr>
          <w:p w14:paraId="423F5C59" w14:textId="77777777" w:rsidR="003D5905" w:rsidRPr="00A259C3" w:rsidRDefault="003D5905" w:rsidP="005D3237">
            <w:pPr>
              <w:spacing w:line="240" w:lineRule="auto"/>
              <w:jc w:val="both"/>
              <w:rPr>
                <w:sz w:val="22"/>
                <w:szCs w:val="22"/>
              </w:rPr>
            </w:pPr>
          </w:p>
        </w:tc>
        <w:tc>
          <w:tcPr>
            <w:tcW w:w="2049" w:type="dxa"/>
          </w:tcPr>
          <w:p w14:paraId="13C69714" w14:textId="77777777" w:rsidR="003D5905" w:rsidRPr="00A259C3" w:rsidRDefault="003D5905" w:rsidP="005D3237">
            <w:pPr>
              <w:spacing w:line="240" w:lineRule="auto"/>
              <w:jc w:val="both"/>
              <w:rPr>
                <w:sz w:val="22"/>
                <w:szCs w:val="22"/>
              </w:rPr>
            </w:pPr>
          </w:p>
        </w:tc>
        <w:tc>
          <w:tcPr>
            <w:tcW w:w="1757" w:type="dxa"/>
          </w:tcPr>
          <w:p w14:paraId="449E9E73" w14:textId="77777777" w:rsidR="003D5905" w:rsidRPr="00A259C3" w:rsidRDefault="003D5905" w:rsidP="005D3237">
            <w:pPr>
              <w:spacing w:line="240" w:lineRule="auto"/>
              <w:jc w:val="both"/>
              <w:rPr>
                <w:sz w:val="22"/>
                <w:szCs w:val="22"/>
              </w:rPr>
            </w:pPr>
          </w:p>
        </w:tc>
      </w:tr>
      <w:tr w:rsidR="003D5905" w:rsidRPr="00A259C3" w14:paraId="43D65856" w14:textId="77777777" w:rsidTr="169E2DAB">
        <w:tc>
          <w:tcPr>
            <w:tcW w:w="990" w:type="dxa"/>
          </w:tcPr>
          <w:p w14:paraId="27164D88" w14:textId="77777777" w:rsidR="003D5905" w:rsidRPr="00A259C3" w:rsidRDefault="003D5905" w:rsidP="005D3237">
            <w:pPr>
              <w:spacing w:line="240" w:lineRule="auto"/>
              <w:jc w:val="center"/>
              <w:rPr>
                <w:sz w:val="22"/>
                <w:szCs w:val="22"/>
              </w:rPr>
            </w:pPr>
            <w:r>
              <w:rPr>
                <w:sz w:val="22"/>
                <w:szCs w:val="22"/>
              </w:rPr>
              <w:t>3.</w:t>
            </w:r>
          </w:p>
        </w:tc>
        <w:tc>
          <w:tcPr>
            <w:tcW w:w="2026" w:type="dxa"/>
          </w:tcPr>
          <w:p w14:paraId="1DA9141A" w14:textId="77777777" w:rsidR="003D5905" w:rsidRPr="00A259C3" w:rsidRDefault="003D5905" w:rsidP="005D3237">
            <w:pPr>
              <w:spacing w:line="240" w:lineRule="auto"/>
              <w:jc w:val="both"/>
              <w:rPr>
                <w:sz w:val="22"/>
                <w:szCs w:val="22"/>
              </w:rPr>
            </w:pPr>
          </w:p>
        </w:tc>
        <w:tc>
          <w:tcPr>
            <w:tcW w:w="2522" w:type="dxa"/>
          </w:tcPr>
          <w:p w14:paraId="7A74FE09" w14:textId="77777777" w:rsidR="003D5905" w:rsidRPr="00A259C3" w:rsidRDefault="003D5905" w:rsidP="005D3237">
            <w:pPr>
              <w:spacing w:line="240" w:lineRule="auto"/>
              <w:jc w:val="both"/>
              <w:rPr>
                <w:sz w:val="22"/>
                <w:szCs w:val="22"/>
              </w:rPr>
            </w:pPr>
          </w:p>
        </w:tc>
        <w:tc>
          <w:tcPr>
            <w:tcW w:w="2049" w:type="dxa"/>
          </w:tcPr>
          <w:p w14:paraId="7542A23E" w14:textId="77777777" w:rsidR="003D5905" w:rsidRPr="00A259C3" w:rsidRDefault="003D5905" w:rsidP="005D3237">
            <w:pPr>
              <w:spacing w:line="240" w:lineRule="auto"/>
              <w:jc w:val="both"/>
              <w:rPr>
                <w:sz w:val="22"/>
                <w:szCs w:val="22"/>
              </w:rPr>
            </w:pPr>
          </w:p>
        </w:tc>
        <w:tc>
          <w:tcPr>
            <w:tcW w:w="1757" w:type="dxa"/>
          </w:tcPr>
          <w:p w14:paraId="185711D9" w14:textId="77777777" w:rsidR="003D5905" w:rsidRPr="00A259C3" w:rsidRDefault="003D5905" w:rsidP="005D3237">
            <w:pPr>
              <w:spacing w:line="240" w:lineRule="auto"/>
              <w:jc w:val="both"/>
              <w:rPr>
                <w:sz w:val="22"/>
                <w:szCs w:val="22"/>
              </w:rPr>
            </w:pPr>
          </w:p>
        </w:tc>
      </w:tr>
    </w:tbl>
    <w:p w14:paraId="46C7DA78" w14:textId="77777777" w:rsidR="00E456A7" w:rsidRPr="00A259C3" w:rsidRDefault="00E456A7" w:rsidP="005D3237">
      <w:pPr>
        <w:spacing w:line="240" w:lineRule="auto"/>
        <w:jc w:val="center"/>
        <w:rPr>
          <w:b/>
          <w:bCs/>
          <w:sz w:val="22"/>
          <w:szCs w:val="22"/>
        </w:rPr>
      </w:pPr>
    </w:p>
    <w:tbl>
      <w:tblPr>
        <w:tblW w:w="0" w:type="auto"/>
        <w:tblInd w:w="-26" w:type="dxa"/>
        <w:tblLook w:val="04A0" w:firstRow="1" w:lastRow="0" w:firstColumn="1" w:lastColumn="0" w:noHBand="0" w:noVBand="1"/>
      </w:tblPr>
      <w:tblGrid>
        <w:gridCol w:w="4757"/>
        <w:gridCol w:w="4444"/>
      </w:tblGrid>
      <w:tr w:rsidR="00194009" w:rsidRPr="00A259C3" w14:paraId="2533DE08" w14:textId="77777777" w:rsidTr="408BAF3E">
        <w:tc>
          <w:tcPr>
            <w:tcW w:w="4757" w:type="dxa"/>
          </w:tcPr>
          <w:p w14:paraId="7C14FE10" w14:textId="5B303959" w:rsidR="00E456A7" w:rsidRPr="00A259C3" w:rsidRDefault="00104C7C" w:rsidP="005D3237">
            <w:pPr>
              <w:spacing w:line="240" w:lineRule="auto"/>
              <w:jc w:val="both"/>
              <w:rPr>
                <w:sz w:val="22"/>
                <w:szCs w:val="22"/>
              </w:rPr>
            </w:pPr>
            <w:r>
              <w:rPr>
                <w:sz w:val="22"/>
                <w:szCs w:val="22"/>
              </w:rPr>
              <w:t>D</w:t>
            </w:r>
            <w:r w:rsidR="066DEECB">
              <w:rPr>
                <w:sz w:val="22"/>
                <w:szCs w:val="22"/>
              </w:rPr>
              <w:t>ate:</w:t>
            </w:r>
          </w:p>
        </w:tc>
        <w:tc>
          <w:tcPr>
            <w:tcW w:w="4444" w:type="dxa"/>
          </w:tcPr>
          <w:p w14:paraId="4C63AF29" w14:textId="77777777" w:rsidR="00E456A7" w:rsidRPr="00A259C3" w:rsidRDefault="066DEECB" w:rsidP="005D3237">
            <w:pPr>
              <w:spacing w:line="240" w:lineRule="auto"/>
              <w:ind w:right="-760"/>
              <w:jc w:val="both"/>
              <w:rPr>
                <w:sz w:val="22"/>
                <w:szCs w:val="22"/>
              </w:rPr>
            </w:pPr>
            <w:r>
              <w:rPr>
                <w:sz w:val="22"/>
                <w:szCs w:val="22"/>
              </w:rPr>
              <w:t>Signature</w:t>
            </w:r>
            <w:r w:rsidR="00E456A7" w:rsidRPr="00A259C3">
              <w:rPr>
                <w:rStyle w:val="Vresatsauce"/>
                <w:sz w:val="22"/>
                <w:szCs w:val="22"/>
              </w:rPr>
              <w:footnoteReference w:id="5"/>
            </w:r>
            <w:r>
              <w:rPr>
                <w:sz w:val="22"/>
                <w:szCs w:val="22"/>
              </w:rPr>
              <w:t xml:space="preserve"> :_________________________________</w:t>
            </w:r>
          </w:p>
          <w:p w14:paraId="2743A1C5" w14:textId="77777777" w:rsidR="00E456A7" w:rsidRPr="00A259C3" w:rsidRDefault="00E456A7" w:rsidP="005D3237">
            <w:pPr>
              <w:spacing w:line="240" w:lineRule="auto"/>
              <w:ind w:right="-760"/>
              <w:jc w:val="both"/>
              <w:rPr>
                <w:sz w:val="22"/>
                <w:szCs w:val="22"/>
              </w:rPr>
            </w:pPr>
          </w:p>
          <w:p w14:paraId="68A1CF4A" w14:textId="77777777" w:rsidR="00E456A7" w:rsidRPr="00A259C3" w:rsidRDefault="066DEECB" w:rsidP="005D3237">
            <w:pPr>
              <w:spacing w:line="240" w:lineRule="auto"/>
              <w:ind w:right="-760"/>
              <w:jc w:val="both"/>
              <w:rPr>
                <w:sz w:val="22"/>
                <w:szCs w:val="22"/>
              </w:rPr>
            </w:pPr>
            <w:r>
              <w:rPr>
                <w:sz w:val="22"/>
                <w:szCs w:val="22"/>
              </w:rPr>
              <w:t>Name: __________________________</w:t>
            </w:r>
          </w:p>
          <w:p w14:paraId="229A4A16" w14:textId="77777777" w:rsidR="00E456A7" w:rsidRPr="00A259C3" w:rsidRDefault="00E456A7" w:rsidP="005D3237">
            <w:pPr>
              <w:spacing w:line="240" w:lineRule="auto"/>
              <w:ind w:right="-760"/>
              <w:jc w:val="both"/>
              <w:rPr>
                <w:sz w:val="22"/>
                <w:szCs w:val="22"/>
              </w:rPr>
            </w:pPr>
          </w:p>
          <w:p w14:paraId="1418FFAB" w14:textId="77777777" w:rsidR="00E456A7" w:rsidRPr="00A259C3" w:rsidRDefault="066DEECB" w:rsidP="005D3237">
            <w:pPr>
              <w:spacing w:line="240" w:lineRule="auto"/>
              <w:ind w:right="-760"/>
              <w:jc w:val="both"/>
              <w:rPr>
                <w:sz w:val="22"/>
                <w:szCs w:val="22"/>
              </w:rPr>
            </w:pPr>
            <w:r>
              <w:rPr>
                <w:sz w:val="22"/>
                <w:szCs w:val="22"/>
              </w:rPr>
              <w:t>Title: _________________________________</w:t>
            </w:r>
          </w:p>
          <w:p w14:paraId="1E14F626" w14:textId="77777777" w:rsidR="00E456A7" w:rsidRPr="00A259C3" w:rsidRDefault="00E456A7" w:rsidP="005D3237">
            <w:pPr>
              <w:spacing w:line="240" w:lineRule="auto"/>
              <w:jc w:val="right"/>
              <w:rPr>
                <w:sz w:val="22"/>
                <w:szCs w:val="22"/>
              </w:rPr>
            </w:pPr>
          </w:p>
        </w:tc>
      </w:tr>
    </w:tbl>
    <w:p w14:paraId="51D9A4A8" w14:textId="77777777" w:rsidR="00E456A7" w:rsidRPr="00A259C3" w:rsidRDefault="00E456A7" w:rsidP="005D3237">
      <w:pPr>
        <w:spacing w:line="240" w:lineRule="auto"/>
        <w:rPr>
          <w:sz w:val="22"/>
          <w:szCs w:val="22"/>
        </w:rPr>
      </w:pPr>
    </w:p>
    <w:p w14:paraId="258EB360" w14:textId="77777777" w:rsidR="00E456A7" w:rsidRPr="00A259C3" w:rsidRDefault="00E456A7" w:rsidP="005D3237">
      <w:pPr>
        <w:spacing w:line="240" w:lineRule="auto"/>
        <w:rPr>
          <w:sz w:val="22"/>
          <w:szCs w:val="22"/>
        </w:rPr>
      </w:pPr>
      <w:r>
        <w:br w:type="page"/>
      </w:r>
    </w:p>
    <w:p w14:paraId="650259E3" w14:textId="152635F1" w:rsidR="00F65458" w:rsidRPr="00A259C3" w:rsidRDefault="1C7D693B" w:rsidP="005D3237">
      <w:pPr>
        <w:widowControl w:val="0"/>
        <w:spacing w:line="240" w:lineRule="auto"/>
        <w:jc w:val="right"/>
        <w:rPr>
          <w:sz w:val="22"/>
          <w:szCs w:val="22"/>
        </w:rPr>
      </w:pPr>
      <w:r w:rsidRPr="198E6CFA">
        <w:rPr>
          <w:sz w:val="22"/>
          <w:szCs w:val="22"/>
        </w:rPr>
        <w:lastRenderedPageBreak/>
        <w:t xml:space="preserve">Annex No 6 </w:t>
      </w:r>
    </w:p>
    <w:p w14:paraId="70786078" w14:textId="3F15953F" w:rsidR="00E4098C" w:rsidRPr="00A259C3" w:rsidRDefault="00E7673E" w:rsidP="005D3237">
      <w:pPr>
        <w:widowControl w:val="0"/>
        <w:spacing w:line="240" w:lineRule="auto"/>
        <w:jc w:val="right"/>
        <w:rPr>
          <w:sz w:val="22"/>
          <w:szCs w:val="22"/>
        </w:rPr>
      </w:pPr>
      <w:bookmarkStart w:id="17" w:name="_Hlk205306228"/>
      <w:r w:rsidRPr="198E6CFA">
        <w:rPr>
          <w:sz w:val="22"/>
          <w:szCs w:val="22"/>
        </w:rPr>
        <w:t>Contest</w:t>
      </w:r>
      <w:r w:rsidR="7111DDE6" w:rsidRPr="198E6CFA">
        <w:rPr>
          <w:sz w:val="22"/>
          <w:szCs w:val="22"/>
        </w:rPr>
        <w:t xml:space="preserve"> ID No. MVM 2025/</w:t>
      </w:r>
      <w:r w:rsidR="7DBA62BC" w:rsidRPr="198E6CFA">
        <w:rPr>
          <w:sz w:val="22"/>
          <w:szCs w:val="22"/>
        </w:rPr>
        <w:t>3</w:t>
      </w:r>
      <w:r w:rsidR="7111DDE6" w:rsidRPr="198E6CFA">
        <w:rPr>
          <w:sz w:val="22"/>
          <w:szCs w:val="22"/>
        </w:rPr>
        <w:t xml:space="preserve"> ESF +</w:t>
      </w:r>
      <w:bookmarkEnd w:id="17"/>
    </w:p>
    <w:p w14:paraId="6C19B561" w14:textId="77777777" w:rsidR="00E4098C" w:rsidRPr="00A259C3" w:rsidRDefault="00E4098C" w:rsidP="005D3237">
      <w:pPr>
        <w:widowControl w:val="0"/>
        <w:spacing w:line="240" w:lineRule="auto"/>
        <w:jc w:val="right"/>
        <w:rPr>
          <w:sz w:val="22"/>
          <w:szCs w:val="22"/>
        </w:rPr>
      </w:pPr>
    </w:p>
    <w:p w14:paraId="660C960D" w14:textId="77777777" w:rsidR="00F65458" w:rsidRPr="00A259C3" w:rsidRDefault="00F65458" w:rsidP="005D3237">
      <w:pPr>
        <w:spacing w:line="240" w:lineRule="auto"/>
        <w:rPr>
          <w:b/>
          <w:bCs/>
          <w:sz w:val="22"/>
          <w:szCs w:val="22"/>
        </w:rPr>
      </w:pPr>
    </w:p>
    <w:p w14:paraId="0BE5640A" w14:textId="2557EDFA" w:rsidR="00F65458" w:rsidRPr="00A259C3" w:rsidRDefault="3FC4FDFD" w:rsidP="005D3237">
      <w:pPr>
        <w:spacing w:line="240" w:lineRule="auto"/>
        <w:jc w:val="center"/>
        <w:rPr>
          <w:b/>
          <w:bCs/>
          <w:sz w:val="22"/>
          <w:szCs w:val="22"/>
        </w:rPr>
      </w:pPr>
      <w:r>
        <w:rPr>
          <w:b/>
          <w:bCs/>
          <w:sz w:val="22"/>
          <w:szCs w:val="22"/>
        </w:rPr>
        <w:t>LIST OF INVOLVED SPECIALISTS (form)</w:t>
      </w:r>
    </w:p>
    <w:p w14:paraId="24D7DD5C" w14:textId="77777777" w:rsidR="00E4098C" w:rsidRPr="00A259C3" w:rsidRDefault="00E4098C" w:rsidP="005D3237">
      <w:pPr>
        <w:widowControl w:val="0"/>
        <w:autoSpaceDE w:val="0"/>
        <w:autoSpaceDN w:val="0"/>
        <w:adjustRightInd w:val="0"/>
        <w:spacing w:line="240" w:lineRule="auto"/>
        <w:jc w:val="center"/>
        <w:rPr>
          <w:sz w:val="22"/>
          <w:szCs w:val="22"/>
        </w:rPr>
      </w:pPr>
    </w:p>
    <w:p w14:paraId="3F8205A3" w14:textId="798B8B88" w:rsidR="000D2386" w:rsidRPr="00A259C3" w:rsidRDefault="4434DC7C" w:rsidP="000D2386">
      <w:pPr>
        <w:spacing w:line="240" w:lineRule="auto"/>
        <w:jc w:val="center"/>
        <w:rPr>
          <w:b/>
          <w:bCs/>
          <w:sz w:val="22"/>
          <w:szCs w:val="22"/>
        </w:rPr>
      </w:pPr>
      <w:r w:rsidRPr="169E2DAB">
        <w:rPr>
          <w:b/>
          <w:bCs/>
          <w:sz w:val="22"/>
          <w:szCs w:val="22"/>
        </w:rPr>
        <w:t>"</w:t>
      </w:r>
      <w:r w:rsidR="3C7DE282" w:rsidRPr="169E2DAB">
        <w:rPr>
          <w:b/>
          <w:bCs/>
          <w:sz w:val="22"/>
          <w:szCs w:val="22"/>
        </w:rPr>
        <w:t>Design development for the exhibition and classroom of Children's Museum: prototyping of design solutions, development of technical drawings for manufacturers, supervision of production and construction, development of connectivity requirements for the necessary audiovisual technologies</w:t>
      </w:r>
      <w:r w:rsidRPr="169E2DAB">
        <w:rPr>
          <w:b/>
          <w:bCs/>
          <w:sz w:val="22"/>
          <w:szCs w:val="22"/>
        </w:rPr>
        <w:t>"</w:t>
      </w:r>
    </w:p>
    <w:p w14:paraId="027D7383" w14:textId="77777777" w:rsidR="00F65458" w:rsidRPr="00A259C3" w:rsidRDefault="00F65458" w:rsidP="005D3237">
      <w:pPr>
        <w:widowControl w:val="0"/>
        <w:spacing w:line="240" w:lineRule="auto"/>
        <w:jc w:val="center"/>
        <w:rPr>
          <w:b/>
          <w:bCs/>
          <w:sz w:val="22"/>
          <w:szCs w:val="22"/>
        </w:rPr>
      </w:pPr>
    </w:p>
    <w:tbl>
      <w:tblPr>
        <w:tblStyle w:val="Reatabula"/>
        <w:tblW w:w="9344" w:type="dxa"/>
        <w:tblLook w:val="04A0" w:firstRow="1" w:lastRow="0" w:firstColumn="1" w:lastColumn="0" w:noHBand="0" w:noVBand="1"/>
      </w:tblPr>
      <w:tblGrid>
        <w:gridCol w:w="1080"/>
        <w:gridCol w:w="3317"/>
        <w:gridCol w:w="4947"/>
      </w:tblGrid>
      <w:tr w:rsidR="00A9384F" w:rsidRPr="00A259C3" w14:paraId="0466D702" w14:textId="77777777" w:rsidTr="169E2DAB">
        <w:tc>
          <w:tcPr>
            <w:tcW w:w="1080" w:type="dxa"/>
          </w:tcPr>
          <w:p w14:paraId="279EEE08" w14:textId="77777777" w:rsidR="008D655F" w:rsidRPr="00A259C3" w:rsidRDefault="04E35CF5" w:rsidP="005D3237">
            <w:pPr>
              <w:widowControl w:val="0"/>
              <w:jc w:val="center"/>
              <w:rPr>
                <w:b/>
                <w:bCs/>
                <w:sz w:val="22"/>
                <w:szCs w:val="22"/>
              </w:rPr>
            </w:pPr>
            <w:r>
              <w:rPr>
                <w:b/>
                <w:bCs/>
                <w:sz w:val="22"/>
                <w:szCs w:val="22"/>
              </w:rPr>
              <w:t>Number</w:t>
            </w:r>
          </w:p>
          <w:p w14:paraId="7BBCAB29" w14:textId="7AE7BF32" w:rsidR="00A9384F" w:rsidRPr="00A259C3" w:rsidRDefault="00A9384F" w:rsidP="005D3237">
            <w:pPr>
              <w:widowControl w:val="0"/>
              <w:jc w:val="center"/>
              <w:rPr>
                <w:b/>
                <w:bCs/>
                <w:sz w:val="22"/>
                <w:szCs w:val="22"/>
              </w:rPr>
            </w:pPr>
          </w:p>
        </w:tc>
        <w:tc>
          <w:tcPr>
            <w:tcW w:w="3317" w:type="dxa"/>
          </w:tcPr>
          <w:p w14:paraId="0FFF50B0" w14:textId="51331BDA" w:rsidR="00A9384F" w:rsidRPr="00A259C3" w:rsidRDefault="04E35CF5" w:rsidP="005D3237">
            <w:pPr>
              <w:widowControl w:val="0"/>
              <w:jc w:val="center"/>
              <w:rPr>
                <w:b/>
                <w:bCs/>
                <w:sz w:val="22"/>
                <w:szCs w:val="22"/>
              </w:rPr>
            </w:pPr>
            <w:r>
              <w:rPr>
                <w:b/>
                <w:bCs/>
                <w:sz w:val="22"/>
                <w:szCs w:val="22"/>
              </w:rPr>
              <w:t>Name of the specialist involved</w:t>
            </w:r>
          </w:p>
        </w:tc>
        <w:tc>
          <w:tcPr>
            <w:tcW w:w="4947" w:type="dxa"/>
          </w:tcPr>
          <w:p w14:paraId="29447E43" w14:textId="77777777" w:rsidR="008D655F" w:rsidRPr="00A259C3" w:rsidRDefault="04E35CF5" w:rsidP="005D3237">
            <w:pPr>
              <w:widowControl w:val="0"/>
              <w:jc w:val="center"/>
              <w:rPr>
                <w:b/>
                <w:bCs/>
                <w:sz w:val="22"/>
                <w:szCs w:val="22"/>
              </w:rPr>
            </w:pPr>
            <w:r>
              <w:rPr>
                <w:b/>
                <w:bCs/>
                <w:sz w:val="22"/>
                <w:szCs w:val="22"/>
              </w:rPr>
              <w:t xml:space="preserve">The role of the specialist according to </w:t>
            </w:r>
          </w:p>
          <w:p w14:paraId="50C72F1A" w14:textId="7961AED7" w:rsidR="00A9384F" w:rsidRPr="00A259C3" w:rsidRDefault="70DBB4AC" w:rsidP="005D3237">
            <w:pPr>
              <w:widowControl w:val="0"/>
              <w:jc w:val="center"/>
              <w:rPr>
                <w:b/>
                <w:bCs/>
                <w:sz w:val="22"/>
                <w:szCs w:val="22"/>
              </w:rPr>
            </w:pPr>
            <w:r w:rsidRPr="169E2DAB">
              <w:rPr>
                <w:b/>
                <w:bCs/>
                <w:sz w:val="22"/>
                <w:szCs w:val="22"/>
              </w:rPr>
              <w:t>Section</w:t>
            </w:r>
            <w:r w:rsidR="6D770DC6" w:rsidRPr="169E2DAB">
              <w:rPr>
                <w:b/>
                <w:bCs/>
                <w:sz w:val="22"/>
                <w:szCs w:val="22"/>
              </w:rPr>
              <w:t xml:space="preserve"> 8.2.4</w:t>
            </w:r>
            <w:r w:rsidR="6F6BBED2" w:rsidRPr="169E2DAB">
              <w:rPr>
                <w:b/>
                <w:bCs/>
                <w:sz w:val="22"/>
                <w:szCs w:val="22"/>
              </w:rPr>
              <w:t>.</w:t>
            </w:r>
            <w:r w:rsidR="6D770DC6" w:rsidRPr="169E2DAB">
              <w:rPr>
                <w:b/>
                <w:bCs/>
                <w:sz w:val="22"/>
                <w:szCs w:val="22"/>
              </w:rPr>
              <w:t xml:space="preserve"> of the </w:t>
            </w:r>
            <w:r w:rsidR="0B731F1F" w:rsidRPr="169E2DAB">
              <w:rPr>
                <w:b/>
                <w:bCs/>
                <w:sz w:val="22"/>
                <w:szCs w:val="22"/>
              </w:rPr>
              <w:t>Regulations of the Contest</w:t>
            </w:r>
          </w:p>
        </w:tc>
      </w:tr>
      <w:tr w:rsidR="00A9384F" w:rsidRPr="00A259C3" w14:paraId="7E165B8A" w14:textId="77777777" w:rsidTr="169E2DAB">
        <w:tc>
          <w:tcPr>
            <w:tcW w:w="1080" w:type="dxa"/>
          </w:tcPr>
          <w:p w14:paraId="7853240A" w14:textId="77777777" w:rsidR="00A9384F" w:rsidRPr="00A259C3" w:rsidRDefault="00A9384F" w:rsidP="005D3237">
            <w:pPr>
              <w:widowControl w:val="0"/>
              <w:jc w:val="center"/>
              <w:rPr>
                <w:b/>
                <w:bCs/>
                <w:sz w:val="22"/>
                <w:szCs w:val="22"/>
              </w:rPr>
            </w:pPr>
          </w:p>
        </w:tc>
        <w:tc>
          <w:tcPr>
            <w:tcW w:w="3317" w:type="dxa"/>
          </w:tcPr>
          <w:p w14:paraId="289A9C4E" w14:textId="77777777" w:rsidR="00A9384F" w:rsidRPr="00A259C3" w:rsidRDefault="00A9384F" w:rsidP="005D3237">
            <w:pPr>
              <w:widowControl w:val="0"/>
              <w:jc w:val="center"/>
              <w:rPr>
                <w:b/>
                <w:bCs/>
                <w:sz w:val="22"/>
                <w:szCs w:val="22"/>
              </w:rPr>
            </w:pPr>
          </w:p>
        </w:tc>
        <w:tc>
          <w:tcPr>
            <w:tcW w:w="4947" w:type="dxa"/>
          </w:tcPr>
          <w:p w14:paraId="4E6B1BCD" w14:textId="77777777" w:rsidR="00A9384F" w:rsidRPr="00A259C3" w:rsidRDefault="00A9384F" w:rsidP="005D3237">
            <w:pPr>
              <w:widowControl w:val="0"/>
              <w:jc w:val="center"/>
              <w:rPr>
                <w:b/>
                <w:bCs/>
                <w:sz w:val="22"/>
                <w:szCs w:val="22"/>
              </w:rPr>
            </w:pPr>
          </w:p>
        </w:tc>
      </w:tr>
      <w:tr w:rsidR="00A9384F" w:rsidRPr="00A259C3" w14:paraId="53A6937D" w14:textId="77777777" w:rsidTr="169E2DAB">
        <w:tc>
          <w:tcPr>
            <w:tcW w:w="1080" w:type="dxa"/>
          </w:tcPr>
          <w:p w14:paraId="3AC2B5B1" w14:textId="77777777" w:rsidR="00A9384F" w:rsidRPr="00A259C3" w:rsidRDefault="00A9384F" w:rsidP="005D3237">
            <w:pPr>
              <w:widowControl w:val="0"/>
              <w:jc w:val="center"/>
              <w:rPr>
                <w:b/>
                <w:bCs/>
                <w:sz w:val="22"/>
                <w:szCs w:val="22"/>
              </w:rPr>
            </w:pPr>
          </w:p>
        </w:tc>
        <w:tc>
          <w:tcPr>
            <w:tcW w:w="3317" w:type="dxa"/>
          </w:tcPr>
          <w:p w14:paraId="5AC12B2E" w14:textId="77777777" w:rsidR="00A9384F" w:rsidRPr="00A259C3" w:rsidRDefault="00A9384F" w:rsidP="005D3237">
            <w:pPr>
              <w:widowControl w:val="0"/>
              <w:jc w:val="center"/>
              <w:rPr>
                <w:b/>
                <w:bCs/>
                <w:sz w:val="22"/>
                <w:szCs w:val="22"/>
              </w:rPr>
            </w:pPr>
          </w:p>
        </w:tc>
        <w:tc>
          <w:tcPr>
            <w:tcW w:w="4947" w:type="dxa"/>
          </w:tcPr>
          <w:p w14:paraId="3FA2626C" w14:textId="77777777" w:rsidR="00A9384F" w:rsidRPr="00A259C3" w:rsidRDefault="00A9384F" w:rsidP="005D3237">
            <w:pPr>
              <w:widowControl w:val="0"/>
              <w:jc w:val="center"/>
              <w:rPr>
                <w:b/>
                <w:bCs/>
                <w:sz w:val="22"/>
                <w:szCs w:val="22"/>
              </w:rPr>
            </w:pPr>
          </w:p>
        </w:tc>
      </w:tr>
      <w:tr w:rsidR="00A9384F" w:rsidRPr="00A259C3" w14:paraId="482D1975" w14:textId="77777777" w:rsidTr="169E2DAB">
        <w:tc>
          <w:tcPr>
            <w:tcW w:w="1080" w:type="dxa"/>
          </w:tcPr>
          <w:p w14:paraId="3874FC7A" w14:textId="77777777" w:rsidR="00A9384F" w:rsidRPr="00A259C3" w:rsidRDefault="00A9384F" w:rsidP="005D3237">
            <w:pPr>
              <w:widowControl w:val="0"/>
              <w:jc w:val="center"/>
              <w:rPr>
                <w:b/>
                <w:bCs/>
                <w:sz w:val="22"/>
                <w:szCs w:val="22"/>
              </w:rPr>
            </w:pPr>
          </w:p>
        </w:tc>
        <w:tc>
          <w:tcPr>
            <w:tcW w:w="3317" w:type="dxa"/>
          </w:tcPr>
          <w:p w14:paraId="7B069488" w14:textId="77777777" w:rsidR="00A9384F" w:rsidRPr="00A259C3" w:rsidRDefault="00A9384F" w:rsidP="005D3237">
            <w:pPr>
              <w:widowControl w:val="0"/>
              <w:jc w:val="center"/>
              <w:rPr>
                <w:b/>
                <w:bCs/>
                <w:sz w:val="22"/>
                <w:szCs w:val="22"/>
              </w:rPr>
            </w:pPr>
          </w:p>
        </w:tc>
        <w:tc>
          <w:tcPr>
            <w:tcW w:w="4947" w:type="dxa"/>
          </w:tcPr>
          <w:p w14:paraId="467D18CC" w14:textId="77777777" w:rsidR="00A9384F" w:rsidRPr="00A259C3" w:rsidRDefault="00A9384F" w:rsidP="005D3237">
            <w:pPr>
              <w:widowControl w:val="0"/>
              <w:jc w:val="center"/>
              <w:rPr>
                <w:b/>
                <w:bCs/>
                <w:sz w:val="22"/>
                <w:szCs w:val="22"/>
              </w:rPr>
            </w:pPr>
          </w:p>
        </w:tc>
      </w:tr>
      <w:tr w:rsidR="00A9384F" w:rsidRPr="00A259C3" w14:paraId="3A699C36" w14:textId="77777777" w:rsidTr="169E2DAB">
        <w:tc>
          <w:tcPr>
            <w:tcW w:w="1080" w:type="dxa"/>
          </w:tcPr>
          <w:p w14:paraId="28FB563C" w14:textId="77777777" w:rsidR="00A9384F" w:rsidRPr="00A259C3" w:rsidRDefault="00A9384F" w:rsidP="005D3237">
            <w:pPr>
              <w:widowControl w:val="0"/>
              <w:jc w:val="center"/>
              <w:rPr>
                <w:b/>
                <w:bCs/>
                <w:sz w:val="22"/>
                <w:szCs w:val="22"/>
              </w:rPr>
            </w:pPr>
          </w:p>
        </w:tc>
        <w:tc>
          <w:tcPr>
            <w:tcW w:w="3317" w:type="dxa"/>
          </w:tcPr>
          <w:p w14:paraId="4D2811F7" w14:textId="77777777" w:rsidR="00A9384F" w:rsidRPr="00A259C3" w:rsidRDefault="00A9384F" w:rsidP="005D3237">
            <w:pPr>
              <w:widowControl w:val="0"/>
              <w:jc w:val="center"/>
              <w:rPr>
                <w:b/>
                <w:bCs/>
                <w:sz w:val="22"/>
                <w:szCs w:val="22"/>
              </w:rPr>
            </w:pPr>
          </w:p>
        </w:tc>
        <w:tc>
          <w:tcPr>
            <w:tcW w:w="4947" w:type="dxa"/>
          </w:tcPr>
          <w:p w14:paraId="1546063A" w14:textId="77777777" w:rsidR="00A9384F" w:rsidRPr="00A259C3" w:rsidRDefault="00A9384F" w:rsidP="005D3237">
            <w:pPr>
              <w:widowControl w:val="0"/>
              <w:jc w:val="center"/>
              <w:rPr>
                <w:b/>
                <w:bCs/>
                <w:sz w:val="22"/>
                <w:szCs w:val="22"/>
              </w:rPr>
            </w:pPr>
          </w:p>
        </w:tc>
      </w:tr>
      <w:tr w:rsidR="00A9384F" w:rsidRPr="00A259C3" w14:paraId="5907D90F" w14:textId="77777777" w:rsidTr="169E2DAB">
        <w:tc>
          <w:tcPr>
            <w:tcW w:w="1080" w:type="dxa"/>
          </w:tcPr>
          <w:p w14:paraId="009AA5DA" w14:textId="77777777" w:rsidR="00A9384F" w:rsidRPr="00A259C3" w:rsidRDefault="00A9384F" w:rsidP="005D3237">
            <w:pPr>
              <w:widowControl w:val="0"/>
              <w:jc w:val="center"/>
              <w:rPr>
                <w:b/>
                <w:bCs/>
                <w:sz w:val="22"/>
                <w:szCs w:val="22"/>
              </w:rPr>
            </w:pPr>
          </w:p>
        </w:tc>
        <w:tc>
          <w:tcPr>
            <w:tcW w:w="3317" w:type="dxa"/>
          </w:tcPr>
          <w:p w14:paraId="47D954B1" w14:textId="77777777" w:rsidR="00A9384F" w:rsidRPr="00A259C3" w:rsidRDefault="00A9384F" w:rsidP="005D3237">
            <w:pPr>
              <w:widowControl w:val="0"/>
              <w:jc w:val="center"/>
              <w:rPr>
                <w:b/>
                <w:bCs/>
                <w:sz w:val="22"/>
                <w:szCs w:val="22"/>
              </w:rPr>
            </w:pPr>
          </w:p>
        </w:tc>
        <w:tc>
          <w:tcPr>
            <w:tcW w:w="4947" w:type="dxa"/>
          </w:tcPr>
          <w:p w14:paraId="7792E27D" w14:textId="77777777" w:rsidR="00A9384F" w:rsidRPr="00A259C3" w:rsidRDefault="00A9384F" w:rsidP="005D3237">
            <w:pPr>
              <w:widowControl w:val="0"/>
              <w:jc w:val="center"/>
              <w:rPr>
                <w:b/>
                <w:bCs/>
                <w:sz w:val="22"/>
                <w:szCs w:val="22"/>
              </w:rPr>
            </w:pPr>
          </w:p>
        </w:tc>
      </w:tr>
      <w:tr w:rsidR="00A9384F" w:rsidRPr="00A259C3" w14:paraId="64FEE20C" w14:textId="77777777" w:rsidTr="169E2DAB">
        <w:tc>
          <w:tcPr>
            <w:tcW w:w="1080" w:type="dxa"/>
          </w:tcPr>
          <w:p w14:paraId="1D1EF3D6" w14:textId="77777777" w:rsidR="00A9384F" w:rsidRPr="00A259C3" w:rsidRDefault="00A9384F" w:rsidP="005D3237">
            <w:pPr>
              <w:widowControl w:val="0"/>
              <w:jc w:val="center"/>
              <w:rPr>
                <w:b/>
                <w:bCs/>
                <w:sz w:val="22"/>
                <w:szCs w:val="22"/>
              </w:rPr>
            </w:pPr>
          </w:p>
        </w:tc>
        <w:tc>
          <w:tcPr>
            <w:tcW w:w="3317" w:type="dxa"/>
          </w:tcPr>
          <w:p w14:paraId="477D14FC" w14:textId="77777777" w:rsidR="00A9384F" w:rsidRPr="00A259C3" w:rsidRDefault="00A9384F" w:rsidP="005D3237">
            <w:pPr>
              <w:widowControl w:val="0"/>
              <w:jc w:val="center"/>
              <w:rPr>
                <w:b/>
                <w:bCs/>
                <w:sz w:val="22"/>
                <w:szCs w:val="22"/>
              </w:rPr>
            </w:pPr>
          </w:p>
        </w:tc>
        <w:tc>
          <w:tcPr>
            <w:tcW w:w="4947" w:type="dxa"/>
          </w:tcPr>
          <w:p w14:paraId="249AE2E3" w14:textId="77777777" w:rsidR="00A9384F" w:rsidRPr="00A259C3" w:rsidRDefault="00A9384F" w:rsidP="005D3237">
            <w:pPr>
              <w:widowControl w:val="0"/>
              <w:jc w:val="center"/>
              <w:rPr>
                <w:b/>
                <w:bCs/>
                <w:sz w:val="22"/>
                <w:szCs w:val="22"/>
              </w:rPr>
            </w:pPr>
          </w:p>
        </w:tc>
      </w:tr>
    </w:tbl>
    <w:p w14:paraId="20D8751B" w14:textId="77777777" w:rsidR="00F65458" w:rsidRPr="00A259C3" w:rsidRDefault="00F65458" w:rsidP="005D3237">
      <w:pPr>
        <w:widowControl w:val="0"/>
        <w:spacing w:line="240" w:lineRule="auto"/>
        <w:jc w:val="center"/>
        <w:rPr>
          <w:b/>
          <w:bCs/>
          <w:sz w:val="22"/>
          <w:szCs w:val="22"/>
        </w:rPr>
      </w:pPr>
    </w:p>
    <w:p w14:paraId="1B476AAA" w14:textId="77777777" w:rsidR="00A9384F" w:rsidRPr="00A259C3" w:rsidRDefault="00A9384F" w:rsidP="005D3237">
      <w:pPr>
        <w:widowControl w:val="0"/>
        <w:spacing w:line="240" w:lineRule="auto"/>
        <w:jc w:val="center"/>
        <w:rPr>
          <w:b/>
          <w:bCs/>
          <w:sz w:val="22"/>
          <w:szCs w:val="22"/>
        </w:rPr>
      </w:pPr>
    </w:p>
    <w:tbl>
      <w:tblPr>
        <w:tblW w:w="0" w:type="auto"/>
        <w:tblInd w:w="-26" w:type="dxa"/>
        <w:tblLook w:val="04A0" w:firstRow="1" w:lastRow="0" w:firstColumn="1" w:lastColumn="0" w:noHBand="0" w:noVBand="1"/>
      </w:tblPr>
      <w:tblGrid>
        <w:gridCol w:w="4757"/>
        <w:gridCol w:w="4444"/>
      </w:tblGrid>
      <w:tr w:rsidR="00194009" w:rsidRPr="00A259C3" w14:paraId="543C9E79" w14:textId="77777777" w:rsidTr="408BAF3E">
        <w:tc>
          <w:tcPr>
            <w:tcW w:w="4757" w:type="dxa"/>
          </w:tcPr>
          <w:p w14:paraId="22856804" w14:textId="5E19C863" w:rsidR="00A9384F" w:rsidRPr="00A259C3" w:rsidRDefault="00104C7C" w:rsidP="005D3237">
            <w:pPr>
              <w:spacing w:line="240" w:lineRule="auto"/>
              <w:jc w:val="both"/>
              <w:rPr>
                <w:sz w:val="22"/>
                <w:szCs w:val="22"/>
              </w:rPr>
            </w:pPr>
            <w:r>
              <w:rPr>
                <w:sz w:val="22"/>
                <w:szCs w:val="22"/>
              </w:rPr>
              <w:t>D</w:t>
            </w:r>
            <w:r w:rsidR="04E35CF5">
              <w:rPr>
                <w:sz w:val="22"/>
                <w:szCs w:val="22"/>
              </w:rPr>
              <w:t>ate:</w:t>
            </w:r>
          </w:p>
        </w:tc>
        <w:tc>
          <w:tcPr>
            <w:tcW w:w="4444" w:type="dxa"/>
          </w:tcPr>
          <w:p w14:paraId="72F41E71" w14:textId="77777777" w:rsidR="00A9384F" w:rsidRPr="00A259C3" w:rsidRDefault="04E35CF5" w:rsidP="005D3237">
            <w:pPr>
              <w:spacing w:line="240" w:lineRule="auto"/>
              <w:ind w:right="-760"/>
              <w:jc w:val="both"/>
              <w:rPr>
                <w:sz w:val="22"/>
                <w:szCs w:val="22"/>
              </w:rPr>
            </w:pPr>
            <w:r>
              <w:rPr>
                <w:sz w:val="22"/>
                <w:szCs w:val="22"/>
              </w:rPr>
              <w:t>Signature</w:t>
            </w:r>
            <w:r w:rsidR="00A9384F" w:rsidRPr="00A259C3">
              <w:rPr>
                <w:rStyle w:val="Vresatsauce"/>
                <w:sz w:val="22"/>
                <w:szCs w:val="22"/>
              </w:rPr>
              <w:footnoteReference w:id="6"/>
            </w:r>
            <w:r>
              <w:rPr>
                <w:sz w:val="22"/>
                <w:szCs w:val="22"/>
              </w:rPr>
              <w:t xml:space="preserve"> :_________________________________</w:t>
            </w:r>
          </w:p>
          <w:p w14:paraId="1A40CFB6" w14:textId="77777777" w:rsidR="00A9384F" w:rsidRPr="00A259C3" w:rsidRDefault="00A9384F" w:rsidP="005D3237">
            <w:pPr>
              <w:spacing w:line="240" w:lineRule="auto"/>
              <w:ind w:right="-760"/>
              <w:jc w:val="both"/>
              <w:rPr>
                <w:sz w:val="22"/>
                <w:szCs w:val="22"/>
              </w:rPr>
            </w:pPr>
          </w:p>
          <w:p w14:paraId="436D39EE" w14:textId="77777777" w:rsidR="00A9384F" w:rsidRPr="00A259C3" w:rsidRDefault="04E35CF5" w:rsidP="005D3237">
            <w:pPr>
              <w:spacing w:line="240" w:lineRule="auto"/>
              <w:ind w:right="-760"/>
              <w:jc w:val="both"/>
              <w:rPr>
                <w:sz w:val="22"/>
                <w:szCs w:val="22"/>
              </w:rPr>
            </w:pPr>
            <w:r>
              <w:rPr>
                <w:sz w:val="22"/>
                <w:szCs w:val="22"/>
              </w:rPr>
              <w:t>Name: __________________________</w:t>
            </w:r>
          </w:p>
          <w:p w14:paraId="50543DDF" w14:textId="77777777" w:rsidR="00A9384F" w:rsidRPr="00A259C3" w:rsidRDefault="00A9384F" w:rsidP="005D3237">
            <w:pPr>
              <w:spacing w:line="240" w:lineRule="auto"/>
              <w:ind w:right="-760"/>
              <w:jc w:val="both"/>
              <w:rPr>
                <w:sz w:val="22"/>
                <w:szCs w:val="22"/>
              </w:rPr>
            </w:pPr>
          </w:p>
          <w:p w14:paraId="4AD668C1" w14:textId="77777777" w:rsidR="00A9384F" w:rsidRPr="00A259C3" w:rsidRDefault="04E35CF5" w:rsidP="005D3237">
            <w:pPr>
              <w:spacing w:line="240" w:lineRule="auto"/>
              <w:ind w:right="-760"/>
              <w:jc w:val="both"/>
              <w:rPr>
                <w:sz w:val="22"/>
                <w:szCs w:val="22"/>
              </w:rPr>
            </w:pPr>
            <w:r>
              <w:rPr>
                <w:sz w:val="22"/>
                <w:szCs w:val="22"/>
              </w:rPr>
              <w:t>Title: _________________________________</w:t>
            </w:r>
          </w:p>
          <w:p w14:paraId="1E7D9EAA" w14:textId="77777777" w:rsidR="00A9384F" w:rsidRPr="00A259C3" w:rsidRDefault="00A9384F" w:rsidP="005D3237">
            <w:pPr>
              <w:spacing w:line="240" w:lineRule="auto"/>
              <w:jc w:val="right"/>
              <w:rPr>
                <w:sz w:val="22"/>
                <w:szCs w:val="22"/>
              </w:rPr>
            </w:pPr>
          </w:p>
        </w:tc>
      </w:tr>
    </w:tbl>
    <w:p w14:paraId="5C72286B" w14:textId="77777777" w:rsidR="00A9384F" w:rsidRPr="00A259C3" w:rsidRDefault="00A9384F" w:rsidP="005D3237">
      <w:pPr>
        <w:widowControl w:val="0"/>
        <w:spacing w:line="240" w:lineRule="auto"/>
        <w:jc w:val="center"/>
        <w:rPr>
          <w:b/>
          <w:bCs/>
          <w:sz w:val="22"/>
          <w:szCs w:val="22"/>
        </w:rPr>
      </w:pPr>
    </w:p>
    <w:p w14:paraId="1907D5FC" w14:textId="77777777" w:rsidR="00F65458" w:rsidRPr="00A259C3" w:rsidRDefault="00F65458" w:rsidP="005D3237">
      <w:pPr>
        <w:spacing w:line="240" w:lineRule="auto"/>
        <w:rPr>
          <w:sz w:val="22"/>
          <w:szCs w:val="22"/>
        </w:rPr>
      </w:pPr>
      <w:r>
        <w:br w:type="page"/>
      </w:r>
    </w:p>
    <w:p w14:paraId="6E842464" w14:textId="26D2AF07" w:rsidR="00E456A7" w:rsidRPr="00A259C3" w:rsidRDefault="1C7D693B" w:rsidP="005D3237">
      <w:pPr>
        <w:widowControl w:val="0"/>
        <w:spacing w:line="240" w:lineRule="auto"/>
        <w:jc w:val="right"/>
        <w:rPr>
          <w:sz w:val="22"/>
          <w:szCs w:val="22"/>
        </w:rPr>
      </w:pPr>
      <w:r w:rsidRPr="198E6CFA">
        <w:rPr>
          <w:sz w:val="22"/>
          <w:szCs w:val="22"/>
        </w:rPr>
        <w:lastRenderedPageBreak/>
        <w:t xml:space="preserve">Annex No 7 </w:t>
      </w:r>
    </w:p>
    <w:p w14:paraId="41D6C259" w14:textId="6B21558D" w:rsidR="00E4098C" w:rsidRPr="00A259C3" w:rsidRDefault="00E7673E" w:rsidP="005D3237">
      <w:pPr>
        <w:widowControl w:val="0"/>
        <w:spacing w:line="240" w:lineRule="auto"/>
        <w:jc w:val="right"/>
        <w:rPr>
          <w:sz w:val="22"/>
          <w:szCs w:val="22"/>
        </w:rPr>
      </w:pPr>
      <w:r w:rsidRPr="198E6CFA">
        <w:rPr>
          <w:sz w:val="22"/>
          <w:szCs w:val="22"/>
        </w:rPr>
        <w:t>Contest</w:t>
      </w:r>
      <w:r w:rsidR="7111DDE6" w:rsidRPr="198E6CFA">
        <w:rPr>
          <w:sz w:val="22"/>
          <w:szCs w:val="22"/>
        </w:rPr>
        <w:t xml:space="preserve"> ID No. MVM 2025/</w:t>
      </w:r>
      <w:r w:rsidR="6769F0F9" w:rsidRPr="198E6CFA">
        <w:rPr>
          <w:sz w:val="22"/>
          <w:szCs w:val="22"/>
        </w:rPr>
        <w:t>3</w:t>
      </w:r>
      <w:r w:rsidR="7111DDE6" w:rsidRPr="198E6CFA">
        <w:rPr>
          <w:sz w:val="22"/>
          <w:szCs w:val="22"/>
        </w:rPr>
        <w:t xml:space="preserve"> ESF +</w:t>
      </w:r>
    </w:p>
    <w:p w14:paraId="30BFA335" w14:textId="77777777" w:rsidR="008D655F" w:rsidRPr="00A259C3" w:rsidRDefault="008D655F" w:rsidP="005D3237">
      <w:pPr>
        <w:widowControl w:val="0"/>
        <w:spacing w:line="240" w:lineRule="auto"/>
        <w:jc w:val="center"/>
        <w:rPr>
          <w:b/>
          <w:bCs/>
          <w:sz w:val="22"/>
          <w:szCs w:val="22"/>
        </w:rPr>
      </w:pPr>
    </w:p>
    <w:p w14:paraId="62F92DA5" w14:textId="4EC21955" w:rsidR="008D655F" w:rsidRPr="00A259C3" w:rsidRDefault="6BEEF430" w:rsidP="005D3237">
      <w:pPr>
        <w:widowControl w:val="0"/>
        <w:spacing w:line="240" w:lineRule="auto"/>
        <w:jc w:val="center"/>
        <w:rPr>
          <w:b/>
          <w:bCs/>
          <w:sz w:val="22"/>
          <w:szCs w:val="22"/>
        </w:rPr>
      </w:pPr>
      <w:r w:rsidRPr="169E2DAB">
        <w:rPr>
          <w:b/>
          <w:bCs/>
          <w:i/>
          <w:iCs/>
          <w:sz w:val="22"/>
          <w:szCs w:val="22"/>
        </w:rPr>
        <w:t>Curriculum Vitae</w:t>
      </w:r>
      <w:r w:rsidRPr="169E2DAB">
        <w:rPr>
          <w:b/>
          <w:bCs/>
          <w:sz w:val="22"/>
          <w:szCs w:val="22"/>
        </w:rPr>
        <w:t xml:space="preserve"> (CV) form and certification of the specialist engaged by the </w:t>
      </w:r>
      <w:r w:rsidR="14BBF75E" w:rsidRPr="169E2DAB">
        <w:rPr>
          <w:b/>
          <w:bCs/>
          <w:sz w:val="22"/>
          <w:szCs w:val="22"/>
        </w:rPr>
        <w:t>Contest Participant</w:t>
      </w:r>
      <w:r w:rsidRPr="169E2DAB">
        <w:rPr>
          <w:b/>
          <w:bCs/>
          <w:sz w:val="22"/>
          <w:szCs w:val="22"/>
        </w:rPr>
        <w:t xml:space="preserve"> who will provide the Service in the event of the conclusion of the procurement </w:t>
      </w:r>
      <w:r w:rsidR="62FEEF0D" w:rsidRPr="169E2DAB">
        <w:rPr>
          <w:b/>
          <w:bCs/>
          <w:sz w:val="22"/>
          <w:szCs w:val="22"/>
        </w:rPr>
        <w:t>agreement</w:t>
      </w:r>
    </w:p>
    <w:p w14:paraId="1171D764" w14:textId="77777777" w:rsidR="00E4098C" w:rsidRPr="00A259C3" w:rsidRDefault="00E4098C" w:rsidP="005D3237">
      <w:pPr>
        <w:widowControl w:val="0"/>
        <w:spacing w:line="240" w:lineRule="auto"/>
        <w:jc w:val="right"/>
        <w:rPr>
          <w:sz w:val="22"/>
          <w:szCs w:val="22"/>
        </w:rPr>
      </w:pPr>
    </w:p>
    <w:p w14:paraId="0A8A501E" w14:textId="77777777" w:rsidR="00BF3B8D" w:rsidRDefault="4434DC7C" w:rsidP="00BF3B8D">
      <w:pPr>
        <w:spacing w:line="240" w:lineRule="auto"/>
        <w:jc w:val="center"/>
        <w:rPr>
          <w:b/>
          <w:bCs/>
          <w:sz w:val="22"/>
          <w:szCs w:val="22"/>
        </w:rPr>
      </w:pPr>
      <w:r w:rsidRPr="169E2DAB">
        <w:rPr>
          <w:b/>
          <w:bCs/>
          <w:sz w:val="22"/>
          <w:szCs w:val="22"/>
        </w:rPr>
        <w:t>"</w:t>
      </w:r>
      <w:r w:rsidR="3C7DE282" w:rsidRPr="169E2DAB">
        <w:rPr>
          <w:b/>
          <w:bCs/>
          <w:sz w:val="22"/>
          <w:szCs w:val="22"/>
        </w:rPr>
        <w:t>Design development for the exhibition and classroom of Children's Museum: prototyping of design solutions, development of technical drawings for manufacturers, supervision of production and construction, development of connectivity requirements for the necessary audiovisual technologies</w:t>
      </w:r>
      <w:r w:rsidRPr="169E2DAB">
        <w:rPr>
          <w:b/>
          <w:bCs/>
          <w:sz w:val="22"/>
          <w:szCs w:val="22"/>
        </w:rPr>
        <w:t>"</w:t>
      </w:r>
    </w:p>
    <w:p w14:paraId="11C6EEF9" w14:textId="76CB33D2" w:rsidR="00E4098C" w:rsidRPr="00A259C3" w:rsidRDefault="7111DDE6" w:rsidP="00BF3B8D">
      <w:pPr>
        <w:spacing w:line="240" w:lineRule="auto"/>
        <w:jc w:val="center"/>
        <w:rPr>
          <w:b/>
          <w:bCs/>
          <w:sz w:val="22"/>
          <w:szCs w:val="22"/>
        </w:rPr>
      </w:pPr>
      <w:r>
        <w:rPr>
          <w:b/>
          <w:bCs/>
          <w:sz w:val="22"/>
          <w:szCs w:val="22"/>
        </w:rPr>
        <w:t>ID. No. MVM 2025/</w:t>
      </w:r>
      <w:r w:rsidR="00D17076">
        <w:rPr>
          <w:b/>
          <w:bCs/>
          <w:sz w:val="22"/>
          <w:szCs w:val="22"/>
        </w:rPr>
        <w:t>3</w:t>
      </w:r>
      <w:r>
        <w:rPr>
          <w:b/>
          <w:bCs/>
          <w:sz w:val="22"/>
          <w:szCs w:val="22"/>
        </w:rPr>
        <w:t xml:space="preserve"> ESF +</w:t>
      </w:r>
    </w:p>
    <w:p w14:paraId="1126EE0E" w14:textId="77777777" w:rsidR="00E456A7" w:rsidRPr="00A259C3" w:rsidRDefault="00E456A7" w:rsidP="005D3237">
      <w:pPr>
        <w:widowControl w:val="0"/>
        <w:spacing w:line="240" w:lineRule="auto"/>
        <w:jc w:val="center"/>
        <w:rPr>
          <w:b/>
          <w:bCs/>
          <w:sz w:val="22"/>
          <w:szCs w:val="22"/>
        </w:rPr>
      </w:pPr>
    </w:p>
    <w:tbl>
      <w:tblPr>
        <w:tblStyle w:val="Reatabula"/>
        <w:tblW w:w="0" w:type="auto"/>
        <w:tblLook w:val="04A0" w:firstRow="1" w:lastRow="0" w:firstColumn="1" w:lastColumn="0" w:noHBand="0" w:noVBand="1"/>
      </w:tblPr>
      <w:tblGrid>
        <w:gridCol w:w="2660"/>
        <w:gridCol w:w="6627"/>
      </w:tblGrid>
      <w:tr w:rsidR="00E456A7" w:rsidRPr="00A259C3" w14:paraId="5C830400" w14:textId="77777777" w:rsidTr="169E2DAB">
        <w:tc>
          <w:tcPr>
            <w:tcW w:w="2660" w:type="dxa"/>
            <w:shd w:val="clear" w:color="auto" w:fill="F2F2F2" w:themeFill="background1" w:themeFillShade="F2"/>
            <w:vAlign w:val="center"/>
          </w:tcPr>
          <w:p w14:paraId="1D874543" w14:textId="77777777" w:rsidR="00E456A7" w:rsidRPr="00A259C3" w:rsidRDefault="066DEECB" w:rsidP="005D3237">
            <w:pPr>
              <w:rPr>
                <w:b/>
                <w:bCs/>
                <w:sz w:val="22"/>
                <w:szCs w:val="22"/>
              </w:rPr>
            </w:pPr>
            <w:r>
              <w:rPr>
                <w:sz w:val="22"/>
                <w:szCs w:val="22"/>
              </w:rPr>
              <w:t>Name:</w:t>
            </w:r>
          </w:p>
        </w:tc>
        <w:tc>
          <w:tcPr>
            <w:tcW w:w="6627" w:type="dxa"/>
          </w:tcPr>
          <w:p w14:paraId="6978DB54" w14:textId="77777777" w:rsidR="00E456A7" w:rsidRPr="00A259C3" w:rsidRDefault="00E456A7" w:rsidP="005D3237">
            <w:pPr>
              <w:rPr>
                <w:b/>
                <w:bCs/>
                <w:sz w:val="22"/>
                <w:szCs w:val="22"/>
              </w:rPr>
            </w:pPr>
          </w:p>
        </w:tc>
      </w:tr>
      <w:tr w:rsidR="00E456A7" w:rsidRPr="00A259C3" w14:paraId="04B7BCF4" w14:textId="77777777" w:rsidTr="169E2DAB">
        <w:tc>
          <w:tcPr>
            <w:tcW w:w="2660" w:type="dxa"/>
            <w:shd w:val="clear" w:color="auto" w:fill="F2F2F2" w:themeFill="background1" w:themeFillShade="F2"/>
            <w:vAlign w:val="center"/>
          </w:tcPr>
          <w:p w14:paraId="293D4FB7" w14:textId="7D1AAED6" w:rsidR="00E456A7" w:rsidRPr="00A259C3" w:rsidRDefault="04E35CF5" w:rsidP="005D3237">
            <w:pPr>
              <w:rPr>
                <w:b/>
                <w:bCs/>
                <w:sz w:val="22"/>
                <w:szCs w:val="22"/>
              </w:rPr>
            </w:pPr>
            <w:r>
              <w:rPr>
                <w:b/>
                <w:bCs/>
                <w:sz w:val="22"/>
                <w:szCs w:val="22"/>
              </w:rPr>
              <w:t>Role in the project:</w:t>
            </w:r>
          </w:p>
        </w:tc>
        <w:tc>
          <w:tcPr>
            <w:tcW w:w="6627" w:type="dxa"/>
          </w:tcPr>
          <w:p w14:paraId="3027DF8C" w14:textId="23E7A1F0" w:rsidR="00E456A7" w:rsidRPr="00A259C3" w:rsidRDefault="64574F11" w:rsidP="169E2DAB">
            <w:pPr>
              <w:rPr>
                <w:i/>
                <w:iCs/>
                <w:sz w:val="22"/>
                <w:szCs w:val="22"/>
              </w:rPr>
            </w:pPr>
            <w:r w:rsidRPr="169E2DAB">
              <w:rPr>
                <w:i/>
                <w:iCs/>
                <w:sz w:val="22"/>
                <w:szCs w:val="22"/>
              </w:rPr>
              <w:t xml:space="preserve">(in accordance with Section 8.2.4 of the </w:t>
            </w:r>
            <w:r w:rsidR="0B4EA5AB" w:rsidRPr="169E2DAB">
              <w:rPr>
                <w:i/>
                <w:iCs/>
                <w:sz w:val="22"/>
                <w:szCs w:val="22"/>
              </w:rPr>
              <w:t>Regulations of the Contest</w:t>
            </w:r>
            <w:r w:rsidRPr="169E2DAB">
              <w:rPr>
                <w:i/>
                <w:iCs/>
                <w:sz w:val="22"/>
                <w:szCs w:val="22"/>
              </w:rPr>
              <w:t>)</w:t>
            </w:r>
          </w:p>
        </w:tc>
      </w:tr>
      <w:tr w:rsidR="00E456A7" w:rsidRPr="00A259C3" w14:paraId="216571B6" w14:textId="77777777" w:rsidTr="169E2DAB">
        <w:tc>
          <w:tcPr>
            <w:tcW w:w="2660" w:type="dxa"/>
            <w:shd w:val="clear" w:color="auto" w:fill="F2F2F2" w:themeFill="background1" w:themeFillShade="F2"/>
            <w:vAlign w:val="center"/>
          </w:tcPr>
          <w:p w14:paraId="17D88DDF" w14:textId="77777777" w:rsidR="00E456A7" w:rsidRPr="00A259C3" w:rsidRDefault="066DEECB" w:rsidP="005D3237">
            <w:pPr>
              <w:rPr>
                <w:b/>
                <w:bCs/>
                <w:sz w:val="22"/>
                <w:szCs w:val="22"/>
              </w:rPr>
            </w:pPr>
            <w:r>
              <w:rPr>
                <w:b/>
                <w:bCs/>
                <w:sz w:val="22"/>
                <w:szCs w:val="22"/>
              </w:rPr>
              <w:t>Contact information</w:t>
            </w:r>
          </w:p>
        </w:tc>
        <w:tc>
          <w:tcPr>
            <w:tcW w:w="6627" w:type="dxa"/>
          </w:tcPr>
          <w:p w14:paraId="69C76473" w14:textId="77777777" w:rsidR="00E456A7" w:rsidRPr="00A259C3" w:rsidRDefault="00E456A7" w:rsidP="005D3237">
            <w:pPr>
              <w:rPr>
                <w:b/>
                <w:bCs/>
                <w:sz w:val="22"/>
                <w:szCs w:val="22"/>
              </w:rPr>
            </w:pPr>
          </w:p>
        </w:tc>
      </w:tr>
    </w:tbl>
    <w:p w14:paraId="4BC8161A" w14:textId="77777777" w:rsidR="00E456A7" w:rsidRPr="00A259C3" w:rsidRDefault="00E456A7" w:rsidP="005D3237">
      <w:pPr>
        <w:shd w:val="clear" w:color="auto" w:fill="FFFFFF" w:themeFill="background1"/>
        <w:spacing w:line="240" w:lineRule="auto"/>
        <w:rPr>
          <w:b/>
          <w:bCs/>
          <w:sz w:val="22"/>
          <w:szCs w:val="22"/>
        </w:rPr>
      </w:pPr>
    </w:p>
    <w:p w14:paraId="5604CC1E" w14:textId="12F6920A" w:rsidR="00E456A7" w:rsidRPr="00A259C3" w:rsidRDefault="066DEECB" w:rsidP="005D3237">
      <w:pPr>
        <w:shd w:val="clear" w:color="auto" w:fill="FFFFFF" w:themeFill="background1"/>
        <w:spacing w:line="240" w:lineRule="auto"/>
        <w:rPr>
          <w:sz w:val="22"/>
          <w:szCs w:val="22"/>
        </w:rPr>
      </w:pPr>
      <w:r>
        <w:rPr>
          <w:b/>
          <w:bCs/>
          <w:sz w:val="22"/>
          <w:szCs w:val="22"/>
        </w:rPr>
        <w:t xml:space="preserve">MAIN </w:t>
      </w:r>
      <w:r w:rsidR="00AD4A5C">
        <w:rPr>
          <w:b/>
          <w:bCs/>
          <w:sz w:val="22"/>
          <w:szCs w:val="22"/>
        </w:rPr>
        <w:t>QUALIFICATION</w:t>
      </w:r>
      <w:r w:rsidR="00AD4A5C">
        <w:rPr>
          <w:sz w:val="22"/>
          <w:szCs w:val="22"/>
        </w:rPr>
        <w:t>:</w:t>
      </w:r>
      <w:r>
        <w:rPr>
          <w:sz w:val="22"/>
          <w:szCs w:val="22"/>
        </w:rPr>
        <w:t xml:space="preserve"> </w:t>
      </w:r>
    </w:p>
    <w:p w14:paraId="11179197" w14:textId="77777777" w:rsidR="00E456A7" w:rsidRPr="00A259C3" w:rsidRDefault="066DEECB" w:rsidP="005D3237">
      <w:pPr>
        <w:shd w:val="clear" w:color="auto" w:fill="FFFFFF" w:themeFill="background1"/>
        <w:spacing w:line="240" w:lineRule="auto"/>
        <w:jc w:val="both"/>
        <w:rPr>
          <w:sz w:val="22"/>
          <w:szCs w:val="22"/>
        </w:rPr>
      </w:pPr>
      <w:r>
        <w:rPr>
          <w:i/>
          <w:iCs/>
          <w:sz w:val="22"/>
          <w:szCs w:val="22"/>
        </w:rPr>
        <w:t xml:space="preserve">Provide a general description of the employee's experience and education that most closely matches the subject matter of this procurement. </w:t>
      </w:r>
    </w:p>
    <w:p w14:paraId="5038F68A" w14:textId="77777777" w:rsidR="00E456A7" w:rsidRPr="00A259C3" w:rsidRDefault="00E456A7" w:rsidP="005D3237">
      <w:pPr>
        <w:shd w:val="clear" w:color="auto" w:fill="FFFFFF" w:themeFill="background1"/>
        <w:spacing w:line="240" w:lineRule="auto"/>
        <w:rPr>
          <w:b/>
          <w:bCs/>
          <w:sz w:val="22"/>
          <w:szCs w:val="22"/>
        </w:rPr>
      </w:pPr>
    </w:p>
    <w:p w14:paraId="3456FE2D" w14:textId="77777777" w:rsidR="00E456A7" w:rsidRPr="00A259C3" w:rsidRDefault="066DEECB" w:rsidP="005D3237">
      <w:pPr>
        <w:shd w:val="clear" w:color="auto" w:fill="FFFFFF" w:themeFill="background1"/>
        <w:spacing w:line="240" w:lineRule="auto"/>
        <w:rPr>
          <w:b/>
          <w:bCs/>
          <w:sz w:val="22"/>
          <w:szCs w:val="22"/>
        </w:rPr>
      </w:pPr>
      <w:r>
        <w:rPr>
          <w:b/>
          <w:bCs/>
          <w:sz w:val="22"/>
          <w:szCs w:val="22"/>
        </w:rPr>
        <w:t>EDUCATION:</w:t>
      </w:r>
    </w:p>
    <w:p w14:paraId="0861C95C" w14:textId="77777777" w:rsidR="00E456A7" w:rsidRPr="00A259C3" w:rsidRDefault="066DEECB" w:rsidP="005D3237">
      <w:pPr>
        <w:shd w:val="clear" w:color="auto" w:fill="FFFFFF" w:themeFill="background1"/>
        <w:spacing w:line="240" w:lineRule="auto"/>
        <w:rPr>
          <w:i/>
          <w:iCs/>
          <w:sz w:val="22"/>
          <w:szCs w:val="22"/>
        </w:rPr>
      </w:pPr>
      <w:r>
        <w:rPr>
          <w:i/>
          <w:iCs/>
          <w:sz w:val="22"/>
          <w:szCs w:val="22"/>
        </w:rPr>
        <w:t>Copies of diplomas must be attached.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4"/>
        <w:gridCol w:w="3242"/>
        <w:gridCol w:w="4958"/>
      </w:tblGrid>
      <w:tr w:rsidR="00E456A7" w:rsidRPr="00A259C3" w14:paraId="03F6234F" w14:textId="77777777" w:rsidTr="408BAF3E">
        <w:tc>
          <w:tcPr>
            <w:tcW w:w="612" w:type="pct"/>
            <w:shd w:val="clear" w:color="auto" w:fill="F2F2F2" w:themeFill="background1" w:themeFillShade="F2"/>
            <w:vAlign w:val="center"/>
          </w:tcPr>
          <w:p w14:paraId="2A768D10" w14:textId="77777777" w:rsidR="00E456A7" w:rsidRPr="00A259C3" w:rsidRDefault="066DEECB" w:rsidP="005D3237">
            <w:pPr>
              <w:spacing w:line="240" w:lineRule="auto"/>
              <w:jc w:val="center"/>
              <w:rPr>
                <w:b/>
                <w:bCs/>
                <w:sz w:val="22"/>
                <w:szCs w:val="22"/>
              </w:rPr>
            </w:pPr>
            <w:r>
              <w:rPr>
                <w:b/>
                <w:bCs/>
                <w:sz w:val="22"/>
                <w:szCs w:val="22"/>
              </w:rPr>
              <w:t>Time period</w:t>
            </w:r>
          </w:p>
        </w:tc>
        <w:tc>
          <w:tcPr>
            <w:tcW w:w="1735" w:type="pct"/>
            <w:shd w:val="clear" w:color="auto" w:fill="F2F2F2" w:themeFill="background1" w:themeFillShade="F2"/>
            <w:vAlign w:val="center"/>
          </w:tcPr>
          <w:p w14:paraId="210E72F6" w14:textId="77777777" w:rsidR="00E456A7" w:rsidRPr="00A259C3" w:rsidRDefault="066DEECB" w:rsidP="005D3237">
            <w:pPr>
              <w:spacing w:line="240" w:lineRule="auto"/>
              <w:jc w:val="center"/>
              <w:rPr>
                <w:b/>
                <w:bCs/>
                <w:sz w:val="22"/>
                <w:szCs w:val="22"/>
              </w:rPr>
            </w:pPr>
            <w:r>
              <w:rPr>
                <w:b/>
                <w:bCs/>
                <w:sz w:val="22"/>
                <w:szCs w:val="22"/>
              </w:rPr>
              <w:t>Name of educational institution</w:t>
            </w:r>
          </w:p>
        </w:tc>
        <w:tc>
          <w:tcPr>
            <w:tcW w:w="2653" w:type="pct"/>
            <w:shd w:val="clear" w:color="auto" w:fill="F2F2F2" w:themeFill="background1" w:themeFillShade="F2"/>
            <w:vAlign w:val="center"/>
          </w:tcPr>
          <w:p w14:paraId="425CFA2B" w14:textId="77777777" w:rsidR="00E456A7" w:rsidRPr="00A259C3" w:rsidRDefault="066DEECB" w:rsidP="005D3237">
            <w:pPr>
              <w:spacing w:line="240" w:lineRule="auto"/>
              <w:jc w:val="center"/>
              <w:rPr>
                <w:b/>
                <w:bCs/>
                <w:sz w:val="22"/>
                <w:szCs w:val="22"/>
              </w:rPr>
            </w:pPr>
            <w:r>
              <w:rPr>
                <w:b/>
                <w:bCs/>
                <w:sz w:val="22"/>
                <w:szCs w:val="22"/>
              </w:rPr>
              <w:t>Education, degree obtained</w:t>
            </w:r>
          </w:p>
        </w:tc>
      </w:tr>
      <w:tr w:rsidR="00E456A7" w:rsidRPr="00A259C3" w14:paraId="5D6C6BD1" w14:textId="77777777" w:rsidTr="408BAF3E">
        <w:tc>
          <w:tcPr>
            <w:tcW w:w="612" w:type="pct"/>
          </w:tcPr>
          <w:p w14:paraId="14B53F74" w14:textId="77777777" w:rsidR="00E456A7" w:rsidRPr="00A259C3" w:rsidRDefault="00E456A7" w:rsidP="005D3237">
            <w:pPr>
              <w:shd w:val="clear" w:color="auto" w:fill="FFFFFF" w:themeFill="background1"/>
              <w:spacing w:line="240" w:lineRule="auto"/>
              <w:rPr>
                <w:sz w:val="22"/>
                <w:szCs w:val="22"/>
              </w:rPr>
            </w:pPr>
          </w:p>
        </w:tc>
        <w:tc>
          <w:tcPr>
            <w:tcW w:w="1735" w:type="pct"/>
          </w:tcPr>
          <w:p w14:paraId="08500FFF" w14:textId="77777777" w:rsidR="00E456A7" w:rsidRPr="00A259C3" w:rsidRDefault="00E456A7" w:rsidP="005D3237">
            <w:pPr>
              <w:shd w:val="clear" w:color="auto" w:fill="FFFFFF" w:themeFill="background1"/>
              <w:spacing w:line="240" w:lineRule="auto"/>
              <w:rPr>
                <w:sz w:val="22"/>
                <w:szCs w:val="22"/>
              </w:rPr>
            </w:pPr>
          </w:p>
          <w:p w14:paraId="02826EBA" w14:textId="77777777" w:rsidR="00E456A7" w:rsidRPr="00A259C3" w:rsidRDefault="00E456A7" w:rsidP="005D3237">
            <w:pPr>
              <w:shd w:val="clear" w:color="auto" w:fill="FFFFFF" w:themeFill="background1"/>
              <w:spacing w:line="240" w:lineRule="auto"/>
              <w:rPr>
                <w:sz w:val="22"/>
                <w:szCs w:val="22"/>
              </w:rPr>
            </w:pPr>
          </w:p>
          <w:p w14:paraId="60DE74D0" w14:textId="77777777" w:rsidR="00E456A7" w:rsidRPr="00A259C3" w:rsidRDefault="00E456A7" w:rsidP="005D3237">
            <w:pPr>
              <w:shd w:val="clear" w:color="auto" w:fill="FFFFFF" w:themeFill="background1"/>
              <w:spacing w:line="240" w:lineRule="auto"/>
              <w:rPr>
                <w:sz w:val="22"/>
                <w:szCs w:val="22"/>
              </w:rPr>
            </w:pPr>
          </w:p>
        </w:tc>
        <w:tc>
          <w:tcPr>
            <w:tcW w:w="2653" w:type="pct"/>
          </w:tcPr>
          <w:p w14:paraId="513445F3" w14:textId="77777777" w:rsidR="00E456A7" w:rsidRPr="00A259C3" w:rsidRDefault="00E456A7" w:rsidP="005D3237">
            <w:pPr>
              <w:shd w:val="clear" w:color="auto" w:fill="FFFFFF" w:themeFill="background1"/>
              <w:spacing w:line="240" w:lineRule="auto"/>
              <w:rPr>
                <w:sz w:val="22"/>
                <w:szCs w:val="22"/>
              </w:rPr>
            </w:pPr>
          </w:p>
        </w:tc>
      </w:tr>
    </w:tbl>
    <w:p w14:paraId="23712A63" w14:textId="77777777" w:rsidR="00E456A7" w:rsidRPr="00A259C3" w:rsidRDefault="00E456A7" w:rsidP="005D3237">
      <w:pPr>
        <w:shd w:val="clear" w:color="auto" w:fill="FFFFFF" w:themeFill="background1"/>
        <w:spacing w:line="240" w:lineRule="auto"/>
        <w:rPr>
          <w:b/>
          <w:bCs/>
          <w:sz w:val="22"/>
          <w:szCs w:val="22"/>
        </w:rPr>
      </w:pPr>
    </w:p>
    <w:p w14:paraId="62A44626" w14:textId="77777777" w:rsidR="00E456A7" w:rsidRPr="00A259C3" w:rsidRDefault="066DEECB" w:rsidP="005D3237">
      <w:pPr>
        <w:shd w:val="clear" w:color="auto" w:fill="FFFFFF" w:themeFill="background1"/>
        <w:spacing w:line="240" w:lineRule="auto"/>
        <w:rPr>
          <w:sz w:val="22"/>
          <w:szCs w:val="22"/>
        </w:rPr>
      </w:pPr>
      <w:r>
        <w:rPr>
          <w:b/>
          <w:bCs/>
          <w:sz w:val="22"/>
          <w:szCs w:val="22"/>
        </w:rPr>
        <w:t>WORK EXPERIENCE:</w:t>
      </w:r>
    </w:p>
    <w:p w14:paraId="53240FE6" w14:textId="77777777" w:rsidR="00E456A7" w:rsidRPr="00A259C3" w:rsidRDefault="066DEECB" w:rsidP="005D3237">
      <w:pPr>
        <w:shd w:val="clear" w:color="auto" w:fill="FFFFFF" w:themeFill="background1"/>
        <w:spacing w:line="240" w:lineRule="auto"/>
        <w:jc w:val="both"/>
        <w:rPr>
          <w:sz w:val="22"/>
          <w:szCs w:val="22"/>
        </w:rPr>
      </w:pPr>
      <w:r>
        <w:rPr>
          <w:i/>
          <w:iCs/>
          <w:sz w:val="22"/>
          <w:szCs w:val="22"/>
        </w:rPr>
        <w:t>Please list all positions (relevant to the qualifications and experience required in this procurement procedure), indicating periods of employment, job titles, positions held, and briefly describing the duties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5"/>
        <w:gridCol w:w="2812"/>
        <w:gridCol w:w="1439"/>
        <w:gridCol w:w="2104"/>
        <w:gridCol w:w="2064"/>
      </w:tblGrid>
      <w:tr w:rsidR="00A9384F" w:rsidRPr="00A259C3" w14:paraId="1A9D311B" w14:textId="77777777" w:rsidTr="408BAF3E">
        <w:tc>
          <w:tcPr>
            <w:tcW w:w="524" w:type="pct"/>
            <w:shd w:val="clear" w:color="auto" w:fill="F2F2F2" w:themeFill="background1" w:themeFillShade="F2"/>
            <w:vAlign w:val="center"/>
          </w:tcPr>
          <w:p w14:paraId="2982BA35" w14:textId="77777777" w:rsidR="00E456A7" w:rsidRPr="00A259C3" w:rsidRDefault="066DEECB" w:rsidP="005D3237">
            <w:pPr>
              <w:spacing w:line="240" w:lineRule="auto"/>
              <w:jc w:val="center"/>
              <w:rPr>
                <w:b/>
                <w:bCs/>
                <w:sz w:val="22"/>
                <w:szCs w:val="22"/>
              </w:rPr>
            </w:pPr>
            <w:r>
              <w:rPr>
                <w:b/>
                <w:bCs/>
                <w:sz w:val="22"/>
                <w:szCs w:val="22"/>
              </w:rPr>
              <w:t>Time period</w:t>
            </w:r>
          </w:p>
        </w:tc>
        <w:tc>
          <w:tcPr>
            <w:tcW w:w="1533" w:type="pct"/>
            <w:shd w:val="clear" w:color="auto" w:fill="F2F2F2" w:themeFill="background1" w:themeFillShade="F2"/>
            <w:vAlign w:val="center"/>
          </w:tcPr>
          <w:p w14:paraId="172E39F4" w14:textId="72396D85" w:rsidR="00E456A7" w:rsidRPr="00A259C3" w:rsidRDefault="00AD4A5C" w:rsidP="005D3237">
            <w:pPr>
              <w:spacing w:line="240" w:lineRule="auto"/>
              <w:jc w:val="center"/>
              <w:rPr>
                <w:b/>
                <w:bCs/>
                <w:sz w:val="22"/>
                <w:szCs w:val="22"/>
              </w:rPr>
            </w:pPr>
            <w:r>
              <w:rPr>
                <w:b/>
                <w:bCs/>
                <w:sz w:val="22"/>
                <w:szCs w:val="22"/>
              </w:rPr>
              <w:t>Client</w:t>
            </w:r>
            <w:r w:rsidR="04E35CF5">
              <w:rPr>
                <w:b/>
                <w:bCs/>
                <w:sz w:val="22"/>
                <w:szCs w:val="22"/>
              </w:rPr>
              <w:t xml:space="preserve"> name, contact phone number and email for feedback</w:t>
            </w:r>
          </w:p>
        </w:tc>
        <w:tc>
          <w:tcPr>
            <w:tcW w:w="656" w:type="pct"/>
            <w:shd w:val="clear" w:color="auto" w:fill="F2F2F2" w:themeFill="background1" w:themeFillShade="F2"/>
            <w:vAlign w:val="center"/>
          </w:tcPr>
          <w:p w14:paraId="6372100B" w14:textId="563176FD" w:rsidR="00E456A7" w:rsidRPr="00A259C3" w:rsidRDefault="04E35CF5" w:rsidP="005D3237">
            <w:pPr>
              <w:spacing w:line="240" w:lineRule="auto"/>
              <w:jc w:val="center"/>
              <w:rPr>
                <w:b/>
                <w:bCs/>
                <w:sz w:val="22"/>
                <w:szCs w:val="22"/>
              </w:rPr>
            </w:pPr>
            <w:r>
              <w:rPr>
                <w:b/>
                <w:bCs/>
                <w:sz w:val="22"/>
                <w:szCs w:val="22"/>
              </w:rPr>
              <w:t>Role in the implemented project</w:t>
            </w:r>
          </w:p>
        </w:tc>
        <w:tc>
          <w:tcPr>
            <w:tcW w:w="1154" w:type="pct"/>
            <w:shd w:val="clear" w:color="auto" w:fill="F2F2F2" w:themeFill="background1" w:themeFillShade="F2"/>
            <w:vAlign w:val="center"/>
          </w:tcPr>
          <w:p w14:paraId="29DE5E00" w14:textId="77777777" w:rsidR="00E456A7" w:rsidRPr="00A259C3" w:rsidRDefault="066DEECB" w:rsidP="005D3237">
            <w:pPr>
              <w:spacing w:line="240" w:lineRule="auto"/>
              <w:jc w:val="center"/>
              <w:rPr>
                <w:b/>
                <w:bCs/>
                <w:sz w:val="22"/>
                <w:szCs w:val="22"/>
              </w:rPr>
            </w:pPr>
            <w:r>
              <w:rPr>
                <w:b/>
                <w:bCs/>
                <w:sz w:val="22"/>
                <w:szCs w:val="22"/>
              </w:rPr>
              <w:t>Service provided</w:t>
            </w:r>
          </w:p>
          <w:p w14:paraId="52C8DDF8" w14:textId="7BFEEDA9" w:rsidR="00E456A7" w:rsidRPr="00A259C3" w:rsidRDefault="04E35CF5" w:rsidP="005D3237">
            <w:pPr>
              <w:spacing w:line="240" w:lineRule="auto"/>
              <w:jc w:val="center"/>
              <w:rPr>
                <w:b/>
                <w:bCs/>
                <w:sz w:val="22"/>
                <w:szCs w:val="22"/>
              </w:rPr>
            </w:pPr>
            <w:r>
              <w:rPr>
                <w:b/>
                <w:bCs/>
                <w:sz w:val="22"/>
                <w:szCs w:val="22"/>
              </w:rPr>
              <w:t>description</w:t>
            </w:r>
          </w:p>
        </w:tc>
        <w:tc>
          <w:tcPr>
            <w:tcW w:w="1133" w:type="pct"/>
            <w:shd w:val="clear" w:color="auto" w:fill="F2F2F2" w:themeFill="background1" w:themeFillShade="F2"/>
          </w:tcPr>
          <w:p w14:paraId="7EF8673B" w14:textId="77777777" w:rsidR="00E456A7" w:rsidRPr="00A259C3" w:rsidRDefault="066DEECB" w:rsidP="005D3237">
            <w:pPr>
              <w:spacing w:line="240" w:lineRule="auto"/>
              <w:jc w:val="center"/>
              <w:rPr>
                <w:b/>
                <w:bCs/>
                <w:sz w:val="22"/>
                <w:szCs w:val="22"/>
              </w:rPr>
            </w:pPr>
            <w:r>
              <w:rPr>
                <w:b/>
                <w:bCs/>
                <w:sz w:val="22"/>
                <w:szCs w:val="22"/>
              </w:rPr>
              <w:t>Reference to the experience requirements set by the Client in the tender documentation</w:t>
            </w:r>
          </w:p>
        </w:tc>
      </w:tr>
      <w:tr w:rsidR="00E456A7" w:rsidRPr="00A259C3" w14:paraId="43B702D2" w14:textId="77777777" w:rsidTr="408BAF3E">
        <w:tc>
          <w:tcPr>
            <w:tcW w:w="524" w:type="pct"/>
          </w:tcPr>
          <w:p w14:paraId="1B71973A" w14:textId="77777777" w:rsidR="00E456A7" w:rsidRPr="00A259C3" w:rsidRDefault="00E456A7" w:rsidP="005D3237">
            <w:pPr>
              <w:shd w:val="clear" w:color="auto" w:fill="FFFFFF" w:themeFill="background1"/>
              <w:spacing w:line="240" w:lineRule="auto"/>
              <w:rPr>
                <w:sz w:val="22"/>
                <w:szCs w:val="22"/>
              </w:rPr>
            </w:pPr>
          </w:p>
        </w:tc>
        <w:tc>
          <w:tcPr>
            <w:tcW w:w="1533" w:type="pct"/>
          </w:tcPr>
          <w:p w14:paraId="6FC34B4F" w14:textId="77777777" w:rsidR="00E456A7" w:rsidRPr="00A259C3" w:rsidRDefault="00E456A7" w:rsidP="005D3237">
            <w:pPr>
              <w:shd w:val="clear" w:color="auto" w:fill="FFFFFF" w:themeFill="background1"/>
              <w:spacing w:line="240" w:lineRule="auto"/>
              <w:rPr>
                <w:sz w:val="22"/>
                <w:szCs w:val="22"/>
              </w:rPr>
            </w:pPr>
          </w:p>
        </w:tc>
        <w:tc>
          <w:tcPr>
            <w:tcW w:w="656" w:type="pct"/>
          </w:tcPr>
          <w:p w14:paraId="322CFB3A" w14:textId="77777777" w:rsidR="00E456A7" w:rsidRPr="00A259C3" w:rsidRDefault="00E456A7" w:rsidP="005D3237">
            <w:pPr>
              <w:shd w:val="clear" w:color="auto" w:fill="FFFFFF" w:themeFill="background1"/>
              <w:spacing w:line="240" w:lineRule="auto"/>
              <w:rPr>
                <w:sz w:val="22"/>
                <w:szCs w:val="22"/>
              </w:rPr>
            </w:pPr>
          </w:p>
        </w:tc>
        <w:tc>
          <w:tcPr>
            <w:tcW w:w="1154" w:type="pct"/>
          </w:tcPr>
          <w:p w14:paraId="02AEBEB5" w14:textId="77777777" w:rsidR="00E456A7" w:rsidRPr="00A259C3" w:rsidRDefault="00E456A7" w:rsidP="005D3237">
            <w:pPr>
              <w:shd w:val="clear" w:color="auto" w:fill="FFFFFF" w:themeFill="background1"/>
              <w:spacing w:line="240" w:lineRule="auto"/>
              <w:rPr>
                <w:sz w:val="22"/>
                <w:szCs w:val="22"/>
              </w:rPr>
            </w:pPr>
          </w:p>
        </w:tc>
        <w:tc>
          <w:tcPr>
            <w:tcW w:w="1133" w:type="pct"/>
          </w:tcPr>
          <w:p w14:paraId="04D6E90B" w14:textId="77777777" w:rsidR="00E456A7" w:rsidRPr="00A259C3" w:rsidRDefault="00E456A7" w:rsidP="005D3237">
            <w:pPr>
              <w:shd w:val="clear" w:color="auto" w:fill="FFFFFF" w:themeFill="background1"/>
              <w:spacing w:line="240" w:lineRule="auto"/>
              <w:rPr>
                <w:sz w:val="22"/>
                <w:szCs w:val="22"/>
              </w:rPr>
            </w:pPr>
          </w:p>
        </w:tc>
      </w:tr>
      <w:tr w:rsidR="00E456A7" w:rsidRPr="00A259C3" w14:paraId="021DDE2D" w14:textId="77777777" w:rsidTr="408BAF3E">
        <w:tc>
          <w:tcPr>
            <w:tcW w:w="524" w:type="pct"/>
          </w:tcPr>
          <w:p w14:paraId="5EF4091F" w14:textId="77777777" w:rsidR="00E456A7" w:rsidRPr="00A259C3" w:rsidRDefault="00E456A7" w:rsidP="005D3237">
            <w:pPr>
              <w:shd w:val="clear" w:color="auto" w:fill="FFFFFF" w:themeFill="background1"/>
              <w:spacing w:line="240" w:lineRule="auto"/>
              <w:rPr>
                <w:sz w:val="22"/>
                <w:szCs w:val="22"/>
              </w:rPr>
            </w:pPr>
          </w:p>
        </w:tc>
        <w:tc>
          <w:tcPr>
            <w:tcW w:w="1533" w:type="pct"/>
          </w:tcPr>
          <w:p w14:paraId="530EC8D2" w14:textId="77777777" w:rsidR="00E456A7" w:rsidRPr="00A259C3" w:rsidRDefault="00E456A7" w:rsidP="005D3237">
            <w:pPr>
              <w:shd w:val="clear" w:color="auto" w:fill="FFFFFF" w:themeFill="background1"/>
              <w:spacing w:line="240" w:lineRule="auto"/>
              <w:rPr>
                <w:sz w:val="22"/>
                <w:szCs w:val="22"/>
              </w:rPr>
            </w:pPr>
          </w:p>
        </w:tc>
        <w:tc>
          <w:tcPr>
            <w:tcW w:w="656" w:type="pct"/>
          </w:tcPr>
          <w:p w14:paraId="793B02F7" w14:textId="77777777" w:rsidR="00E456A7" w:rsidRPr="00A259C3" w:rsidRDefault="00E456A7" w:rsidP="005D3237">
            <w:pPr>
              <w:shd w:val="clear" w:color="auto" w:fill="FFFFFF" w:themeFill="background1"/>
              <w:spacing w:line="240" w:lineRule="auto"/>
              <w:rPr>
                <w:sz w:val="22"/>
                <w:szCs w:val="22"/>
              </w:rPr>
            </w:pPr>
          </w:p>
        </w:tc>
        <w:tc>
          <w:tcPr>
            <w:tcW w:w="1154" w:type="pct"/>
          </w:tcPr>
          <w:p w14:paraId="67EDC666" w14:textId="77777777" w:rsidR="00E456A7" w:rsidRPr="00A259C3" w:rsidRDefault="00E456A7" w:rsidP="005D3237">
            <w:pPr>
              <w:shd w:val="clear" w:color="auto" w:fill="FFFFFF" w:themeFill="background1"/>
              <w:spacing w:line="240" w:lineRule="auto"/>
              <w:rPr>
                <w:sz w:val="22"/>
                <w:szCs w:val="22"/>
              </w:rPr>
            </w:pPr>
          </w:p>
        </w:tc>
        <w:tc>
          <w:tcPr>
            <w:tcW w:w="1133" w:type="pct"/>
          </w:tcPr>
          <w:p w14:paraId="27E11CE2" w14:textId="77777777" w:rsidR="00E456A7" w:rsidRPr="00A259C3" w:rsidRDefault="00E456A7" w:rsidP="005D3237">
            <w:pPr>
              <w:shd w:val="clear" w:color="auto" w:fill="FFFFFF" w:themeFill="background1"/>
              <w:spacing w:line="240" w:lineRule="auto"/>
              <w:rPr>
                <w:sz w:val="22"/>
                <w:szCs w:val="22"/>
              </w:rPr>
            </w:pPr>
          </w:p>
        </w:tc>
      </w:tr>
      <w:tr w:rsidR="00E456A7" w:rsidRPr="00A259C3" w14:paraId="116D7D24" w14:textId="77777777" w:rsidTr="408BAF3E">
        <w:tc>
          <w:tcPr>
            <w:tcW w:w="524" w:type="pct"/>
          </w:tcPr>
          <w:p w14:paraId="4EE1102E" w14:textId="77777777" w:rsidR="00E456A7" w:rsidRPr="00A259C3" w:rsidRDefault="00E456A7" w:rsidP="005D3237">
            <w:pPr>
              <w:shd w:val="clear" w:color="auto" w:fill="FFFFFF" w:themeFill="background1"/>
              <w:spacing w:line="240" w:lineRule="auto"/>
              <w:rPr>
                <w:sz w:val="22"/>
                <w:szCs w:val="22"/>
              </w:rPr>
            </w:pPr>
          </w:p>
        </w:tc>
        <w:tc>
          <w:tcPr>
            <w:tcW w:w="1533" w:type="pct"/>
          </w:tcPr>
          <w:p w14:paraId="2B369885" w14:textId="77777777" w:rsidR="00E456A7" w:rsidRPr="00A259C3" w:rsidRDefault="00E456A7" w:rsidP="005D3237">
            <w:pPr>
              <w:shd w:val="clear" w:color="auto" w:fill="FFFFFF" w:themeFill="background1"/>
              <w:spacing w:line="240" w:lineRule="auto"/>
              <w:rPr>
                <w:sz w:val="22"/>
                <w:szCs w:val="22"/>
              </w:rPr>
            </w:pPr>
          </w:p>
        </w:tc>
        <w:tc>
          <w:tcPr>
            <w:tcW w:w="656" w:type="pct"/>
          </w:tcPr>
          <w:p w14:paraId="6885EEB2" w14:textId="77777777" w:rsidR="00E456A7" w:rsidRPr="00A259C3" w:rsidRDefault="00E456A7" w:rsidP="005D3237">
            <w:pPr>
              <w:shd w:val="clear" w:color="auto" w:fill="FFFFFF" w:themeFill="background1"/>
              <w:spacing w:line="240" w:lineRule="auto"/>
              <w:rPr>
                <w:sz w:val="22"/>
                <w:szCs w:val="22"/>
              </w:rPr>
            </w:pPr>
          </w:p>
        </w:tc>
        <w:tc>
          <w:tcPr>
            <w:tcW w:w="1154" w:type="pct"/>
          </w:tcPr>
          <w:p w14:paraId="75230E55" w14:textId="77777777" w:rsidR="00E456A7" w:rsidRPr="00A259C3" w:rsidRDefault="00E456A7" w:rsidP="005D3237">
            <w:pPr>
              <w:shd w:val="clear" w:color="auto" w:fill="FFFFFF" w:themeFill="background1"/>
              <w:spacing w:line="240" w:lineRule="auto"/>
              <w:rPr>
                <w:sz w:val="22"/>
                <w:szCs w:val="22"/>
              </w:rPr>
            </w:pPr>
          </w:p>
        </w:tc>
        <w:tc>
          <w:tcPr>
            <w:tcW w:w="1133" w:type="pct"/>
          </w:tcPr>
          <w:p w14:paraId="5CE9D3C1" w14:textId="77777777" w:rsidR="00E456A7" w:rsidRPr="00A259C3" w:rsidRDefault="00E456A7" w:rsidP="005D3237">
            <w:pPr>
              <w:shd w:val="clear" w:color="auto" w:fill="FFFFFF" w:themeFill="background1"/>
              <w:spacing w:line="240" w:lineRule="auto"/>
              <w:rPr>
                <w:sz w:val="22"/>
                <w:szCs w:val="22"/>
              </w:rPr>
            </w:pPr>
          </w:p>
        </w:tc>
      </w:tr>
    </w:tbl>
    <w:p w14:paraId="30668261" w14:textId="77777777" w:rsidR="00E456A7" w:rsidRPr="00A259C3" w:rsidRDefault="00E456A7" w:rsidP="005D3237">
      <w:pPr>
        <w:shd w:val="clear" w:color="auto" w:fill="FFFFFF" w:themeFill="background1"/>
        <w:spacing w:line="240" w:lineRule="auto"/>
        <w:rPr>
          <w:b/>
          <w:bCs/>
          <w:sz w:val="22"/>
          <w:szCs w:val="22"/>
        </w:rPr>
      </w:pPr>
    </w:p>
    <w:p w14:paraId="25CB4226" w14:textId="77777777" w:rsidR="00E456A7" w:rsidRPr="00A259C3" w:rsidRDefault="00E456A7" w:rsidP="005D3237">
      <w:pPr>
        <w:shd w:val="clear" w:color="auto" w:fill="FFFFFF" w:themeFill="background1"/>
        <w:spacing w:line="240" w:lineRule="auto"/>
        <w:rPr>
          <w:b/>
          <w:bCs/>
          <w:sz w:val="22"/>
          <w:szCs w:val="22"/>
        </w:rPr>
      </w:pPr>
    </w:p>
    <w:p w14:paraId="01B575EA" w14:textId="77777777" w:rsidR="00E456A7" w:rsidRPr="00A259C3" w:rsidRDefault="066DEECB" w:rsidP="005D3237">
      <w:pPr>
        <w:shd w:val="clear" w:color="auto" w:fill="FFFFFF" w:themeFill="background1"/>
        <w:spacing w:line="240" w:lineRule="auto"/>
        <w:jc w:val="both"/>
        <w:rPr>
          <w:sz w:val="22"/>
          <w:szCs w:val="22"/>
        </w:rPr>
      </w:pPr>
      <w:r>
        <w:rPr>
          <w:sz w:val="22"/>
          <w:szCs w:val="22"/>
        </w:rPr>
        <w:t xml:space="preserve">Valid copies of documents certifying education and qualifications must be attached to the CV. </w:t>
      </w:r>
    </w:p>
    <w:p w14:paraId="297937C6" w14:textId="77777777" w:rsidR="00E456A7" w:rsidRPr="00A259C3" w:rsidRDefault="00E456A7" w:rsidP="005D3237">
      <w:pPr>
        <w:shd w:val="clear" w:color="auto" w:fill="FFFFFF" w:themeFill="background1"/>
        <w:spacing w:line="240" w:lineRule="auto"/>
        <w:rPr>
          <w:b/>
          <w:bCs/>
          <w:sz w:val="22"/>
          <w:szCs w:val="22"/>
        </w:rPr>
      </w:pPr>
    </w:p>
    <w:p w14:paraId="2A5D6F64" w14:textId="77777777" w:rsidR="00E456A7" w:rsidRPr="00A259C3" w:rsidRDefault="066DEECB" w:rsidP="005D3237">
      <w:pPr>
        <w:shd w:val="clear" w:color="auto" w:fill="FFFFFF" w:themeFill="background1"/>
        <w:spacing w:line="240" w:lineRule="auto"/>
        <w:rPr>
          <w:sz w:val="22"/>
          <w:szCs w:val="22"/>
        </w:rPr>
      </w:pPr>
      <w:r>
        <w:rPr>
          <w:b/>
          <w:bCs/>
          <w:sz w:val="22"/>
          <w:szCs w:val="22"/>
        </w:rPr>
        <w:t>ATTESTATION</w:t>
      </w:r>
    </w:p>
    <w:p w14:paraId="5D870C3E" w14:textId="77777777" w:rsidR="00E456A7" w:rsidRPr="00A259C3" w:rsidRDefault="066DEECB" w:rsidP="005D3237">
      <w:pPr>
        <w:shd w:val="clear" w:color="auto" w:fill="FFFFFF" w:themeFill="background1"/>
        <w:spacing w:line="240" w:lineRule="auto"/>
        <w:rPr>
          <w:sz w:val="22"/>
          <w:szCs w:val="22"/>
        </w:rPr>
      </w:pPr>
      <w:r>
        <w:rPr>
          <w:sz w:val="22"/>
          <w:szCs w:val="22"/>
        </w:rPr>
        <w:t xml:space="preserve">I, the undersigned: </w:t>
      </w:r>
    </w:p>
    <w:p w14:paraId="20ED9A37" w14:textId="77777777" w:rsidR="00E456A7" w:rsidRPr="00A259C3" w:rsidRDefault="066DEECB" w:rsidP="005D3237">
      <w:pPr>
        <w:numPr>
          <w:ilvl w:val="0"/>
          <w:numId w:val="15"/>
        </w:numPr>
        <w:shd w:val="clear" w:color="auto" w:fill="FFFFFF" w:themeFill="background1"/>
        <w:spacing w:line="240" w:lineRule="auto"/>
        <w:jc w:val="both"/>
        <w:rPr>
          <w:sz w:val="22"/>
          <w:szCs w:val="22"/>
        </w:rPr>
      </w:pPr>
      <w:r>
        <w:rPr>
          <w:sz w:val="22"/>
          <w:szCs w:val="22"/>
        </w:rPr>
        <w:t xml:space="preserve">I certify that this information accurately describes me, my qualifications, and my experience. </w:t>
      </w:r>
    </w:p>
    <w:p w14:paraId="5641F4D7" w14:textId="77777777" w:rsidR="00E456A7" w:rsidRPr="00A259C3" w:rsidRDefault="00E456A7" w:rsidP="005D3237">
      <w:pPr>
        <w:shd w:val="clear" w:color="auto" w:fill="FFFFFF" w:themeFill="background1"/>
        <w:spacing w:line="240" w:lineRule="auto"/>
        <w:jc w:val="both"/>
        <w:rPr>
          <w:sz w:val="22"/>
          <w:szCs w:val="22"/>
        </w:rPr>
      </w:pPr>
    </w:p>
    <w:p w14:paraId="3B5AB32C" w14:textId="29941EE7" w:rsidR="00E456A7" w:rsidRPr="00A259C3" w:rsidRDefault="6B776E7C" w:rsidP="005D3237">
      <w:pPr>
        <w:shd w:val="clear" w:color="auto" w:fill="FFFFFF" w:themeFill="background1"/>
        <w:spacing w:line="240" w:lineRule="auto"/>
        <w:jc w:val="both"/>
        <w:rPr>
          <w:sz w:val="22"/>
          <w:szCs w:val="22"/>
        </w:rPr>
      </w:pPr>
      <w:r w:rsidRPr="169E2DAB">
        <w:rPr>
          <w:sz w:val="22"/>
          <w:szCs w:val="22"/>
        </w:rPr>
        <w:t xml:space="preserve">By signing this CV, I, ______________________, confirm that I undertake to participate in the execution of the procurement </w:t>
      </w:r>
      <w:r w:rsidR="2629CE04" w:rsidRPr="169E2DAB">
        <w:rPr>
          <w:sz w:val="22"/>
          <w:szCs w:val="22"/>
        </w:rPr>
        <w:t>agreement</w:t>
      </w:r>
      <w:r w:rsidRPr="169E2DAB">
        <w:rPr>
          <w:sz w:val="22"/>
          <w:szCs w:val="22"/>
        </w:rPr>
        <w:t xml:space="preserve">, if the </w:t>
      </w:r>
      <w:r w:rsidR="585B21E0" w:rsidRPr="169E2DAB">
        <w:rPr>
          <w:sz w:val="22"/>
          <w:szCs w:val="22"/>
        </w:rPr>
        <w:t>Contest Participant</w:t>
      </w:r>
      <w:r w:rsidRPr="169E2DAB">
        <w:rPr>
          <w:sz w:val="22"/>
          <w:szCs w:val="22"/>
        </w:rPr>
        <w:t xml:space="preserve"> is granted the right to conclude the procurement </w:t>
      </w:r>
      <w:r w:rsidR="2629CE04" w:rsidRPr="169E2DAB">
        <w:rPr>
          <w:sz w:val="22"/>
          <w:szCs w:val="22"/>
        </w:rPr>
        <w:t>agreement</w:t>
      </w:r>
      <w:r w:rsidRPr="169E2DAB">
        <w:rPr>
          <w:sz w:val="22"/>
          <w:szCs w:val="22"/>
        </w:rPr>
        <w:t>, I agree to the processing of my personal data for the purpose of conducting public procurement and storing procurement documents in accordance with the Public Procurement Law and, in the cases specified in the Public Procurement Law, to the transfer of personal data to the Procurement Monitoring Bureau and the Administrative District Court.</w:t>
      </w:r>
    </w:p>
    <w:p w14:paraId="21987B60" w14:textId="77777777" w:rsidR="00E456A7" w:rsidRPr="00A259C3" w:rsidRDefault="00E456A7" w:rsidP="005D3237">
      <w:pPr>
        <w:shd w:val="clear" w:color="auto" w:fill="FFFFFF" w:themeFill="background1"/>
        <w:spacing w:line="240" w:lineRule="auto"/>
        <w:rPr>
          <w:sz w:val="22"/>
          <w:szCs w:val="22"/>
        </w:rPr>
      </w:pPr>
    </w:p>
    <w:p w14:paraId="71C1C3ED" w14:textId="77777777" w:rsidR="00E456A7" w:rsidRPr="00A259C3" w:rsidRDefault="00E456A7" w:rsidP="005D3237">
      <w:pPr>
        <w:shd w:val="clear" w:color="auto" w:fill="FFFFFF" w:themeFill="background1"/>
        <w:spacing w:line="240" w:lineRule="auto"/>
        <w:rPr>
          <w:sz w:val="22"/>
          <w:szCs w:val="22"/>
        </w:rPr>
      </w:pPr>
    </w:p>
    <w:p w14:paraId="318641D3" w14:textId="77777777" w:rsidR="00E456A7" w:rsidRPr="00A259C3" w:rsidRDefault="00E456A7" w:rsidP="005D3237">
      <w:pPr>
        <w:shd w:val="clear" w:color="auto" w:fill="FFFFFF" w:themeFill="background1"/>
        <w:spacing w:line="240" w:lineRule="auto"/>
        <w:rPr>
          <w:sz w:val="22"/>
          <w:szCs w:val="22"/>
        </w:rPr>
      </w:pPr>
    </w:p>
    <w:p w14:paraId="069816B2" w14:textId="77777777" w:rsidR="00E456A7" w:rsidRPr="00A259C3" w:rsidRDefault="066DEECB" w:rsidP="005D3237">
      <w:pPr>
        <w:shd w:val="clear" w:color="auto" w:fill="FFFFFF" w:themeFill="background1"/>
        <w:spacing w:line="240" w:lineRule="auto"/>
        <w:rPr>
          <w:sz w:val="22"/>
          <w:szCs w:val="22"/>
        </w:rPr>
      </w:pPr>
      <w:r>
        <w:rPr>
          <w:sz w:val="22"/>
          <w:szCs w:val="22"/>
        </w:rPr>
        <w:t>Employee's full name:</w:t>
      </w:r>
      <w:r>
        <w:rPr>
          <w:sz w:val="22"/>
          <w:szCs w:val="22"/>
        </w:rPr>
        <w:tab/>
        <w:t>_____________________</w:t>
      </w:r>
    </w:p>
    <w:p w14:paraId="13AB5261" w14:textId="77777777" w:rsidR="00E456A7" w:rsidRPr="00A259C3" w:rsidRDefault="00E456A7" w:rsidP="005D3237">
      <w:pPr>
        <w:shd w:val="clear" w:color="auto" w:fill="FFFFFF" w:themeFill="background1"/>
        <w:spacing w:line="240" w:lineRule="auto"/>
        <w:rPr>
          <w:sz w:val="22"/>
          <w:szCs w:val="22"/>
        </w:rPr>
      </w:pPr>
    </w:p>
    <w:p w14:paraId="2E84110E" w14:textId="77777777" w:rsidR="00E456A7" w:rsidRPr="00A259C3" w:rsidRDefault="066DEECB" w:rsidP="005D3237">
      <w:pPr>
        <w:shd w:val="clear" w:color="auto" w:fill="FFFFFF" w:themeFill="background1"/>
        <w:spacing w:line="240" w:lineRule="auto"/>
        <w:rPr>
          <w:sz w:val="22"/>
          <w:szCs w:val="22"/>
        </w:rPr>
      </w:pPr>
      <w:r>
        <w:rPr>
          <w:sz w:val="22"/>
          <w:szCs w:val="22"/>
        </w:rPr>
        <w:t xml:space="preserve">Signed: </w:t>
      </w:r>
      <w:r>
        <w:rPr>
          <w:sz w:val="22"/>
          <w:szCs w:val="22"/>
        </w:rPr>
        <w:tab/>
        <w:t>__________________________________</w:t>
      </w:r>
    </w:p>
    <w:p w14:paraId="1B8F1A4F" w14:textId="77777777" w:rsidR="00E456A7" w:rsidRPr="00A259C3" w:rsidRDefault="00E456A7" w:rsidP="005D3237">
      <w:pPr>
        <w:shd w:val="clear" w:color="auto" w:fill="FFFFFF" w:themeFill="background1"/>
        <w:spacing w:line="240" w:lineRule="auto"/>
        <w:rPr>
          <w:sz w:val="22"/>
          <w:szCs w:val="22"/>
        </w:rPr>
      </w:pPr>
    </w:p>
    <w:p w14:paraId="5BF10278" w14:textId="68BCD5C9" w:rsidR="00E456A7" w:rsidRPr="00A259C3" w:rsidRDefault="00250346" w:rsidP="005D3237">
      <w:pPr>
        <w:shd w:val="clear" w:color="auto" w:fill="FFFFFF" w:themeFill="background1"/>
        <w:spacing w:line="240" w:lineRule="auto"/>
        <w:rPr>
          <w:sz w:val="22"/>
          <w:szCs w:val="22"/>
        </w:rPr>
      </w:pPr>
      <w:r>
        <w:rPr>
          <w:sz w:val="22"/>
          <w:szCs w:val="22"/>
        </w:rPr>
        <w:t>D</w:t>
      </w:r>
      <w:r w:rsidR="066DEECB">
        <w:rPr>
          <w:sz w:val="22"/>
          <w:szCs w:val="22"/>
        </w:rPr>
        <w:t xml:space="preserve">ate: </w:t>
      </w:r>
      <w:r w:rsidR="066DEECB">
        <w:rPr>
          <w:sz w:val="22"/>
          <w:szCs w:val="22"/>
        </w:rPr>
        <w:tab/>
        <w:t>__________________________________</w:t>
      </w:r>
    </w:p>
    <w:p w14:paraId="47F89128" w14:textId="77777777" w:rsidR="00E456A7" w:rsidRPr="00A259C3" w:rsidRDefault="00E456A7" w:rsidP="005D3237">
      <w:pPr>
        <w:spacing w:line="240" w:lineRule="auto"/>
        <w:rPr>
          <w:sz w:val="22"/>
          <w:szCs w:val="22"/>
        </w:rPr>
      </w:pPr>
      <w:r>
        <w:br w:type="page"/>
      </w:r>
    </w:p>
    <w:p w14:paraId="25E58406" w14:textId="0E13CAC1" w:rsidR="00E456A7" w:rsidRPr="00AD4A5C" w:rsidRDefault="3FBEBB7E" w:rsidP="005D3237">
      <w:pPr>
        <w:widowControl w:val="0"/>
        <w:spacing w:line="240" w:lineRule="auto"/>
        <w:jc w:val="right"/>
        <w:rPr>
          <w:sz w:val="22"/>
          <w:szCs w:val="22"/>
        </w:rPr>
      </w:pPr>
      <w:r w:rsidRPr="198E6CFA">
        <w:rPr>
          <w:sz w:val="22"/>
          <w:szCs w:val="22"/>
        </w:rPr>
        <w:lastRenderedPageBreak/>
        <w:t xml:space="preserve">Annex No 8 </w:t>
      </w:r>
    </w:p>
    <w:p w14:paraId="7154A2F7" w14:textId="5DEDAAC8" w:rsidR="00E4098C" w:rsidRPr="00A259C3" w:rsidRDefault="00E7673E" w:rsidP="005D3237">
      <w:pPr>
        <w:widowControl w:val="0"/>
        <w:spacing w:line="240" w:lineRule="auto"/>
        <w:jc w:val="right"/>
        <w:rPr>
          <w:sz w:val="22"/>
          <w:szCs w:val="22"/>
        </w:rPr>
      </w:pPr>
      <w:bookmarkStart w:id="18" w:name="_Hlk205306349"/>
      <w:bookmarkStart w:id="19" w:name="_Hlk205306272"/>
      <w:r w:rsidRPr="198E6CFA">
        <w:rPr>
          <w:sz w:val="22"/>
          <w:szCs w:val="22"/>
        </w:rPr>
        <w:t>Contest</w:t>
      </w:r>
      <w:r w:rsidR="660D89DB" w:rsidRPr="198E6CFA">
        <w:rPr>
          <w:sz w:val="22"/>
          <w:szCs w:val="22"/>
        </w:rPr>
        <w:t xml:space="preserve"> ID No. MVM 202 5/</w:t>
      </w:r>
      <w:r w:rsidR="31E654D9" w:rsidRPr="198E6CFA">
        <w:rPr>
          <w:sz w:val="22"/>
          <w:szCs w:val="22"/>
        </w:rPr>
        <w:t>3</w:t>
      </w:r>
      <w:r w:rsidR="660D89DB" w:rsidRPr="198E6CFA">
        <w:rPr>
          <w:sz w:val="22"/>
          <w:szCs w:val="22"/>
        </w:rPr>
        <w:t xml:space="preserve"> ESF +</w:t>
      </w:r>
      <w:bookmarkEnd w:id="18"/>
    </w:p>
    <w:bookmarkEnd w:id="19"/>
    <w:p w14:paraId="266EF56F" w14:textId="77777777" w:rsidR="00E456A7" w:rsidRPr="00A259C3" w:rsidRDefault="00E456A7" w:rsidP="005D3237">
      <w:pPr>
        <w:spacing w:line="240" w:lineRule="auto"/>
        <w:jc w:val="center"/>
        <w:rPr>
          <w:b/>
          <w:bCs/>
          <w:sz w:val="22"/>
          <w:szCs w:val="22"/>
        </w:rPr>
      </w:pPr>
    </w:p>
    <w:p w14:paraId="09CA6AE2" w14:textId="0C2A8E36" w:rsidR="00E456A7" w:rsidRPr="00A259C3" w:rsidRDefault="49EA3A36" w:rsidP="005D3237">
      <w:pPr>
        <w:spacing w:line="240" w:lineRule="auto"/>
        <w:ind w:left="709"/>
        <w:jc w:val="center"/>
        <w:rPr>
          <w:b/>
          <w:bCs/>
          <w:sz w:val="22"/>
          <w:szCs w:val="22"/>
        </w:rPr>
      </w:pPr>
      <w:r>
        <w:rPr>
          <w:b/>
          <w:bCs/>
          <w:sz w:val="22"/>
          <w:szCs w:val="22"/>
        </w:rPr>
        <w:t>CHILDREN'S MUSEUM FACILITY PLAN</w:t>
      </w:r>
    </w:p>
    <w:p w14:paraId="6F90DBA0" w14:textId="77777777" w:rsidR="00E4098C" w:rsidRPr="00A259C3" w:rsidRDefault="00E4098C" w:rsidP="005D3237">
      <w:pPr>
        <w:widowControl w:val="0"/>
        <w:autoSpaceDE w:val="0"/>
        <w:autoSpaceDN w:val="0"/>
        <w:adjustRightInd w:val="0"/>
        <w:spacing w:line="240" w:lineRule="auto"/>
        <w:jc w:val="center"/>
        <w:rPr>
          <w:sz w:val="22"/>
          <w:szCs w:val="22"/>
        </w:rPr>
      </w:pPr>
    </w:p>
    <w:p w14:paraId="17E48C00" w14:textId="6E07CFEB" w:rsidR="000D2386" w:rsidRPr="00A259C3" w:rsidRDefault="4434DC7C" w:rsidP="000D2386">
      <w:pPr>
        <w:spacing w:line="240" w:lineRule="auto"/>
        <w:jc w:val="center"/>
        <w:rPr>
          <w:b/>
          <w:bCs/>
          <w:sz w:val="22"/>
          <w:szCs w:val="22"/>
        </w:rPr>
      </w:pPr>
      <w:r w:rsidRPr="169E2DAB">
        <w:rPr>
          <w:b/>
          <w:bCs/>
          <w:sz w:val="22"/>
          <w:szCs w:val="22"/>
        </w:rPr>
        <w:t>"</w:t>
      </w:r>
      <w:r w:rsidR="3C7DE282" w:rsidRPr="169E2DAB">
        <w:rPr>
          <w:b/>
          <w:bCs/>
          <w:sz w:val="22"/>
          <w:szCs w:val="22"/>
        </w:rPr>
        <w:t>Design development for the exhibition and classroom of Children's Museum: prototyping of design solutions, development of technical drawings for manufacturers, supervision of production and construction, development of connectivity requirements for the necessary audiovisual technologies</w:t>
      </w:r>
      <w:r w:rsidRPr="169E2DAB">
        <w:rPr>
          <w:b/>
          <w:bCs/>
          <w:sz w:val="22"/>
          <w:szCs w:val="22"/>
        </w:rPr>
        <w:t>"</w:t>
      </w:r>
    </w:p>
    <w:p w14:paraId="61BF07E7" w14:textId="71B6E1A4" w:rsidR="00E4098C" w:rsidRPr="00A259C3" w:rsidRDefault="660D89DB" w:rsidP="005D3237">
      <w:pPr>
        <w:spacing w:line="240" w:lineRule="auto"/>
        <w:jc w:val="center"/>
        <w:rPr>
          <w:b/>
          <w:bCs/>
          <w:sz w:val="22"/>
          <w:szCs w:val="22"/>
        </w:rPr>
      </w:pPr>
      <w:r>
        <w:rPr>
          <w:b/>
          <w:bCs/>
          <w:sz w:val="22"/>
          <w:szCs w:val="22"/>
        </w:rPr>
        <w:t xml:space="preserve">ID. No. </w:t>
      </w:r>
      <w:r w:rsidRPr="00AD4A5C">
        <w:rPr>
          <w:b/>
          <w:bCs/>
          <w:sz w:val="22"/>
          <w:szCs w:val="22"/>
        </w:rPr>
        <w:t>MVM 2025 /</w:t>
      </w:r>
      <w:r w:rsidR="00BF3B8D">
        <w:rPr>
          <w:b/>
          <w:bCs/>
          <w:sz w:val="22"/>
          <w:szCs w:val="22"/>
        </w:rPr>
        <w:t>3</w:t>
      </w:r>
      <w:r w:rsidRPr="00AD4A5C">
        <w:rPr>
          <w:b/>
          <w:bCs/>
          <w:sz w:val="22"/>
          <w:szCs w:val="22"/>
        </w:rPr>
        <w:t xml:space="preserve"> ESF +</w:t>
      </w:r>
    </w:p>
    <w:p w14:paraId="5CD0E7B7" w14:textId="77777777" w:rsidR="00E456A7" w:rsidRPr="00A259C3" w:rsidRDefault="00E456A7" w:rsidP="005D3237">
      <w:pPr>
        <w:widowControl w:val="0"/>
        <w:spacing w:line="240" w:lineRule="auto"/>
        <w:jc w:val="center"/>
        <w:rPr>
          <w:b/>
          <w:bCs/>
          <w:sz w:val="22"/>
          <w:szCs w:val="22"/>
        </w:rPr>
      </w:pPr>
    </w:p>
    <w:p w14:paraId="04930855" w14:textId="77777777" w:rsidR="00E456A7" w:rsidRPr="00A259C3" w:rsidRDefault="00E456A7" w:rsidP="005D3237">
      <w:pPr>
        <w:widowControl w:val="0"/>
        <w:spacing w:line="240" w:lineRule="auto"/>
        <w:jc w:val="right"/>
        <w:rPr>
          <w:sz w:val="22"/>
          <w:szCs w:val="22"/>
        </w:rPr>
      </w:pPr>
    </w:p>
    <w:tbl>
      <w:tblPr>
        <w:tblStyle w:val="Reatabula"/>
        <w:tblW w:w="0" w:type="auto"/>
        <w:tblLook w:val="04A0" w:firstRow="1" w:lastRow="0" w:firstColumn="1" w:lastColumn="0" w:noHBand="0" w:noVBand="1"/>
      </w:tblPr>
      <w:tblGrid>
        <w:gridCol w:w="9344"/>
      </w:tblGrid>
      <w:tr w:rsidR="00E456A7" w:rsidRPr="00A259C3" w14:paraId="4831C03E" w14:textId="77777777" w:rsidTr="09137106">
        <w:tc>
          <w:tcPr>
            <w:tcW w:w="9570" w:type="dxa"/>
          </w:tcPr>
          <w:p w14:paraId="6B808E5A" w14:textId="77777777" w:rsidR="009731C4" w:rsidRDefault="009731C4" w:rsidP="009731C4">
            <w:pPr>
              <w:widowControl w:val="0"/>
              <w:jc w:val="center"/>
              <w:rPr>
                <w:b/>
                <w:bCs/>
                <w:i/>
                <w:iCs/>
                <w:color w:val="000000" w:themeColor="text1"/>
                <w:sz w:val="22"/>
                <w:szCs w:val="22"/>
              </w:rPr>
            </w:pPr>
          </w:p>
          <w:p w14:paraId="122CD482" w14:textId="31E0C863" w:rsidR="00E456A7" w:rsidRPr="009731C4" w:rsidRDefault="6727495F" w:rsidP="009731C4">
            <w:pPr>
              <w:widowControl w:val="0"/>
              <w:jc w:val="center"/>
              <w:rPr>
                <w:b/>
                <w:bCs/>
                <w:sz w:val="22"/>
                <w:szCs w:val="22"/>
              </w:rPr>
            </w:pPr>
            <w:r w:rsidRPr="09137106">
              <w:rPr>
                <w:b/>
                <w:bCs/>
                <w:i/>
                <w:iCs/>
                <w:color w:val="000000" w:themeColor="text1"/>
                <w:sz w:val="22"/>
                <w:szCs w:val="22"/>
              </w:rPr>
              <w:t>*Children's Museum f</w:t>
            </w:r>
            <w:r w:rsidR="0F859EAF" w:rsidRPr="09137106">
              <w:rPr>
                <w:b/>
                <w:bCs/>
                <w:i/>
                <w:iCs/>
                <w:color w:val="000000" w:themeColor="text1"/>
                <w:sz w:val="22"/>
                <w:szCs w:val="22"/>
              </w:rPr>
              <w:t xml:space="preserve">acility </w:t>
            </w:r>
            <w:r w:rsidRPr="09137106">
              <w:rPr>
                <w:b/>
                <w:bCs/>
                <w:i/>
                <w:iCs/>
                <w:color w:val="000000" w:themeColor="text1"/>
                <w:sz w:val="22"/>
                <w:szCs w:val="22"/>
              </w:rPr>
              <w:t>plan available only in PDF</w:t>
            </w:r>
          </w:p>
          <w:p w14:paraId="5CE13EC4" w14:textId="77777777" w:rsidR="00E456A7" w:rsidRPr="00A259C3" w:rsidRDefault="00E456A7" w:rsidP="005D3237">
            <w:pPr>
              <w:widowControl w:val="0"/>
              <w:jc w:val="right"/>
              <w:rPr>
                <w:sz w:val="22"/>
                <w:szCs w:val="22"/>
              </w:rPr>
            </w:pPr>
          </w:p>
        </w:tc>
      </w:tr>
    </w:tbl>
    <w:p w14:paraId="37A8D899" w14:textId="77777777" w:rsidR="00E456A7" w:rsidRPr="00A259C3" w:rsidRDefault="00E456A7" w:rsidP="005D3237">
      <w:pPr>
        <w:widowControl w:val="0"/>
        <w:spacing w:line="240" w:lineRule="auto"/>
        <w:jc w:val="right"/>
        <w:rPr>
          <w:sz w:val="22"/>
          <w:szCs w:val="22"/>
        </w:rPr>
      </w:pPr>
    </w:p>
    <w:p w14:paraId="638A49C2" w14:textId="77777777" w:rsidR="00E456A7" w:rsidRPr="00A259C3" w:rsidRDefault="00E456A7" w:rsidP="005D3237">
      <w:pPr>
        <w:spacing w:line="240" w:lineRule="auto"/>
        <w:rPr>
          <w:sz w:val="22"/>
          <w:szCs w:val="22"/>
        </w:rPr>
      </w:pPr>
      <w:r>
        <w:br w:type="page"/>
      </w:r>
    </w:p>
    <w:p w14:paraId="54AC1E4A" w14:textId="5583758C" w:rsidR="00E4098C" w:rsidRPr="00A259C3" w:rsidRDefault="3FBEBB7E" w:rsidP="005D3237">
      <w:pPr>
        <w:widowControl w:val="0"/>
        <w:spacing w:line="240" w:lineRule="auto"/>
        <w:jc w:val="right"/>
        <w:rPr>
          <w:sz w:val="22"/>
          <w:szCs w:val="22"/>
        </w:rPr>
      </w:pPr>
      <w:r w:rsidRPr="198E6CFA">
        <w:rPr>
          <w:sz w:val="22"/>
          <w:szCs w:val="22"/>
        </w:rPr>
        <w:lastRenderedPageBreak/>
        <w:t>Annex No 9</w:t>
      </w:r>
    </w:p>
    <w:p w14:paraId="70B89DE2" w14:textId="4E7A1112" w:rsidR="00E4098C" w:rsidRPr="00A259C3" w:rsidRDefault="00E7673E" w:rsidP="005D3237">
      <w:pPr>
        <w:widowControl w:val="0"/>
        <w:spacing w:line="240" w:lineRule="auto"/>
        <w:jc w:val="right"/>
        <w:rPr>
          <w:sz w:val="22"/>
          <w:szCs w:val="22"/>
        </w:rPr>
      </w:pPr>
      <w:r w:rsidRPr="198E6CFA">
        <w:rPr>
          <w:sz w:val="22"/>
          <w:szCs w:val="22"/>
        </w:rPr>
        <w:t>Contest</w:t>
      </w:r>
      <w:r w:rsidR="7111DDE6" w:rsidRPr="198E6CFA">
        <w:rPr>
          <w:sz w:val="22"/>
          <w:szCs w:val="22"/>
        </w:rPr>
        <w:t xml:space="preserve"> ID No. MVM 2025/</w:t>
      </w:r>
      <w:r w:rsidR="45A76CC2" w:rsidRPr="198E6CFA">
        <w:rPr>
          <w:sz w:val="22"/>
          <w:szCs w:val="22"/>
        </w:rPr>
        <w:t>3</w:t>
      </w:r>
      <w:r w:rsidR="7111DDE6" w:rsidRPr="198E6CFA">
        <w:rPr>
          <w:sz w:val="22"/>
          <w:szCs w:val="22"/>
        </w:rPr>
        <w:t xml:space="preserve"> ESF +</w:t>
      </w:r>
    </w:p>
    <w:p w14:paraId="1979CCD2" w14:textId="77777777" w:rsidR="00E456A7" w:rsidRPr="00A259C3" w:rsidRDefault="00E456A7" w:rsidP="005D3237">
      <w:pPr>
        <w:pStyle w:val="Bezatstarpm"/>
        <w:rPr>
          <w:sz w:val="22"/>
          <w:szCs w:val="22"/>
        </w:rPr>
      </w:pPr>
    </w:p>
    <w:p w14:paraId="08490AF7" w14:textId="56852CA2" w:rsidR="00FB5CCB" w:rsidRPr="00A259C3" w:rsidRDefault="2755780E" w:rsidP="005D3237">
      <w:pPr>
        <w:pStyle w:val="Bezatstarpm"/>
        <w:jc w:val="center"/>
        <w:rPr>
          <w:b/>
          <w:bCs/>
          <w:sz w:val="22"/>
          <w:szCs w:val="22"/>
        </w:rPr>
      </w:pPr>
      <w:r>
        <w:rPr>
          <w:noProof/>
          <w:sz w:val="22"/>
          <w:szCs w:val="22"/>
        </w:rPr>
        <w:drawing>
          <wp:inline distT="0" distB="0" distL="0" distR="0" wp14:anchorId="2B32CA1A" wp14:editId="748EA269">
            <wp:extent cx="2356716" cy="1097160"/>
            <wp:effectExtent l="0" t="0" r="0" b="0"/>
            <wp:docPr id="162935249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727573" name=""/>
                    <pic:cNvPicPr/>
                  </pic:nvPicPr>
                  <pic:blipFill>
                    <a:blip r:embed="rId11">
                      <a:extLst>
                        <a:ext uri="{28A0092B-C50C-407E-A947-70E740481C1C}">
                          <a14:useLocalDpi xmlns:a14="http://schemas.microsoft.com/office/drawing/2010/main"/>
                        </a:ext>
                      </a:extLst>
                    </a:blip>
                    <a:stretch>
                      <a:fillRect/>
                    </a:stretch>
                  </pic:blipFill>
                  <pic:spPr>
                    <a:xfrm>
                      <a:off x="0" y="0"/>
                      <a:ext cx="2356716" cy="1097160"/>
                    </a:xfrm>
                    <a:prstGeom prst="rect">
                      <a:avLst/>
                    </a:prstGeom>
                  </pic:spPr>
                </pic:pic>
              </a:graphicData>
            </a:graphic>
          </wp:inline>
        </w:drawing>
      </w:r>
    </w:p>
    <w:p w14:paraId="3BC716A2" w14:textId="77777777" w:rsidR="0037445F" w:rsidRPr="00A259C3" w:rsidRDefault="36F90688" w:rsidP="005D3237">
      <w:pPr>
        <w:pStyle w:val="Bezatstarpm"/>
        <w:jc w:val="right"/>
        <w:rPr>
          <w:i/>
          <w:iCs/>
          <w:sz w:val="22"/>
          <w:szCs w:val="22"/>
        </w:rPr>
      </w:pPr>
      <w:r>
        <w:rPr>
          <w:i/>
          <w:iCs/>
          <w:sz w:val="22"/>
          <w:szCs w:val="22"/>
        </w:rPr>
        <w:t>DRAFT</w:t>
      </w:r>
    </w:p>
    <w:p w14:paraId="5D1625B3" w14:textId="77777777" w:rsidR="0037445F" w:rsidRPr="00A259C3" w:rsidRDefault="0037445F" w:rsidP="005D3237">
      <w:pPr>
        <w:pStyle w:val="Bezatstarpm"/>
        <w:jc w:val="center"/>
        <w:rPr>
          <w:b/>
          <w:bCs/>
          <w:sz w:val="22"/>
          <w:szCs w:val="22"/>
        </w:rPr>
      </w:pPr>
    </w:p>
    <w:p w14:paraId="70B362E3" w14:textId="120ECE89" w:rsidR="00E456A7" w:rsidRPr="00A259C3" w:rsidRDefault="066DEECB" w:rsidP="005D3237">
      <w:pPr>
        <w:pStyle w:val="Bezatstarpm"/>
        <w:jc w:val="center"/>
        <w:rPr>
          <w:b/>
          <w:bCs/>
          <w:sz w:val="22"/>
          <w:szCs w:val="22"/>
        </w:rPr>
      </w:pPr>
      <w:r>
        <w:rPr>
          <w:b/>
          <w:bCs/>
          <w:sz w:val="22"/>
          <w:szCs w:val="22"/>
        </w:rPr>
        <w:t xml:space="preserve">PURCHASE AGREEMENT </w:t>
      </w:r>
    </w:p>
    <w:p w14:paraId="555C6DE8" w14:textId="062C05B6" w:rsidR="00E4098C" w:rsidRPr="00A259C3" w:rsidRDefault="6B776E7C" w:rsidP="169E2DAB">
      <w:pPr>
        <w:pStyle w:val="Pamatteksts4"/>
        <w:shd w:val="clear" w:color="auto" w:fill="auto"/>
        <w:spacing w:before="0" w:after="0" w:line="240" w:lineRule="auto"/>
        <w:ind w:right="60" w:firstLine="0"/>
        <w:jc w:val="center"/>
        <w:rPr>
          <w:i/>
          <w:iCs/>
          <w:sz w:val="22"/>
          <w:szCs w:val="22"/>
        </w:rPr>
      </w:pPr>
      <w:r w:rsidRPr="169E2DAB">
        <w:rPr>
          <w:i/>
          <w:iCs/>
          <w:sz w:val="22"/>
          <w:szCs w:val="22"/>
        </w:rPr>
        <w:t xml:space="preserve">on </w:t>
      </w:r>
      <w:r w:rsidR="3C7DE282" w:rsidRPr="169E2DAB">
        <w:rPr>
          <w:i/>
          <w:iCs/>
          <w:sz w:val="22"/>
          <w:szCs w:val="22"/>
        </w:rPr>
        <w:t>Design development for the exhibition and classroom of Children's Museum: prototyping of design solutions, development of technical drawings for manufacturers, supervision of production and construction, development of connectivity requirements for the necessary audiovisual technologies</w:t>
      </w:r>
    </w:p>
    <w:p w14:paraId="00427F00" w14:textId="77777777" w:rsidR="0037445F" w:rsidRPr="00A259C3" w:rsidRDefault="0037445F" w:rsidP="005D3237">
      <w:pPr>
        <w:spacing w:line="240" w:lineRule="auto"/>
        <w:jc w:val="center"/>
        <w:rPr>
          <w:sz w:val="22"/>
          <w:szCs w:val="22"/>
        </w:rPr>
      </w:pPr>
    </w:p>
    <w:p w14:paraId="2CC730DF" w14:textId="1D837C31" w:rsidR="00FB5CCB" w:rsidRPr="00A259C3" w:rsidRDefault="454BB1F5" w:rsidP="005D3237">
      <w:pPr>
        <w:spacing w:line="240" w:lineRule="auto"/>
        <w:jc w:val="center"/>
        <w:rPr>
          <w:rFonts w:eastAsia="Calibri"/>
          <w:color w:val="000000"/>
          <w:sz w:val="22"/>
          <w:szCs w:val="22"/>
        </w:rPr>
      </w:pPr>
      <w:r w:rsidRPr="169E2DAB">
        <w:rPr>
          <w:color w:val="000000" w:themeColor="text1"/>
          <w:sz w:val="22"/>
          <w:szCs w:val="22"/>
        </w:rPr>
        <w:t>CLIENT</w:t>
      </w:r>
      <w:r w:rsidR="477E9630" w:rsidRPr="169E2DAB">
        <w:rPr>
          <w:color w:val="000000" w:themeColor="text1"/>
          <w:sz w:val="22"/>
          <w:szCs w:val="22"/>
        </w:rPr>
        <w:t xml:space="preserve">'S </w:t>
      </w:r>
      <w:r w:rsidR="505D4455" w:rsidRPr="169E2DAB">
        <w:rPr>
          <w:color w:val="000000" w:themeColor="text1"/>
          <w:sz w:val="22"/>
          <w:szCs w:val="22"/>
        </w:rPr>
        <w:t>agreement</w:t>
      </w:r>
      <w:r w:rsidR="477E9630" w:rsidRPr="169E2DAB">
        <w:rPr>
          <w:color w:val="000000" w:themeColor="text1"/>
          <w:sz w:val="22"/>
          <w:szCs w:val="22"/>
        </w:rPr>
        <w:t xml:space="preserve"> number 1-23.2/___</w:t>
      </w:r>
    </w:p>
    <w:p w14:paraId="70AAA5DD" w14:textId="20F0420A" w:rsidR="00FB5CCB" w:rsidRPr="00A259C3" w:rsidRDefault="477E9630" w:rsidP="169E2DAB">
      <w:pPr>
        <w:spacing w:line="240" w:lineRule="auto"/>
        <w:jc w:val="center"/>
        <w:rPr>
          <w:rFonts w:eastAsia="Calibri"/>
          <w:b/>
          <w:bCs/>
          <w:i/>
          <w:iCs/>
          <w:caps/>
          <w:color w:val="000000"/>
          <w:sz w:val="22"/>
          <w:szCs w:val="22"/>
        </w:rPr>
      </w:pPr>
      <w:r w:rsidRPr="169E2DAB">
        <w:rPr>
          <w:color w:val="000000" w:themeColor="text1"/>
          <w:sz w:val="22"/>
          <w:szCs w:val="22"/>
        </w:rPr>
        <w:t xml:space="preserve">CONTRACTOR'S </w:t>
      </w:r>
      <w:r w:rsidR="1560D6FF" w:rsidRPr="169E2DAB">
        <w:rPr>
          <w:color w:val="000000" w:themeColor="text1"/>
          <w:sz w:val="22"/>
          <w:szCs w:val="22"/>
        </w:rPr>
        <w:t>agreement</w:t>
      </w:r>
      <w:r w:rsidRPr="169E2DAB">
        <w:rPr>
          <w:color w:val="000000" w:themeColor="text1"/>
          <w:sz w:val="22"/>
          <w:szCs w:val="22"/>
        </w:rPr>
        <w:t xml:space="preserve"> number ________________</w:t>
      </w:r>
      <w:r w:rsidRPr="169E2DAB">
        <w:rPr>
          <w:i/>
          <w:iCs/>
          <w:color w:val="000000" w:themeColor="text1"/>
          <w:sz w:val="22"/>
          <w:szCs w:val="22"/>
        </w:rPr>
        <w:t xml:space="preserve"> </w:t>
      </w:r>
    </w:p>
    <w:p w14:paraId="628F6206" w14:textId="77777777" w:rsidR="00FB5CCB" w:rsidRPr="00A259C3" w:rsidRDefault="00FB5CCB" w:rsidP="004106AD">
      <w:pPr>
        <w:widowControl w:val="0"/>
        <w:spacing w:line="240" w:lineRule="auto"/>
        <w:rPr>
          <w:sz w:val="22"/>
          <w:szCs w:val="22"/>
        </w:rPr>
      </w:pPr>
    </w:p>
    <w:p w14:paraId="769957B2" w14:textId="6BBA6F46" w:rsidR="00DF091B" w:rsidRDefault="066DEECB" w:rsidP="00DF091B">
      <w:pPr>
        <w:widowControl w:val="0"/>
        <w:spacing w:line="240" w:lineRule="auto"/>
        <w:ind w:left="6946"/>
        <w:rPr>
          <w:sz w:val="22"/>
          <w:szCs w:val="22"/>
        </w:rPr>
      </w:pPr>
      <w:r>
        <w:rPr>
          <w:sz w:val="22"/>
          <w:szCs w:val="22"/>
        </w:rPr>
        <w:t>The date of the</w:t>
      </w:r>
      <w:r w:rsidR="00DF091B">
        <w:rPr>
          <w:sz w:val="22"/>
          <w:szCs w:val="22"/>
        </w:rPr>
        <w:t xml:space="preserve"> </w:t>
      </w:r>
      <w:r>
        <w:rPr>
          <w:sz w:val="22"/>
          <w:szCs w:val="22"/>
        </w:rPr>
        <w:t xml:space="preserve">document is </w:t>
      </w:r>
      <w:r w:rsidR="00DF091B">
        <w:rPr>
          <w:sz w:val="22"/>
          <w:szCs w:val="22"/>
        </w:rPr>
        <w:t>the d</w:t>
      </w:r>
      <w:r>
        <w:rPr>
          <w:sz w:val="22"/>
          <w:szCs w:val="22"/>
        </w:rPr>
        <w:t>ate of electronic signature</w:t>
      </w:r>
    </w:p>
    <w:p w14:paraId="47E1B155" w14:textId="09D2C9EE" w:rsidR="00E456A7" w:rsidRPr="00A259C3" w:rsidRDefault="066DEECB" w:rsidP="005D3237">
      <w:pPr>
        <w:widowControl w:val="0"/>
        <w:tabs>
          <w:tab w:val="right" w:pos="9354"/>
        </w:tabs>
        <w:spacing w:line="240" w:lineRule="auto"/>
        <w:rPr>
          <w:sz w:val="22"/>
          <w:szCs w:val="22"/>
        </w:rPr>
      </w:pPr>
      <w:r>
        <w:rPr>
          <w:sz w:val="22"/>
          <w:szCs w:val="22"/>
        </w:rPr>
        <w:t>in Riga</w:t>
      </w:r>
    </w:p>
    <w:p w14:paraId="385CD615" w14:textId="77777777" w:rsidR="00E456A7" w:rsidRPr="00A259C3" w:rsidRDefault="00E456A7" w:rsidP="005D3237">
      <w:pPr>
        <w:tabs>
          <w:tab w:val="right" w:pos="9360"/>
        </w:tabs>
        <w:spacing w:line="240" w:lineRule="auto"/>
        <w:jc w:val="both"/>
        <w:rPr>
          <w:sz w:val="22"/>
          <w:szCs w:val="22"/>
          <w:lang w:eastAsia="zh-CN"/>
        </w:rPr>
      </w:pPr>
    </w:p>
    <w:p w14:paraId="37CAD1A7" w14:textId="44A48C05" w:rsidR="00FB5CCB" w:rsidRPr="00A259C3" w:rsidRDefault="4F886D74" w:rsidP="005D3237">
      <w:pPr>
        <w:spacing w:line="240" w:lineRule="auto"/>
        <w:jc w:val="both"/>
        <w:textAlignment w:val="baseline"/>
        <w:rPr>
          <w:sz w:val="22"/>
          <w:szCs w:val="22"/>
        </w:rPr>
      </w:pPr>
      <w:r w:rsidRPr="198E6CFA">
        <w:rPr>
          <w:b/>
          <w:bCs/>
          <w:color w:val="000000" w:themeColor="text1"/>
          <w:sz w:val="22"/>
          <w:szCs w:val="22"/>
        </w:rPr>
        <w:t xml:space="preserve">Pauls </w:t>
      </w:r>
      <w:r w:rsidR="00F60E72" w:rsidRPr="198E6CFA">
        <w:rPr>
          <w:b/>
          <w:bCs/>
          <w:color w:val="000000" w:themeColor="text1"/>
          <w:sz w:val="22"/>
          <w:szCs w:val="22"/>
        </w:rPr>
        <w:t>Stradiņš</w:t>
      </w:r>
      <w:r w:rsidRPr="198E6CFA">
        <w:rPr>
          <w:b/>
          <w:bCs/>
          <w:color w:val="000000" w:themeColor="text1"/>
          <w:sz w:val="22"/>
          <w:szCs w:val="22"/>
        </w:rPr>
        <w:t xml:space="preserve"> </w:t>
      </w:r>
      <w:r w:rsidR="00186C36" w:rsidRPr="198E6CFA">
        <w:rPr>
          <w:b/>
          <w:bCs/>
          <w:color w:val="000000" w:themeColor="text1"/>
          <w:sz w:val="22"/>
          <w:szCs w:val="22"/>
        </w:rPr>
        <w:t>Medicine History Museum</w:t>
      </w:r>
      <w:r w:rsidR="00DF091B" w:rsidRPr="198E6CFA">
        <w:rPr>
          <w:color w:val="000000" w:themeColor="text1"/>
          <w:sz w:val="22"/>
          <w:szCs w:val="22"/>
        </w:rPr>
        <w:t>,</w:t>
      </w:r>
      <w:r w:rsidRPr="198E6CFA">
        <w:rPr>
          <w:sz w:val="22"/>
          <w:szCs w:val="22"/>
        </w:rPr>
        <w:t xml:space="preserve"> registration No. </w:t>
      </w:r>
      <w:r w:rsidRPr="198E6CFA">
        <w:rPr>
          <w:color w:val="000000" w:themeColor="text1"/>
          <w:sz w:val="22"/>
          <w:szCs w:val="22"/>
        </w:rPr>
        <w:t>90000013555,</w:t>
      </w:r>
      <w:r w:rsidRPr="198E6CFA">
        <w:rPr>
          <w:sz w:val="22"/>
          <w:szCs w:val="22"/>
        </w:rPr>
        <w:t xml:space="preserve"> address: </w:t>
      </w:r>
      <w:r w:rsidRPr="198E6CFA">
        <w:rPr>
          <w:color w:val="000000" w:themeColor="text1"/>
          <w:sz w:val="22"/>
          <w:szCs w:val="22"/>
        </w:rPr>
        <w:t>Ukrainas ne</w:t>
      </w:r>
      <w:r w:rsidR="00ED34C6" w:rsidRPr="198E6CFA">
        <w:rPr>
          <w:color w:val="000000" w:themeColor="text1"/>
          <w:sz w:val="22"/>
          <w:szCs w:val="22"/>
        </w:rPr>
        <w:t>at</w:t>
      </w:r>
      <w:r w:rsidRPr="198E6CFA">
        <w:rPr>
          <w:color w:val="000000" w:themeColor="text1"/>
          <w:sz w:val="22"/>
          <w:szCs w:val="22"/>
        </w:rPr>
        <w:t>karības iela 1, Riga, LV</w:t>
      </w:r>
      <w:r w:rsidRPr="198E6CFA">
        <w:rPr>
          <w:sz w:val="22"/>
          <w:szCs w:val="22"/>
        </w:rPr>
        <w:t xml:space="preserve"> -1010 (hereinafter – the </w:t>
      </w:r>
      <w:r w:rsidR="00AD4A5C" w:rsidRPr="198E6CFA">
        <w:rPr>
          <w:sz w:val="22"/>
          <w:szCs w:val="22"/>
        </w:rPr>
        <w:t>CLIENT</w:t>
      </w:r>
      <w:r w:rsidRPr="198E6CFA">
        <w:rPr>
          <w:sz w:val="22"/>
          <w:szCs w:val="22"/>
        </w:rPr>
        <w:t xml:space="preserve">), on whose behalf, in accordance with the Cabinet of Ministers Regulation No. 1233 of 27 October 2009 “Pauls Stradiņš Medical History Regulations”, </w:t>
      </w:r>
      <w:r w:rsidR="6CEFEE1D" w:rsidRPr="198E6CFA">
        <w:rPr>
          <w:sz w:val="22"/>
          <w:szCs w:val="22"/>
        </w:rPr>
        <w:t>acts</w:t>
      </w:r>
      <w:r w:rsidR="05D23097" w:rsidRPr="198E6CFA">
        <w:rPr>
          <w:sz w:val="22"/>
          <w:szCs w:val="22"/>
        </w:rPr>
        <w:t xml:space="preserve"> </w:t>
      </w:r>
      <w:r w:rsidRPr="198E6CFA">
        <w:rPr>
          <w:sz w:val="22"/>
          <w:szCs w:val="22"/>
        </w:rPr>
        <w:t xml:space="preserve">the Director </w:t>
      </w:r>
      <w:r w:rsidRPr="198E6CFA">
        <w:rPr>
          <w:b/>
          <w:bCs/>
          <w:sz w:val="22"/>
          <w:szCs w:val="22"/>
        </w:rPr>
        <w:t>Kaspars Vanags</w:t>
      </w:r>
      <w:r w:rsidRPr="198E6CFA">
        <w:rPr>
          <w:sz w:val="22"/>
          <w:szCs w:val="22"/>
        </w:rPr>
        <w:t>, on the one hand, and</w:t>
      </w:r>
    </w:p>
    <w:p w14:paraId="5C4AAC8F" w14:textId="77777777" w:rsidR="00FB5CCB" w:rsidRPr="00A259C3" w:rsidRDefault="00FB5CCB" w:rsidP="005D3237">
      <w:pPr>
        <w:suppressAutoHyphens/>
        <w:spacing w:line="240" w:lineRule="auto"/>
        <w:jc w:val="both"/>
        <w:rPr>
          <w:noProof/>
          <w:sz w:val="22"/>
          <w:szCs w:val="22"/>
          <w:lang w:eastAsia="zh-CN"/>
        </w:rPr>
      </w:pPr>
    </w:p>
    <w:p w14:paraId="7A4C694A" w14:textId="714809B8" w:rsidR="00E456A7" w:rsidRPr="00A259C3" w:rsidRDefault="066DEECB" w:rsidP="005D3237">
      <w:pPr>
        <w:pStyle w:val="Pamatteksts4"/>
        <w:shd w:val="clear" w:color="auto" w:fill="auto"/>
        <w:spacing w:before="0" w:after="0" w:line="240" w:lineRule="auto"/>
        <w:ind w:left="40" w:right="60" w:firstLine="0"/>
        <w:rPr>
          <w:rFonts w:eastAsia="Arial"/>
          <w:sz w:val="22"/>
          <w:szCs w:val="22"/>
        </w:rPr>
      </w:pPr>
      <w:r>
        <w:rPr>
          <w:b/>
          <w:bCs/>
          <w:sz w:val="22"/>
          <w:szCs w:val="22"/>
          <w:shd w:val="clear" w:color="auto" w:fill="FFFFFF"/>
        </w:rPr>
        <w:t>„_______________”</w:t>
      </w:r>
      <w:r>
        <w:rPr>
          <w:sz w:val="22"/>
          <w:szCs w:val="22"/>
          <w:shd w:val="clear" w:color="auto" w:fill="FFFFFF"/>
        </w:rPr>
        <w:t>,</w:t>
      </w:r>
      <w:r>
        <w:rPr>
          <w:sz w:val="22"/>
          <w:szCs w:val="22"/>
        </w:rPr>
        <w:t xml:space="preserve"> registration No. </w:t>
      </w:r>
      <w:r>
        <w:rPr>
          <w:sz w:val="22"/>
          <w:szCs w:val="22"/>
          <w:shd w:val="clear" w:color="auto" w:fill="FFFFFF"/>
        </w:rPr>
        <w:t>____________________</w:t>
      </w:r>
      <w:r>
        <w:rPr>
          <w:sz w:val="22"/>
          <w:szCs w:val="22"/>
        </w:rPr>
        <w:t xml:space="preserve">, legal address: ___________________, (hereinafter referred to as the </w:t>
      </w:r>
      <w:r w:rsidR="00DF091B">
        <w:rPr>
          <w:sz w:val="22"/>
          <w:szCs w:val="22"/>
        </w:rPr>
        <w:t>CONTRACTOR</w:t>
      </w:r>
      <w:r>
        <w:rPr>
          <w:sz w:val="22"/>
          <w:szCs w:val="22"/>
        </w:rPr>
        <w:t xml:space="preserve">), </w:t>
      </w:r>
      <w:r>
        <w:rPr>
          <w:color w:val="000000" w:themeColor="text1"/>
          <w:sz w:val="22"/>
          <w:szCs w:val="22"/>
        </w:rPr>
        <w:t>on whose behalf</w:t>
      </w:r>
      <w:r>
        <w:rPr>
          <w:sz w:val="22"/>
          <w:szCs w:val="22"/>
        </w:rPr>
        <w:t xml:space="preserve">, in accordance with the Articles of Association, </w:t>
      </w:r>
      <w:r w:rsidR="525239D8">
        <w:rPr>
          <w:sz w:val="22"/>
          <w:szCs w:val="22"/>
        </w:rPr>
        <w:t xml:space="preserve">acts </w:t>
      </w:r>
      <w:r>
        <w:rPr>
          <w:sz w:val="22"/>
          <w:szCs w:val="22"/>
        </w:rPr>
        <w:t xml:space="preserve">the member of the board </w:t>
      </w:r>
      <w:r>
        <w:rPr>
          <w:b/>
          <w:bCs/>
          <w:sz w:val="22"/>
          <w:szCs w:val="22"/>
        </w:rPr>
        <w:t>_______________</w:t>
      </w:r>
      <w:r>
        <w:rPr>
          <w:sz w:val="22"/>
          <w:szCs w:val="22"/>
        </w:rPr>
        <w:t xml:space="preserve">, from a third party, hereinafter collectively referred to as the Parties, but each individually as a Party, </w:t>
      </w:r>
    </w:p>
    <w:p w14:paraId="607022C2" w14:textId="77777777" w:rsidR="00E456A7" w:rsidRPr="00A259C3" w:rsidRDefault="00E456A7" w:rsidP="005D3237">
      <w:pPr>
        <w:pStyle w:val="Pamatteksts4"/>
        <w:shd w:val="clear" w:color="auto" w:fill="auto"/>
        <w:spacing w:before="0" w:after="0" w:line="240" w:lineRule="auto"/>
        <w:ind w:left="40" w:right="60" w:firstLine="0"/>
        <w:rPr>
          <w:sz w:val="22"/>
          <w:szCs w:val="22"/>
        </w:rPr>
      </w:pPr>
    </w:p>
    <w:p w14:paraId="48F25573" w14:textId="2A0502F4" w:rsidR="00E456A7" w:rsidRPr="00A259C3" w:rsidRDefault="6B776E7C" w:rsidP="005D3237">
      <w:pPr>
        <w:suppressAutoHyphens/>
        <w:spacing w:line="240" w:lineRule="auto"/>
        <w:jc w:val="both"/>
        <w:rPr>
          <w:sz w:val="22"/>
          <w:szCs w:val="22"/>
        </w:rPr>
      </w:pPr>
      <w:r w:rsidRPr="169E2DAB">
        <w:rPr>
          <w:sz w:val="22"/>
          <w:szCs w:val="22"/>
        </w:rPr>
        <w:t xml:space="preserve">based on the decision of the </w:t>
      </w:r>
      <w:r w:rsidR="454BB1F5" w:rsidRPr="169E2DAB">
        <w:rPr>
          <w:sz w:val="22"/>
          <w:szCs w:val="22"/>
        </w:rPr>
        <w:t>CLIENT</w:t>
      </w:r>
      <w:r w:rsidRPr="169E2DAB">
        <w:rPr>
          <w:sz w:val="22"/>
          <w:szCs w:val="22"/>
        </w:rPr>
        <w:t xml:space="preserve">'s </w:t>
      </w:r>
      <w:r w:rsidR="7531FB30" w:rsidRPr="169E2DAB">
        <w:rPr>
          <w:sz w:val="22"/>
          <w:szCs w:val="22"/>
        </w:rPr>
        <w:t>P</w:t>
      </w:r>
      <w:r w:rsidRPr="169E2DAB">
        <w:rPr>
          <w:sz w:val="22"/>
          <w:szCs w:val="22"/>
        </w:rPr>
        <w:t xml:space="preserve">rocurement </w:t>
      </w:r>
      <w:r w:rsidR="7531FB30" w:rsidRPr="169E2DAB">
        <w:rPr>
          <w:sz w:val="22"/>
          <w:szCs w:val="22"/>
        </w:rPr>
        <w:t>C</w:t>
      </w:r>
      <w:r w:rsidRPr="169E2DAB">
        <w:rPr>
          <w:sz w:val="22"/>
          <w:szCs w:val="22"/>
        </w:rPr>
        <w:t>ommission of ___.___________ 2025 regarding the procurement</w:t>
      </w:r>
      <w:r>
        <w:t xml:space="preserve"> </w:t>
      </w:r>
      <w:bookmarkStart w:id="20" w:name="_Hlk205306150"/>
      <w:r w:rsidRPr="169E2DAB">
        <w:rPr>
          <w:sz w:val="22"/>
          <w:szCs w:val="22"/>
        </w:rPr>
        <w:t>"</w:t>
      </w:r>
      <w:r w:rsidR="3C7DE282" w:rsidRPr="169E2DAB">
        <w:rPr>
          <w:sz w:val="22"/>
          <w:szCs w:val="22"/>
        </w:rPr>
        <w:t>Design development for the exhibition and classroom of Children's Museum: prototyping of design solutions, development of technical drawings for manufacturers, supervision of production and construction, development of connectivity requirements for the necessary audiovisual technologies</w:t>
      </w:r>
      <w:r w:rsidRPr="169E2DAB">
        <w:rPr>
          <w:sz w:val="22"/>
          <w:szCs w:val="22"/>
        </w:rPr>
        <w:t>", ID. No. MVM 2025/__ ESF +</w:t>
      </w:r>
      <w:bookmarkEnd w:id="20"/>
      <w:r>
        <w:t xml:space="preserve"> </w:t>
      </w:r>
      <w:r w:rsidRPr="169E2DAB">
        <w:rPr>
          <w:sz w:val="22"/>
          <w:szCs w:val="22"/>
        </w:rPr>
        <w:t xml:space="preserve">, (hereinafter – procurement) results, concludes the following procurement </w:t>
      </w:r>
      <w:r w:rsidR="0CEC39C5" w:rsidRPr="169E2DAB">
        <w:rPr>
          <w:sz w:val="22"/>
          <w:szCs w:val="22"/>
        </w:rPr>
        <w:t>agreement</w:t>
      </w:r>
      <w:r w:rsidRPr="169E2DAB">
        <w:rPr>
          <w:sz w:val="22"/>
          <w:szCs w:val="22"/>
        </w:rPr>
        <w:t xml:space="preserve"> (hereinafter – </w:t>
      </w:r>
      <w:r w:rsidR="26867E18" w:rsidRPr="169E2DAB">
        <w:rPr>
          <w:sz w:val="22"/>
          <w:szCs w:val="22"/>
        </w:rPr>
        <w:t>Agreemen</w:t>
      </w:r>
      <w:r w:rsidRPr="169E2DAB">
        <w:rPr>
          <w:sz w:val="22"/>
          <w:szCs w:val="22"/>
        </w:rPr>
        <w:t xml:space="preserve">t): </w:t>
      </w:r>
    </w:p>
    <w:p w14:paraId="13C508FA" w14:textId="77777777" w:rsidR="00E456A7" w:rsidRPr="00A259C3" w:rsidRDefault="00E456A7" w:rsidP="005D3237">
      <w:pPr>
        <w:suppressAutoHyphens/>
        <w:spacing w:line="240" w:lineRule="auto"/>
        <w:jc w:val="both"/>
        <w:rPr>
          <w:noProof/>
          <w:sz w:val="22"/>
          <w:szCs w:val="22"/>
          <w:lang w:eastAsia="zh-CN"/>
        </w:rPr>
      </w:pPr>
    </w:p>
    <w:p w14:paraId="08F61D64" w14:textId="77777777" w:rsidR="00E456A7" w:rsidRPr="00A259C3" w:rsidRDefault="066DEECB" w:rsidP="005D3237">
      <w:pPr>
        <w:pStyle w:val="Sarakstarindkopa"/>
        <w:numPr>
          <w:ilvl w:val="0"/>
          <w:numId w:val="60"/>
        </w:numPr>
        <w:tabs>
          <w:tab w:val="clear" w:pos="390"/>
        </w:tabs>
        <w:suppressAutoHyphens/>
        <w:spacing w:after="0" w:line="240" w:lineRule="auto"/>
        <w:ind w:left="284" w:hanging="284"/>
        <w:jc w:val="center"/>
        <w:rPr>
          <w:b/>
          <w:bCs/>
          <w:noProof/>
          <w:color w:val="auto"/>
        </w:rPr>
      </w:pPr>
      <w:r>
        <w:rPr>
          <w:b/>
          <w:bCs/>
        </w:rPr>
        <w:t>SUBJECT OF THE AGREEMENT</w:t>
      </w:r>
    </w:p>
    <w:p w14:paraId="12544069" w14:textId="6BFF6A09" w:rsidR="0097755C" w:rsidRPr="00A259C3" w:rsidRDefault="36E16D9A" w:rsidP="198E6CFA">
      <w:pPr>
        <w:tabs>
          <w:tab w:val="left" w:pos="426"/>
        </w:tabs>
        <w:suppressAutoHyphens/>
        <w:spacing w:line="240" w:lineRule="auto"/>
        <w:jc w:val="both"/>
        <w:rPr>
          <w:rFonts w:eastAsiaTheme="minorEastAsia"/>
          <w:sz w:val="22"/>
          <w:szCs w:val="22"/>
        </w:rPr>
      </w:pPr>
      <w:r w:rsidRPr="198E6CFA">
        <w:rPr>
          <w:sz w:val="22"/>
          <w:szCs w:val="22"/>
        </w:rPr>
        <w:t xml:space="preserve">By this Agreement, the </w:t>
      </w:r>
      <w:r w:rsidR="00AD4A5C" w:rsidRPr="198E6CFA">
        <w:rPr>
          <w:sz w:val="22"/>
          <w:szCs w:val="22"/>
        </w:rPr>
        <w:t>CLIENT</w:t>
      </w:r>
      <w:r w:rsidRPr="198E6CFA">
        <w:rPr>
          <w:sz w:val="22"/>
          <w:szCs w:val="22"/>
        </w:rPr>
        <w:t xml:space="preserve"> instructs, and the CONTRACTOR undertakes, for remuneration, to provide design development for the children's museum exhibition and classroom within the time frame, scope and quality specified in this Agreement: prototyping of design solutions, preparation of technical drawings for manufacturers, author's supervision of production and construction, development of connectivity requirements for audiovisual technologies used in the exhibition (hereinafter referred to as the Service) in accordance with the requirements of the Technical Specification (Annex 1 to the Agreement), the Technical Offer (Annex 2 to the Agreement) and the Financial Offer (Annex 3 to the Agreement) submitted by the CONTRACTOR in the procurement, the </w:t>
      </w:r>
      <w:r w:rsidR="56C389D1" w:rsidRPr="198E6CFA">
        <w:rPr>
          <w:sz w:val="22"/>
          <w:szCs w:val="22"/>
        </w:rPr>
        <w:t xml:space="preserve">Children's Museum facility plan </w:t>
      </w:r>
      <w:r w:rsidRPr="198E6CFA">
        <w:rPr>
          <w:sz w:val="22"/>
          <w:szCs w:val="22"/>
        </w:rPr>
        <w:t xml:space="preserve">Plan (Annex 4 to the Agreement), the </w:t>
      </w:r>
      <w:r w:rsidR="00AD4A5C" w:rsidRPr="198E6CFA">
        <w:rPr>
          <w:sz w:val="22"/>
          <w:szCs w:val="22"/>
        </w:rPr>
        <w:t>CLIENT</w:t>
      </w:r>
      <w:r w:rsidRPr="198E6CFA">
        <w:rPr>
          <w:sz w:val="22"/>
          <w:szCs w:val="22"/>
        </w:rPr>
        <w:t>'s instructions, the provisions of this Agreement and regulatory enactments.</w:t>
      </w:r>
    </w:p>
    <w:p w14:paraId="6DF43E5D" w14:textId="77777777" w:rsidR="00E456A7" w:rsidRPr="00A259C3" w:rsidRDefault="00E456A7" w:rsidP="005D3237">
      <w:pPr>
        <w:suppressAutoHyphens/>
        <w:spacing w:line="240" w:lineRule="auto"/>
        <w:jc w:val="both"/>
        <w:rPr>
          <w:noProof/>
          <w:sz w:val="22"/>
          <w:szCs w:val="22"/>
          <w:lang w:eastAsia="zh-CN"/>
        </w:rPr>
      </w:pPr>
    </w:p>
    <w:p w14:paraId="4E095518" w14:textId="2D3C0779" w:rsidR="00E456A7" w:rsidRPr="00A259C3" w:rsidRDefault="2B296DE7" w:rsidP="005D3237">
      <w:pPr>
        <w:pStyle w:val="Sarakstarindkopa"/>
        <w:numPr>
          <w:ilvl w:val="0"/>
          <w:numId w:val="60"/>
        </w:numPr>
        <w:tabs>
          <w:tab w:val="clear" w:pos="390"/>
        </w:tabs>
        <w:suppressAutoHyphens/>
        <w:spacing w:after="0" w:line="240" w:lineRule="auto"/>
        <w:ind w:left="284" w:hanging="284"/>
        <w:jc w:val="center"/>
        <w:rPr>
          <w:b/>
          <w:bCs/>
          <w:noProof/>
          <w:color w:val="auto"/>
        </w:rPr>
      </w:pPr>
      <w:r w:rsidRPr="169E2DAB">
        <w:rPr>
          <w:b/>
          <w:bCs/>
        </w:rPr>
        <w:t>AGREEMENT</w:t>
      </w:r>
      <w:r w:rsidR="6B776E7C" w:rsidRPr="169E2DAB">
        <w:rPr>
          <w:b/>
          <w:bCs/>
        </w:rPr>
        <w:t xml:space="preserve"> AMOUNT AND PAYMENT PROCEDURE</w:t>
      </w:r>
    </w:p>
    <w:p w14:paraId="5712555B" w14:textId="36D483DC" w:rsidR="00E456A7" w:rsidRPr="00A259C3" w:rsidRDefault="6B776E7C" w:rsidP="005D3237">
      <w:pPr>
        <w:pStyle w:val="Sarakstarindkopa"/>
        <w:numPr>
          <w:ilvl w:val="1"/>
          <w:numId w:val="60"/>
        </w:numPr>
        <w:tabs>
          <w:tab w:val="left" w:pos="426"/>
        </w:tabs>
        <w:suppressAutoHyphens/>
        <w:spacing w:after="0" w:line="240" w:lineRule="auto"/>
        <w:ind w:left="426" w:hanging="426"/>
      </w:pPr>
      <w:r>
        <w:t xml:space="preserve">Total </w:t>
      </w:r>
      <w:r w:rsidR="0A78F9D8">
        <w:t>agreement</w:t>
      </w:r>
      <w:r>
        <w:t xml:space="preserve"> amount</w:t>
      </w:r>
      <w:r w:rsidRPr="169E2DAB">
        <w:rPr>
          <w:color w:val="auto"/>
        </w:rPr>
        <w:t xml:space="preserve"> </w:t>
      </w:r>
      <w:r>
        <w:t xml:space="preserve">for the Service provided in a qualitative and timely manner in accordance with the provisions of this Agreement is _________________________ </w:t>
      </w:r>
      <w:r w:rsidRPr="169E2DAB">
        <w:rPr>
          <w:rStyle w:val="BodytextBold"/>
          <w:i/>
          <w:iCs/>
          <w:sz w:val="22"/>
          <w:szCs w:val="22"/>
        </w:rPr>
        <w:t>euro</w:t>
      </w:r>
      <w:r w:rsidRPr="169E2DAB">
        <w:rPr>
          <w:rStyle w:val="BodytextBold"/>
          <w:sz w:val="22"/>
          <w:szCs w:val="22"/>
        </w:rPr>
        <w:t xml:space="preserve"> </w:t>
      </w:r>
      <w:r w:rsidRPr="169E2DAB">
        <w:rPr>
          <w:rStyle w:val="BodytextBold"/>
          <w:b w:val="0"/>
          <w:bCs w:val="0"/>
          <w:sz w:val="22"/>
          <w:szCs w:val="22"/>
        </w:rPr>
        <w:lastRenderedPageBreak/>
        <w:t xml:space="preserve">(________________________ </w:t>
      </w:r>
      <w:r w:rsidR="1DF2F84C" w:rsidRPr="169E2DAB">
        <w:rPr>
          <w:rStyle w:val="BodytextBold"/>
          <w:b w:val="0"/>
          <w:bCs w:val="0"/>
          <w:i/>
          <w:iCs/>
          <w:sz w:val="22"/>
          <w:szCs w:val="22"/>
        </w:rPr>
        <w:t>euro</w:t>
      </w:r>
      <w:r w:rsidR="1DF2F84C" w:rsidRPr="169E2DAB">
        <w:rPr>
          <w:rStyle w:val="BodytextBold"/>
          <w:b w:val="0"/>
          <w:bCs w:val="0"/>
          <w:sz w:val="22"/>
          <w:szCs w:val="22"/>
        </w:rPr>
        <w:t>,</w:t>
      </w:r>
      <w:r w:rsidRPr="169E2DAB">
        <w:rPr>
          <w:rStyle w:val="BodytextBold"/>
          <w:b w:val="0"/>
          <w:bCs w:val="0"/>
          <w:sz w:val="22"/>
          <w:szCs w:val="22"/>
        </w:rPr>
        <w:t xml:space="preserve"> ___cents),</w:t>
      </w:r>
      <w:r>
        <w:t xml:space="preserve"> excluding value added tax (hereinafter – the Agreement amount). Value added tax is paid according to the amount of the Agreement at the rate specified in the regulatory enactments of the Republic of Latvia.</w:t>
      </w:r>
    </w:p>
    <w:p w14:paraId="2506E682" w14:textId="376A1109" w:rsidR="00A3067C" w:rsidRPr="00A259C3" w:rsidRDefault="1305C978" w:rsidP="005D3237">
      <w:pPr>
        <w:pStyle w:val="Sarakstarindkopa"/>
        <w:numPr>
          <w:ilvl w:val="1"/>
          <w:numId w:val="60"/>
        </w:numPr>
        <w:tabs>
          <w:tab w:val="left" w:pos="426"/>
        </w:tabs>
        <w:suppressAutoHyphens/>
        <w:spacing w:after="0" w:line="240" w:lineRule="auto"/>
        <w:ind w:left="426" w:hanging="426"/>
        <w:rPr>
          <w:color w:val="auto"/>
        </w:rPr>
      </w:pPr>
      <w:r>
        <w:t>The amount of the Agreement includes all direct and indirect taxes and duties provided for in the regulatory enactments of the Republic of Latvia, except for value added tax, direct and indirect expenses, including transportation expenses and remuneration for non-exclusive rights of use of copyrighted works created within the framework of this Agreement (simple license)</w:t>
      </w:r>
      <w:r w:rsidRPr="198E6CFA">
        <w:rPr>
          <w:color w:val="auto"/>
        </w:rPr>
        <w:t>,</w:t>
      </w:r>
      <w:r>
        <w:t xml:space="preserve"> and other expenses </w:t>
      </w:r>
      <w:r w:rsidRPr="198E6CFA">
        <w:rPr>
          <w:color w:val="auto"/>
        </w:rPr>
        <w:t>for the full implementation of the provisions of this Agreement.</w:t>
      </w:r>
    </w:p>
    <w:p w14:paraId="3433A887" w14:textId="1AE56F58" w:rsidR="00E456A7" w:rsidRPr="00A259C3" w:rsidRDefault="6B776E7C" w:rsidP="005D3237">
      <w:pPr>
        <w:pStyle w:val="Sarakstarindkopa"/>
        <w:numPr>
          <w:ilvl w:val="1"/>
          <w:numId w:val="60"/>
        </w:numPr>
        <w:tabs>
          <w:tab w:val="left" w:pos="426"/>
        </w:tabs>
        <w:suppressAutoHyphens/>
        <w:spacing w:after="0" w:line="240" w:lineRule="auto"/>
        <w:ind w:left="426" w:hanging="426"/>
        <w:rPr>
          <w:color w:val="auto"/>
        </w:rPr>
      </w:pPr>
      <w:r w:rsidRPr="169E2DAB">
        <w:rPr>
          <w:color w:val="auto"/>
        </w:rPr>
        <w:t xml:space="preserve">The </w:t>
      </w:r>
      <w:r w:rsidR="454BB1F5" w:rsidRPr="169E2DAB">
        <w:rPr>
          <w:color w:val="auto"/>
        </w:rPr>
        <w:t>CLIENT</w:t>
      </w:r>
      <w:r>
        <w:t xml:space="preserve"> shall pay the CONTRACTOR the </w:t>
      </w:r>
      <w:r w:rsidR="6A115386">
        <w:t>Agreement</w:t>
      </w:r>
      <w:r>
        <w:t xml:space="preserve"> amount </w:t>
      </w:r>
      <w:r w:rsidRPr="169E2DAB">
        <w:rPr>
          <w:color w:val="auto"/>
        </w:rPr>
        <w:t>by</w:t>
      </w:r>
      <w:r>
        <w:t xml:space="preserve"> making a non-cash transfer in </w:t>
      </w:r>
      <w:r w:rsidRPr="169E2DAB">
        <w:rPr>
          <w:i/>
          <w:iCs/>
        </w:rPr>
        <w:t>euro</w:t>
      </w:r>
      <w:r>
        <w:t xml:space="preserve"> to the CONTRACTOR's bank account specified in this Agreement, in the following manner:</w:t>
      </w:r>
    </w:p>
    <w:p w14:paraId="3CD51A56" w14:textId="2A9E95AB" w:rsidR="00E456A7" w:rsidRPr="00A259C3" w:rsidRDefault="6B776E7C" w:rsidP="005D3237">
      <w:pPr>
        <w:pStyle w:val="Sarakstarindkopa"/>
        <w:numPr>
          <w:ilvl w:val="2"/>
          <w:numId w:val="60"/>
        </w:numPr>
        <w:suppressAutoHyphens/>
        <w:spacing w:after="0" w:line="240" w:lineRule="auto"/>
        <w:ind w:left="992" w:hanging="567"/>
        <w:rPr>
          <w:noProof/>
          <w:color w:val="auto"/>
        </w:rPr>
      </w:pPr>
      <w:r>
        <w:t xml:space="preserve">The </w:t>
      </w:r>
      <w:r w:rsidR="454BB1F5">
        <w:t>CLIENT</w:t>
      </w:r>
      <w:r>
        <w:t xml:space="preserve"> shall transfer an advance payment of no more than 20% of the </w:t>
      </w:r>
      <w:r w:rsidR="2FF85666">
        <w:t>Agreement</w:t>
      </w:r>
      <w:r>
        <w:t xml:space="preserve"> amount in the amount of </w:t>
      </w:r>
      <w:r w:rsidRPr="169E2DAB">
        <w:rPr>
          <w:b/>
          <w:bCs/>
          <w:color w:val="auto"/>
        </w:rPr>
        <w:t xml:space="preserve">_____ </w:t>
      </w:r>
      <w:r w:rsidRPr="169E2DAB">
        <w:rPr>
          <w:b/>
          <w:bCs/>
          <w:i/>
          <w:iCs/>
          <w:color w:val="auto"/>
        </w:rPr>
        <w:t>euros</w:t>
      </w:r>
      <w:r w:rsidRPr="169E2DAB">
        <w:rPr>
          <w:color w:val="auto"/>
        </w:rPr>
        <w:t xml:space="preserve"> (</w:t>
      </w:r>
      <w:r>
        <w:t xml:space="preserve">____________ </w:t>
      </w:r>
      <w:r w:rsidRPr="169E2DAB">
        <w:rPr>
          <w:i/>
          <w:iCs/>
          <w:color w:val="auto"/>
        </w:rPr>
        <w:t>euro</w:t>
      </w:r>
      <w:r w:rsidRPr="169E2DAB">
        <w:rPr>
          <w:color w:val="auto"/>
        </w:rPr>
        <w:t>, 00 cents)</w:t>
      </w:r>
      <w:r>
        <w:t xml:space="preserve"> , excluding value added tax, in order for the CONTRACTOR to commence the performance </w:t>
      </w:r>
      <w:r w:rsidRPr="169E2DAB">
        <w:rPr>
          <w:color w:val="auto"/>
        </w:rPr>
        <w:t>of the works specified</w:t>
      </w:r>
      <w:r>
        <w:t xml:space="preserve"> in paragraph __ of the Financial Offer (Annex 3 to the </w:t>
      </w:r>
      <w:r w:rsidR="30934A38">
        <w:t>Agreement</w:t>
      </w:r>
      <w:r>
        <w:t xml:space="preserve">) within 10 (ten) business days from </w:t>
      </w:r>
      <w:r w:rsidRPr="169E2DAB">
        <w:rPr>
          <w:color w:val="auto"/>
        </w:rPr>
        <w:t>the date of receipt of the advance invoice issued by the CONTRACTOR;</w:t>
      </w:r>
    </w:p>
    <w:p w14:paraId="5660202B" w14:textId="4D24E769" w:rsidR="00E456A7" w:rsidRPr="00A259C3" w:rsidRDefault="066DEECB" w:rsidP="005D3237">
      <w:pPr>
        <w:pStyle w:val="Sarakstarindkopa"/>
        <w:numPr>
          <w:ilvl w:val="2"/>
          <w:numId w:val="60"/>
        </w:numPr>
        <w:suppressAutoHyphens/>
        <w:spacing w:after="0" w:line="240" w:lineRule="auto"/>
        <w:ind w:left="992" w:hanging="567"/>
        <w:rPr>
          <w:noProof/>
          <w:color w:val="auto"/>
        </w:rPr>
      </w:pPr>
      <w:r w:rsidRPr="198E6CFA">
        <w:rPr>
          <w:b/>
          <w:bCs/>
        </w:rPr>
        <w:t xml:space="preserve">____________ </w:t>
      </w:r>
      <w:r w:rsidRPr="198E6CFA">
        <w:rPr>
          <w:b/>
          <w:bCs/>
          <w:i/>
          <w:iCs/>
          <w:color w:val="auto"/>
        </w:rPr>
        <w:t>euro</w:t>
      </w:r>
      <w:r>
        <w:t xml:space="preserve"> </w:t>
      </w:r>
      <w:r w:rsidRPr="198E6CFA">
        <w:rPr>
          <w:color w:val="auto"/>
        </w:rPr>
        <w:t>(</w:t>
      </w:r>
      <w:r>
        <w:t xml:space="preserve">____________ </w:t>
      </w:r>
      <w:r w:rsidRPr="198E6CFA">
        <w:rPr>
          <w:i/>
          <w:iCs/>
          <w:color w:val="auto"/>
        </w:rPr>
        <w:t>euro</w:t>
      </w:r>
      <w:r w:rsidRPr="198E6CFA">
        <w:rPr>
          <w:color w:val="auto"/>
        </w:rPr>
        <w:t>, 00 cents), excluding value added tax, for</w:t>
      </w:r>
      <w:r>
        <w:t xml:space="preserve"> </w:t>
      </w:r>
      <w:r w:rsidRPr="198E6CFA">
        <w:rPr>
          <w:color w:val="auto"/>
        </w:rPr>
        <w:t xml:space="preserve">the performance of the work specified in paragraph ___ of the Financial Offer (Annex 3 to the Agreement) shall be transferred by the </w:t>
      </w:r>
      <w:r w:rsidR="00AD4A5C" w:rsidRPr="198E6CFA">
        <w:rPr>
          <w:color w:val="auto"/>
        </w:rPr>
        <w:t>CLIENT</w:t>
      </w:r>
      <w:r>
        <w:t xml:space="preserve"> within 10 (ten) working days, based on the interim acceptance and </w:t>
      </w:r>
      <w:r w:rsidRPr="198E6CFA">
        <w:rPr>
          <w:color w:val="auto"/>
        </w:rPr>
        <w:t>handover act</w:t>
      </w:r>
      <w:r>
        <w:t xml:space="preserve"> </w:t>
      </w:r>
      <w:r w:rsidRPr="198E6CFA">
        <w:rPr>
          <w:color w:val="auto"/>
        </w:rPr>
        <w:t>signed by both Parties</w:t>
      </w:r>
      <w:r>
        <w:t xml:space="preserve"> (hereinafter referred to as the Act), and upon receipt of the invoice issued by the CONTRACTOR</w:t>
      </w:r>
      <w:r w:rsidRPr="198E6CFA">
        <w:rPr>
          <w:color w:val="auto"/>
        </w:rPr>
        <w:t>;</w:t>
      </w:r>
    </w:p>
    <w:p w14:paraId="40BF0409" w14:textId="50F9A79C" w:rsidR="00E456A7" w:rsidRPr="00A259C3" w:rsidRDefault="066DEECB" w:rsidP="005D3237">
      <w:pPr>
        <w:pStyle w:val="Sarakstarindkopa"/>
        <w:numPr>
          <w:ilvl w:val="2"/>
          <w:numId w:val="60"/>
        </w:numPr>
        <w:suppressAutoHyphens/>
        <w:spacing w:after="0" w:line="240" w:lineRule="auto"/>
        <w:ind w:left="992" w:hanging="567"/>
        <w:rPr>
          <w:noProof/>
          <w:color w:val="auto"/>
        </w:rPr>
      </w:pPr>
      <w:r w:rsidRPr="198E6CFA">
        <w:rPr>
          <w:b/>
          <w:bCs/>
        </w:rPr>
        <w:t xml:space="preserve">____________ </w:t>
      </w:r>
      <w:r w:rsidRPr="198E6CFA">
        <w:rPr>
          <w:b/>
          <w:bCs/>
          <w:i/>
          <w:iCs/>
          <w:color w:val="auto"/>
        </w:rPr>
        <w:t>euro</w:t>
      </w:r>
      <w:r>
        <w:t xml:space="preserve"> </w:t>
      </w:r>
      <w:r w:rsidRPr="198E6CFA">
        <w:rPr>
          <w:color w:val="auto"/>
        </w:rPr>
        <w:t>(</w:t>
      </w:r>
      <w:r>
        <w:t xml:space="preserve">____________ </w:t>
      </w:r>
      <w:r w:rsidRPr="198E6CFA">
        <w:rPr>
          <w:i/>
          <w:iCs/>
          <w:color w:val="auto"/>
        </w:rPr>
        <w:t>euro</w:t>
      </w:r>
      <w:r w:rsidRPr="198E6CFA">
        <w:rPr>
          <w:color w:val="auto"/>
        </w:rPr>
        <w:t>, 00 cents), excluding value added tax, for</w:t>
      </w:r>
      <w:r>
        <w:t xml:space="preserve"> </w:t>
      </w:r>
      <w:r w:rsidRPr="198E6CFA">
        <w:rPr>
          <w:color w:val="auto"/>
        </w:rPr>
        <w:t xml:space="preserve">the performance of the work specified in paragraph ___ of the Financial Offer (Annex 3 to the Agreement) shall be transferred by the </w:t>
      </w:r>
      <w:r w:rsidR="00AD4A5C" w:rsidRPr="198E6CFA">
        <w:rPr>
          <w:color w:val="auto"/>
        </w:rPr>
        <w:t>CLIENT</w:t>
      </w:r>
      <w:r>
        <w:t xml:space="preserve"> within 10 (ten) working days, based on the Act </w:t>
      </w:r>
      <w:r w:rsidRPr="198E6CFA">
        <w:rPr>
          <w:color w:val="auto"/>
        </w:rPr>
        <w:t>signed by both Parties</w:t>
      </w:r>
      <w:r>
        <w:t xml:space="preserve"> , and upon receipt of the invoice issued by the CONTRACTOR</w:t>
      </w:r>
      <w:r w:rsidRPr="198E6CFA">
        <w:rPr>
          <w:color w:val="auto"/>
        </w:rPr>
        <w:t>;</w:t>
      </w:r>
    </w:p>
    <w:p w14:paraId="7B0AB51E" w14:textId="1936C65A" w:rsidR="00E456A7" w:rsidRPr="00A259C3" w:rsidRDefault="066DEECB" w:rsidP="005D3237">
      <w:pPr>
        <w:pStyle w:val="Sarakstarindkopa"/>
        <w:numPr>
          <w:ilvl w:val="2"/>
          <w:numId w:val="60"/>
        </w:numPr>
        <w:suppressAutoHyphens/>
        <w:spacing w:after="0" w:line="240" w:lineRule="auto"/>
        <w:ind w:left="992" w:hanging="567"/>
        <w:rPr>
          <w:noProof/>
          <w:color w:val="auto"/>
        </w:rPr>
      </w:pPr>
      <w:r w:rsidRPr="198E6CFA">
        <w:rPr>
          <w:b/>
          <w:bCs/>
        </w:rPr>
        <w:t>_____________</w:t>
      </w:r>
      <w:r>
        <w:t xml:space="preserve"> </w:t>
      </w:r>
      <w:r w:rsidRPr="198E6CFA">
        <w:rPr>
          <w:b/>
          <w:bCs/>
          <w:i/>
          <w:iCs/>
          <w:color w:val="auto"/>
        </w:rPr>
        <w:t>euro</w:t>
      </w:r>
      <w:r w:rsidRPr="198E6CFA">
        <w:rPr>
          <w:color w:val="auto"/>
        </w:rPr>
        <w:t xml:space="preserve"> (</w:t>
      </w:r>
      <w:r>
        <w:t xml:space="preserve">__________ </w:t>
      </w:r>
      <w:r w:rsidRPr="198E6CFA">
        <w:rPr>
          <w:i/>
          <w:iCs/>
          <w:color w:val="auto"/>
        </w:rPr>
        <w:t>euro</w:t>
      </w:r>
      <w:r w:rsidRPr="198E6CFA">
        <w:rPr>
          <w:color w:val="auto"/>
        </w:rPr>
        <w:t>, 00 cents), excluding value added tax, for</w:t>
      </w:r>
      <w:r>
        <w:t xml:space="preserve"> </w:t>
      </w:r>
      <w:r w:rsidRPr="198E6CFA">
        <w:rPr>
          <w:color w:val="auto"/>
        </w:rPr>
        <w:t xml:space="preserve">the performance of the work specified in paragraph __ of the Financial Offer (Annex 3 to the Agreement) shall be transferred by the </w:t>
      </w:r>
      <w:r w:rsidR="00AD4A5C" w:rsidRPr="198E6CFA">
        <w:rPr>
          <w:color w:val="auto"/>
        </w:rPr>
        <w:t>CLIENT</w:t>
      </w:r>
      <w:r w:rsidRPr="198E6CFA">
        <w:rPr>
          <w:color w:val="auto"/>
        </w:rPr>
        <w:t xml:space="preserve"> within 10 (ten) working days, based on the final acceptance and handover act signed by both Parties (hereinafter – the Final Act), and upon receipt of the invoice issued by the CONTRACTOR.</w:t>
      </w:r>
    </w:p>
    <w:p w14:paraId="233261DD" w14:textId="3E01CF7D" w:rsidR="00FB5CCB" w:rsidRPr="00A259C3" w:rsidRDefault="4F886D74" w:rsidP="005D3237">
      <w:pPr>
        <w:pStyle w:val="Sarakstarindkopa"/>
        <w:numPr>
          <w:ilvl w:val="1"/>
          <w:numId w:val="60"/>
        </w:numPr>
        <w:tabs>
          <w:tab w:val="left" w:pos="426"/>
        </w:tabs>
        <w:suppressAutoHyphens/>
        <w:spacing w:after="0" w:line="240" w:lineRule="auto"/>
        <w:ind w:left="426" w:hanging="426"/>
        <w:rPr>
          <w:color w:val="auto"/>
        </w:rPr>
      </w:pPr>
      <w:r>
        <w:t xml:space="preserve">The CONTRACTOR prepares and submits to the </w:t>
      </w:r>
      <w:r w:rsidR="005D394D">
        <w:t>CLIENT</w:t>
      </w:r>
      <w:r>
        <w:t xml:space="preserve"> an advance invoice or invoice in accordance with </w:t>
      </w:r>
      <w:r>
        <w:rPr>
          <w:color w:val="auto"/>
        </w:rPr>
        <w:t>the laws and regulations of the Republic of Latvia, which is formatted as a structured electronic invoice (e-invoice), by sending it to the e-mail address: EINVOICE_PSMVM@90000013555. The invoice is considered received on the next business day after it is sent.</w:t>
      </w:r>
    </w:p>
    <w:p w14:paraId="15E4C77D" w14:textId="33193980" w:rsidR="00E456A7" w:rsidRPr="00A259C3" w:rsidRDefault="066DEECB" w:rsidP="005D3237">
      <w:pPr>
        <w:pStyle w:val="Sarakstarindkopa"/>
        <w:numPr>
          <w:ilvl w:val="1"/>
          <w:numId w:val="60"/>
        </w:numPr>
        <w:tabs>
          <w:tab w:val="left" w:pos="426"/>
        </w:tabs>
        <w:suppressAutoHyphens/>
        <w:spacing w:after="0" w:line="240" w:lineRule="auto"/>
        <w:ind w:left="426" w:hanging="426"/>
        <w:rPr>
          <w:color w:val="auto"/>
        </w:rPr>
      </w:pPr>
      <w:r>
        <w:rPr>
          <w:color w:val="auto"/>
        </w:rPr>
        <w:t xml:space="preserve">The advance invoice and the invoice must contain a reference to this Agreement (date of conclusion of the Agreement, registration number of the </w:t>
      </w:r>
      <w:r w:rsidR="00AD4A5C">
        <w:rPr>
          <w:color w:val="auto"/>
        </w:rPr>
        <w:t>CLIENT</w:t>
      </w:r>
      <w:r>
        <w:rPr>
          <w:color w:val="auto"/>
        </w:rPr>
        <w:t xml:space="preserve">'s Agreement), otherwise the </w:t>
      </w:r>
      <w:r w:rsidR="00AD4A5C">
        <w:rPr>
          <w:color w:val="auto"/>
        </w:rPr>
        <w:t>CLIENT</w:t>
      </w:r>
      <w:r>
        <w:rPr>
          <w:color w:val="auto"/>
        </w:rPr>
        <w:t xml:space="preserve"> may delay the timely payment of the advance invoice or invoice, respectively, without covering the losses of the CONTRACTOR that may arise as a result.</w:t>
      </w:r>
    </w:p>
    <w:p w14:paraId="04C5D4F0" w14:textId="079074DC" w:rsidR="00E456A7" w:rsidRPr="00A259C3" w:rsidRDefault="6B776E7C" w:rsidP="005D3237">
      <w:pPr>
        <w:pStyle w:val="Sarakstarindkopa"/>
        <w:numPr>
          <w:ilvl w:val="1"/>
          <w:numId w:val="60"/>
        </w:numPr>
        <w:tabs>
          <w:tab w:val="left" w:pos="426"/>
        </w:tabs>
        <w:suppressAutoHyphens/>
        <w:spacing w:after="0" w:line="240" w:lineRule="auto"/>
        <w:ind w:left="426" w:hanging="426"/>
        <w:rPr>
          <w:color w:val="auto"/>
        </w:rPr>
      </w:pPr>
      <w:r w:rsidRPr="169E2DAB">
        <w:rPr>
          <w:color w:val="auto"/>
        </w:rPr>
        <w:t xml:space="preserve">Payment of the </w:t>
      </w:r>
      <w:r w:rsidR="6D8AC064" w:rsidRPr="169E2DAB">
        <w:rPr>
          <w:color w:val="auto"/>
        </w:rPr>
        <w:t>agreement</w:t>
      </w:r>
      <w:r w:rsidRPr="169E2DAB">
        <w:rPr>
          <w:color w:val="auto"/>
        </w:rPr>
        <w:t xml:space="preserve"> amount is considered to have been made from the moment the </w:t>
      </w:r>
      <w:r w:rsidR="454BB1F5" w:rsidRPr="169E2DAB">
        <w:rPr>
          <w:color w:val="auto"/>
        </w:rPr>
        <w:t>CLIENT</w:t>
      </w:r>
      <w:r w:rsidRPr="169E2DAB">
        <w:rPr>
          <w:color w:val="auto"/>
        </w:rPr>
        <w:t xml:space="preserve"> has transferred the full payment amount indicated in the invoice to the CONTRACTOR's bank account. </w:t>
      </w:r>
    </w:p>
    <w:p w14:paraId="3486BC73" w14:textId="77777777" w:rsidR="00E456A7" w:rsidRPr="00A259C3" w:rsidRDefault="00E456A7" w:rsidP="005D3237">
      <w:pPr>
        <w:suppressAutoHyphens/>
        <w:spacing w:line="240" w:lineRule="auto"/>
        <w:jc w:val="both"/>
        <w:rPr>
          <w:noProof/>
          <w:sz w:val="22"/>
          <w:szCs w:val="22"/>
          <w:lang w:eastAsia="zh-CN"/>
        </w:rPr>
      </w:pPr>
    </w:p>
    <w:p w14:paraId="2FF869A3" w14:textId="6FB89EFB" w:rsidR="00E456A7" w:rsidRPr="00A259C3" w:rsidRDefault="066DEECB" w:rsidP="005D3237">
      <w:pPr>
        <w:pStyle w:val="Heading20"/>
        <w:keepNext/>
        <w:keepLines/>
        <w:numPr>
          <w:ilvl w:val="0"/>
          <w:numId w:val="60"/>
        </w:numPr>
        <w:shd w:val="clear" w:color="auto" w:fill="auto"/>
        <w:tabs>
          <w:tab w:val="clear" w:pos="390"/>
        </w:tabs>
        <w:spacing w:before="0" w:line="240" w:lineRule="auto"/>
        <w:ind w:left="284" w:hanging="284"/>
        <w:jc w:val="center"/>
        <w:rPr>
          <w:b/>
          <w:bCs/>
          <w:sz w:val="22"/>
          <w:szCs w:val="22"/>
        </w:rPr>
      </w:pPr>
      <w:r w:rsidRPr="198E6CFA">
        <w:rPr>
          <w:b/>
          <w:bCs/>
          <w:sz w:val="22"/>
          <w:szCs w:val="22"/>
        </w:rPr>
        <w:t>CONTRACTOR</w:t>
      </w:r>
      <w:r w:rsidR="2553FFA8" w:rsidRPr="198E6CFA">
        <w:rPr>
          <w:b/>
          <w:bCs/>
          <w:sz w:val="22"/>
          <w:szCs w:val="22"/>
        </w:rPr>
        <w:t>'S RIGHTS AND OBLIGATIONS</w:t>
      </w:r>
    </w:p>
    <w:p w14:paraId="67F94E3B" w14:textId="77777777" w:rsidR="00E456A7" w:rsidRPr="00A259C3" w:rsidRDefault="066DEECB" w:rsidP="005D3237">
      <w:pPr>
        <w:pStyle w:val="Sarakstarindkopa"/>
        <w:numPr>
          <w:ilvl w:val="1"/>
          <w:numId w:val="60"/>
        </w:numPr>
        <w:tabs>
          <w:tab w:val="left" w:pos="426"/>
        </w:tabs>
        <w:suppressAutoHyphens/>
        <w:spacing w:after="0" w:line="240" w:lineRule="auto"/>
        <w:ind w:left="426" w:hanging="426"/>
      </w:pPr>
      <w:r>
        <w:t>The CONTRACTOR undertakes:</w:t>
      </w:r>
    </w:p>
    <w:p w14:paraId="623B1A3A" w14:textId="63FE9700" w:rsidR="00E456A7" w:rsidRPr="00A259C3" w:rsidRDefault="066DEECB" w:rsidP="005D3237">
      <w:pPr>
        <w:pStyle w:val="Sarakstarindkopa"/>
        <w:numPr>
          <w:ilvl w:val="2"/>
          <w:numId w:val="60"/>
        </w:numPr>
        <w:tabs>
          <w:tab w:val="left" w:pos="1276"/>
        </w:tabs>
        <w:suppressAutoHyphens/>
        <w:spacing w:after="0" w:line="240" w:lineRule="auto"/>
        <w:ind w:left="993" w:hanging="567"/>
      </w:pPr>
      <w:r>
        <w:t xml:space="preserve">to provide the Service in appropriate quality, volume and time frame in accordance with the requirements of regulatory enactments, the </w:t>
      </w:r>
      <w:r w:rsidR="00AD4A5C">
        <w:t>CLIENT</w:t>
      </w:r>
      <w:r>
        <w:t xml:space="preserve">'s instructions and the provisions of this Agreement, including the volume and </w:t>
      </w:r>
      <w:r>
        <w:rPr>
          <w:color w:val="auto"/>
        </w:rPr>
        <w:t>time frame</w:t>
      </w:r>
      <w:r>
        <w:t xml:space="preserve"> specified </w:t>
      </w:r>
      <w:r>
        <w:rPr>
          <w:color w:val="auto"/>
        </w:rPr>
        <w:t>in the Technical Specification (Annex 1 to the Agreement) and</w:t>
      </w:r>
      <w:r>
        <w:t xml:space="preserve"> the Technical Offer (Annex 2 to the Agreement);</w:t>
      </w:r>
    </w:p>
    <w:p w14:paraId="106A1963" w14:textId="446EC7BB" w:rsidR="00E456A7" w:rsidRPr="00A259C3" w:rsidRDefault="491B1E9C" w:rsidP="005D3237">
      <w:pPr>
        <w:pStyle w:val="Sarakstarindkopa"/>
        <w:numPr>
          <w:ilvl w:val="2"/>
          <w:numId w:val="60"/>
        </w:numPr>
        <w:tabs>
          <w:tab w:val="left" w:pos="1276"/>
        </w:tabs>
        <w:suppressAutoHyphens/>
        <w:spacing w:after="0" w:line="240" w:lineRule="auto"/>
        <w:ind w:left="993" w:hanging="567"/>
      </w:pPr>
      <w:r>
        <w:t>i</w:t>
      </w:r>
      <w:r w:rsidR="066DEECB">
        <w:t xml:space="preserve">n the performance of the Agreement, all actions in the interests of the </w:t>
      </w:r>
      <w:r w:rsidR="00AD4A5C">
        <w:t>CLIENT</w:t>
      </w:r>
      <w:r w:rsidR="066DEECB">
        <w:t xml:space="preserve"> shall be performed within the agreed deadlines, be guided by the </w:t>
      </w:r>
      <w:r w:rsidR="00AD4A5C">
        <w:t>CLIENT</w:t>
      </w:r>
      <w:r w:rsidR="066DEECB">
        <w:t xml:space="preserve">'s instructions and recommendations in accordance with the principles of honest and open action, comply with the </w:t>
      </w:r>
      <w:r w:rsidR="00AD4A5C">
        <w:t>CLIENT</w:t>
      </w:r>
      <w:r w:rsidR="066DEECB">
        <w:t xml:space="preserve">'s decisions and recommendations, and cooperate with the </w:t>
      </w:r>
      <w:r w:rsidR="00AD4A5C">
        <w:t>CLIENT</w:t>
      </w:r>
      <w:r w:rsidR="066DEECB">
        <w:t>;</w:t>
      </w:r>
    </w:p>
    <w:p w14:paraId="515C972C" w14:textId="77777777" w:rsidR="00E456A7" w:rsidRPr="00A259C3" w:rsidRDefault="066DEECB" w:rsidP="005D3237">
      <w:pPr>
        <w:pStyle w:val="Sarakstarindkopa"/>
        <w:numPr>
          <w:ilvl w:val="2"/>
          <w:numId w:val="60"/>
        </w:numPr>
        <w:tabs>
          <w:tab w:val="left" w:pos="1276"/>
        </w:tabs>
        <w:suppressAutoHyphens/>
        <w:spacing w:after="0" w:line="240" w:lineRule="auto"/>
        <w:ind w:left="993" w:hanging="567"/>
      </w:pPr>
      <w:r>
        <w:t>ensure that the Service is provided conscientiously, diligently, professionally, of the highest quality, with the same level of skill, care and dedication as other professionals performing similar services;</w:t>
      </w:r>
    </w:p>
    <w:p w14:paraId="68205344" w14:textId="1B9A99FD" w:rsidR="00E456A7" w:rsidRPr="00A259C3" w:rsidRDefault="066DEECB" w:rsidP="005D3237">
      <w:pPr>
        <w:pStyle w:val="Sarakstarindkopa"/>
        <w:numPr>
          <w:ilvl w:val="2"/>
          <w:numId w:val="60"/>
        </w:numPr>
        <w:tabs>
          <w:tab w:val="left" w:pos="1276"/>
        </w:tabs>
        <w:suppressAutoHyphens/>
        <w:spacing w:after="0" w:line="240" w:lineRule="auto"/>
        <w:ind w:left="993" w:hanging="567"/>
      </w:pPr>
      <w:r>
        <w:t xml:space="preserve">no later than 1 (one) business day after the </w:t>
      </w:r>
      <w:r w:rsidR="00AD4A5C">
        <w:t>CLIENT</w:t>
      </w:r>
      <w:r>
        <w:t xml:space="preserve">'s request, provide the </w:t>
      </w:r>
      <w:r w:rsidR="00AD4A5C">
        <w:t>CLIENT</w:t>
      </w:r>
      <w:r>
        <w:t xml:space="preserve"> with information on the progress and progress of the performance of contractual obligations;</w:t>
      </w:r>
    </w:p>
    <w:p w14:paraId="3B274134" w14:textId="77777777" w:rsidR="00E456A7" w:rsidRPr="00A259C3" w:rsidRDefault="066DEECB" w:rsidP="005D3237">
      <w:pPr>
        <w:pStyle w:val="Sarakstarindkopa"/>
        <w:numPr>
          <w:ilvl w:val="2"/>
          <w:numId w:val="60"/>
        </w:numPr>
        <w:tabs>
          <w:tab w:val="left" w:pos="1276"/>
        </w:tabs>
        <w:suppressAutoHyphens/>
        <w:spacing w:after="0" w:line="240" w:lineRule="auto"/>
        <w:ind w:left="993" w:hanging="567"/>
      </w:pPr>
      <w:r>
        <w:lastRenderedPageBreak/>
        <w:t>any information obtained in the performance of the Agreement shall be used only for the performance of this Agreement;</w:t>
      </w:r>
    </w:p>
    <w:p w14:paraId="6BFD3823" w14:textId="7931AE75" w:rsidR="00E456A7" w:rsidRPr="00A259C3" w:rsidRDefault="066DEECB" w:rsidP="005D3237">
      <w:pPr>
        <w:pStyle w:val="Sarakstarindkopa"/>
        <w:numPr>
          <w:ilvl w:val="2"/>
          <w:numId w:val="60"/>
        </w:numPr>
        <w:tabs>
          <w:tab w:val="left" w:pos="1276"/>
        </w:tabs>
        <w:suppressAutoHyphens/>
        <w:spacing w:after="0" w:line="240" w:lineRule="auto"/>
        <w:ind w:left="993" w:hanging="567"/>
      </w:pPr>
      <w:r>
        <w:t xml:space="preserve">ensure that any information obtained from the </w:t>
      </w:r>
      <w:r w:rsidR="00AD4A5C">
        <w:t>CLIENT</w:t>
      </w:r>
      <w:r>
        <w:t xml:space="preserve"> is not disclosed to third parties, except in cases specified in regulatory enactments;</w:t>
      </w:r>
    </w:p>
    <w:p w14:paraId="6C5F8528" w14:textId="796CE619" w:rsidR="00E456A7" w:rsidRPr="00A259C3" w:rsidRDefault="066DEECB" w:rsidP="005D3237">
      <w:pPr>
        <w:pStyle w:val="Sarakstarindkopa"/>
        <w:numPr>
          <w:ilvl w:val="2"/>
          <w:numId w:val="60"/>
        </w:numPr>
        <w:tabs>
          <w:tab w:val="left" w:pos="1276"/>
        </w:tabs>
        <w:suppressAutoHyphens/>
        <w:spacing w:after="0" w:line="240" w:lineRule="auto"/>
        <w:ind w:left="993" w:hanging="567"/>
      </w:pPr>
      <w:r>
        <w:t xml:space="preserve">coordinate with the </w:t>
      </w:r>
      <w:r w:rsidR="00AD4A5C">
        <w:t>CLIENT</w:t>
      </w:r>
      <w:r>
        <w:t xml:space="preserve"> the necessary corrections to be made within the scope of the Service performance based on the </w:t>
      </w:r>
      <w:r w:rsidR="00AD4A5C">
        <w:t>CLIENT</w:t>
      </w:r>
      <w:r>
        <w:t>'s recommendations or objections;</w:t>
      </w:r>
    </w:p>
    <w:p w14:paraId="278445D8" w14:textId="443A2B3B" w:rsidR="00E456A7" w:rsidRPr="00A259C3" w:rsidRDefault="066DEECB" w:rsidP="005D3237">
      <w:pPr>
        <w:pStyle w:val="Sarakstarindkopa"/>
        <w:numPr>
          <w:ilvl w:val="2"/>
          <w:numId w:val="60"/>
        </w:numPr>
        <w:tabs>
          <w:tab w:val="left" w:pos="1276"/>
        </w:tabs>
        <w:suppressAutoHyphens/>
        <w:spacing w:after="0" w:line="240" w:lineRule="auto"/>
        <w:ind w:left="993" w:hanging="567"/>
      </w:pPr>
      <w:r>
        <w:t xml:space="preserve">immediately eliminate the claims made by the </w:t>
      </w:r>
      <w:r w:rsidR="00AD4A5C">
        <w:t>CLIENT</w:t>
      </w:r>
      <w:r>
        <w:t xml:space="preserve"> regarding the quality of the provided Service at its own expense, with its own equipment and workforce;</w:t>
      </w:r>
    </w:p>
    <w:p w14:paraId="1878421E" w14:textId="41CC090F" w:rsidR="00E456A7" w:rsidRPr="00A259C3" w:rsidRDefault="066DEECB" w:rsidP="005D3237">
      <w:pPr>
        <w:pStyle w:val="Sarakstarindkopa"/>
        <w:numPr>
          <w:ilvl w:val="2"/>
          <w:numId w:val="60"/>
        </w:numPr>
        <w:tabs>
          <w:tab w:val="left" w:pos="1276"/>
        </w:tabs>
        <w:suppressAutoHyphens/>
        <w:spacing w:after="0" w:line="240" w:lineRule="auto"/>
        <w:ind w:left="992" w:hanging="567"/>
      </w:pPr>
      <w:r>
        <w:t xml:space="preserve">immediately inform the </w:t>
      </w:r>
      <w:r w:rsidR="00AD4A5C">
        <w:t>CLIENT</w:t>
      </w:r>
      <w:r>
        <w:t xml:space="preserve"> of any obstacles in the performance of the Service;</w:t>
      </w:r>
    </w:p>
    <w:p w14:paraId="588D39C9" w14:textId="1F108E04" w:rsidR="00E456A7" w:rsidRPr="00A259C3" w:rsidRDefault="004106AD" w:rsidP="005D3237">
      <w:pPr>
        <w:pStyle w:val="Sarakstarindkopa"/>
        <w:numPr>
          <w:ilvl w:val="2"/>
          <w:numId w:val="60"/>
        </w:numPr>
        <w:tabs>
          <w:tab w:val="clear" w:pos="1713"/>
        </w:tabs>
        <w:suppressAutoHyphens/>
        <w:spacing w:after="0" w:line="240" w:lineRule="auto"/>
        <w:ind w:left="1105" w:hanging="680"/>
        <w:rPr>
          <w:color w:val="auto"/>
        </w:rPr>
      </w:pPr>
      <w:r>
        <w:t xml:space="preserve">after the performance of the Service, </w:t>
      </w:r>
      <w:r>
        <w:rPr>
          <w:rStyle w:val="BodytextBold"/>
          <w:b w:val="0"/>
          <w:bCs w:val="0"/>
          <w:sz w:val="22"/>
          <w:szCs w:val="22"/>
        </w:rPr>
        <w:t>within at least 10 (ten) working days,</w:t>
      </w:r>
      <w:r>
        <w:t xml:space="preserve"> submit to the </w:t>
      </w:r>
      <w:r w:rsidR="00AD4A5C">
        <w:t>CLIENT</w:t>
      </w:r>
      <w:r>
        <w:t xml:space="preserve"> a </w:t>
      </w:r>
      <w:r>
        <w:rPr>
          <w:rStyle w:val="Pamatteksts1"/>
          <w:sz w:val="22"/>
          <w:szCs w:val="22"/>
          <w:u w:val="none"/>
        </w:rPr>
        <w:t>Final</w:t>
      </w:r>
      <w:r>
        <w:t xml:space="preserve"> Report and a substantive report on the progress of the exhibition, including information on the most significant problem situations that have arisen during the provision of the Service, provide the </w:t>
      </w:r>
      <w:r w:rsidR="00AD4A5C">
        <w:t>CLIENT</w:t>
      </w:r>
      <w:r>
        <w:t xml:space="preserve"> with information at its disposal that may be useful </w:t>
      </w:r>
      <w:r>
        <w:rPr>
          <w:color w:val="auto"/>
        </w:rPr>
        <w:t>.</w:t>
      </w:r>
    </w:p>
    <w:p w14:paraId="3CEEB966" w14:textId="77777777" w:rsidR="00E456A7" w:rsidRPr="00A259C3" w:rsidRDefault="066DEECB" w:rsidP="005D3237">
      <w:pPr>
        <w:pStyle w:val="Sarakstarindkopa"/>
        <w:widowControl w:val="0"/>
        <w:numPr>
          <w:ilvl w:val="1"/>
          <w:numId w:val="60"/>
        </w:numPr>
        <w:tabs>
          <w:tab w:val="left" w:pos="426"/>
        </w:tabs>
        <w:spacing w:after="0" w:line="240" w:lineRule="auto"/>
        <w:ind w:left="425" w:hanging="425"/>
      </w:pPr>
      <w:r>
        <w:t>The CONTRACTOR has the right:</w:t>
      </w:r>
    </w:p>
    <w:p w14:paraId="2D4B4EAE" w14:textId="77777777" w:rsidR="00E456A7" w:rsidRPr="00A259C3" w:rsidRDefault="066DEECB" w:rsidP="005D3237">
      <w:pPr>
        <w:pStyle w:val="Sarakstarindkopa"/>
        <w:widowControl w:val="0"/>
        <w:numPr>
          <w:ilvl w:val="2"/>
          <w:numId w:val="60"/>
        </w:numPr>
        <w:tabs>
          <w:tab w:val="left" w:pos="1276"/>
        </w:tabs>
        <w:spacing w:after="0" w:line="240" w:lineRule="auto"/>
        <w:ind w:left="993" w:hanging="567"/>
      </w:pPr>
      <w:r>
        <w:t>receive payment for the Service provided in accordance with the terms of this Agreement;</w:t>
      </w:r>
    </w:p>
    <w:p w14:paraId="3D162DC5" w14:textId="799539F0" w:rsidR="00E456A7" w:rsidRPr="00A259C3" w:rsidRDefault="066DEECB" w:rsidP="005D3237">
      <w:pPr>
        <w:pStyle w:val="Sarakstarindkopa"/>
        <w:widowControl w:val="0"/>
        <w:numPr>
          <w:ilvl w:val="2"/>
          <w:numId w:val="60"/>
        </w:numPr>
        <w:tabs>
          <w:tab w:val="left" w:pos="1276"/>
        </w:tabs>
        <w:spacing w:after="0" w:line="240" w:lineRule="auto"/>
        <w:ind w:left="993" w:hanging="567"/>
      </w:pPr>
      <w:r>
        <w:t xml:space="preserve">receive the information at the disposal of the </w:t>
      </w:r>
      <w:r w:rsidR="00AD4A5C">
        <w:t>CLIENT</w:t>
      </w:r>
      <w:r>
        <w:t xml:space="preserve"> that is necessary for the fulfillment of the obligations specified in this Agreement.</w:t>
      </w:r>
    </w:p>
    <w:p w14:paraId="16E6C020" w14:textId="17BFDD60" w:rsidR="00E456A7" w:rsidRPr="00A259C3" w:rsidRDefault="066DEECB" w:rsidP="005D3237">
      <w:pPr>
        <w:pStyle w:val="Sarakstarindkopa"/>
        <w:numPr>
          <w:ilvl w:val="1"/>
          <w:numId w:val="60"/>
        </w:numPr>
        <w:tabs>
          <w:tab w:val="left" w:pos="426"/>
        </w:tabs>
        <w:suppressAutoHyphens/>
        <w:spacing w:after="0" w:line="240" w:lineRule="auto"/>
        <w:ind w:left="425" w:hanging="425"/>
        <w:rPr>
          <w:color w:val="auto"/>
        </w:rPr>
      </w:pPr>
      <w:r>
        <w:rPr>
          <w:color w:val="auto"/>
        </w:rPr>
        <w:t xml:space="preserve">The person responsible for monitoring the implementation of this Agreement by the CONTRACTOR is _________________, e-mail: </w:t>
      </w:r>
      <w:r>
        <w:t>________________.</w:t>
      </w:r>
    </w:p>
    <w:p w14:paraId="2D655222" w14:textId="77777777" w:rsidR="00E456A7" w:rsidRPr="00A259C3" w:rsidRDefault="00E456A7" w:rsidP="005D3237">
      <w:pPr>
        <w:pStyle w:val="Sarakstarindkopa"/>
        <w:tabs>
          <w:tab w:val="left" w:pos="426"/>
        </w:tabs>
        <w:suppressAutoHyphens/>
        <w:spacing w:after="0" w:line="240" w:lineRule="auto"/>
        <w:ind w:left="426"/>
      </w:pPr>
    </w:p>
    <w:p w14:paraId="3A2C5A84" w14:textId="57D94D50" w:rsidR="00E456A7" w:rsidRPr="00A259C3" w:rsidRDefault="00AD4A5C" w:rsidP="198E6CFA">
      <w:pPr>
        <w:pStyle w:val="Sarakstarindkopa"/>
        <w:numPr>
          <w:ilvl w:val="0"/>
          <w:numId w:val="60"/>
        </w:numPr>
        <w:tabs>
          <w:tab w:val="clear" w:pos="390"/>
        </w:tabs>
        <w:suppressAutoHyphens/>
        <w:spacing w:after="0" w:line="240" w:lineRule="auto"/>
        <w:ind w:left="284" w:hanging="284"/>
        <w:jc w:val="center"/>
        <w:rPr>
          <w:b/>
          <w:bCs/>
          <w:color w:val="auto"/>
        </w:rPr>
      </w:pPr>
      <w:r w:rsidRPr="198E6CFA">
        <w:rPr>
          <w:b/>
          <w:bCs/>
          <w:color w:val="auto"/>
        </w:rPr>
        <w:t>CLIENT</w:t>
      </w:r>
      <w:r w:rsidR="066DEECB" w:rsidRPr="198E6CFA">
        <w:rPr>
          <w:b/>
          <w:bCs/>
          <w:color w:val="auto"/>
        </w:rPr>
        <w:t xml:space="preserve">'S </w:t>
      </w:r>
      <w:r w:rsidR="400791A7" w:rsidRPr="198E6CFA">
        <w:rPr>
          <w:b/>
          <w:bCs/>
          <w:color w:val="auto"/>
        </w:rPr>
        <w:t xml:space="preserve">RIGHTS AND </w:t>
      </w:r>
      <w:r w:rsidR="066DEECB" w:rsidRPr="198E6CFA">
        <w:rPr>
          <w:b/>
          <w:bCs/>
          <w:color w:val="auto"/>
        </w:rPr>
        <w:t xml:space="preserve">OBLIGATIONS </w:t>
      </w:r>
    </w:p>
    <w:p w14:paraId="52995A9C" w14:textId="3C4B16B5" w:rsidR="00E456A7" w:rsidRPr="00A259C3" w:rsidRDefault="066DEECB" w:rsidP="005D3237">
      <w:pPr>
        <w:pStyle w:val="Sarakstarindkopa"/>
        <w:numPr>
          <w:ilvl w:val="1"/>
          <w:numId w:val="60"/>
        </w:numPr>
        <w:tabs>
          <w:tab w:val="left" w:pos="426"/>
        </w:tabs>
        <w:suppressAutoHyphens/>
        <w:spacing w:after="0" w:line="240" w:lineRule="auto"/>
        <w:ind w:left="426" w:hanging="426"/>
        <w:rPr>
          <w:color w:val="auto"/>
        </w:rPr>
      </w:pPr>
      <w:r>
        <w:rPr>
          <w:color w:val="auto"/>
        </w:rPr>
        <w:t xml:space="preserve">THE </w:t>
      </w:r>
      <w:r w:rsidR="00AD4A5C">
        <w:rPr>
          <w:color w:val="auto"/>
        </w:rPr>
        <w:t>CLIENT</w:t>
      </w:r>
      <w:r>
        <w:rPr>
          <w:color w:val="auto"/>
        </w:rPr>
        <w:t xml:space="preserve"> undertakes:</w:t>
      </w:r>
    </w:p>
    <w:p w14:paraId="6035F8A6" w14:textId="77777777" w:rsidR="00E456A7" w:rsidRPr="00A259C3" w:rsidRDefault="066DEECB" w:rsidP="005D3237">
      <w:pPr>
        <w:pStyle w:val="Sarakstarindkopa"/>
        <w:numPr>
          <w:ilvl w:val="2"/>
          <w:numId w:val="60"/>
        </w:numPr>
        <w:tabs>
          <w:tab w:val="left" w:pos="1276"/>
        </w:tabs>
        <w:suppressAutoHyphens/>
        <w:spacing w:after="0" w:line="240" w:lineRule="auto"/>
        <w:ind w:left="993" w:hanging="567"/>
      </w:pPr>
      <w:r>
        <w:t xml:space="preserve">to sign the Acts and the Final Act for the Services provided by the CONTRACTOR in accordance with the provisions of this Agreement; </w:t>
      </w:r>
    </w:p>
    <w:p w14:paraId="1190DA50" w14:textId="58EDE138" w:rsidR="00E456A7" w:rsidRPr="00A259C3" w:rsidRDefault="066DEECB" w:rsidP="005D3237">
      <w:pPr>
        <w:pStyle w:val="Sarakstarindkopa"/>
        <w:numPr>
          <w:ilvl w:val="2"/>
          <w:numId w:val="60"/>
        </w:numPr>
        <w:tabs>
          <w:tab w:val="left" w:pos="1276"/>
        </w:tabs>
        <w:suppressAutoHyphens/>
        <w:spacing w:after="0" w:line="240" w:lineRule="auto"/>
        <w:ind w:left="993" w:hanging="567"/>
      </w:pPr>
      <w:r>
        <w:t xml:space="preserve">to make payment for the Services provided and accepted in accordance with the provisions of this Agreement in accordance with the invoice issued by the CONTRACTOR, in accordance with the procedure specified in this Agreement; </w:t>
      </w:r>
    </w:p>
    <w:p w14:paraId="0244F303" w14:textId="77777777" w:rsidR="00E456A7" w:rsidRPr="00A259C3" w:rsidRDefault="066DEECB" w:rsidP="005D3237">
      <w:pPr>
        <w:pStyle w:val="Sarakstarindkopa"/>
        <w:numPr>
          <w:ilvl w:val="2"/>
          <w:numId w:val="60"/>
        </w:numPr>
        <w:tabs>
          <w:tab w:val="left" w:pos="1276"/>
        </w:tabs>
        <w:suppressAutoHyphens/>
        <w:spacing w:after="0" w:line="240" w:lineRule="auto"/>
        <w:ind w:left="993" w:hanging="567"/>
      </w:pPr>
      <w:r>
        <w:t>provide the CONTRACTOR with all information and documentation at its disposal that is necessary and could be useful for the performance of the Service.</w:t>
      </w:r>
    </w:p>
    <w:p w14:paraId="2A2B6493" w14:textId="1644A5BE" w:rsidR="00E456A7" w:rsidRPr="00A259C3" w:rsidRDefault="066DEECB" w:rsidP="005D3237">
      <w:pPr>
        <w:pStyle w:val="Sarakstarindkopa"/>
        <w:numPr>
          <w:ilvl w:val="1"/>
          <w:numId w:val="60"/>
        </w:numPr>
        <w:tabs>
          <w:tab w:val="left" w:pos="426"/>
        </w:tabs>
        <w:suppressAutoHyphens/>
        <w:spacing w:after="0" w:line="240" w:lineRule="auto"/>
        <w:ind w:left="426" w:hanging="426"/>
        <w:rPr>
          <w:color w:val="auto"/>
        </w:rPr>
      </w:pPr>
      <w:r>
        <w:rPr>
          <w:color w:val="auto"/>
        </w:rPr>
        <w:t xml:space="preserve">THE </w:t>
      </w:r>
      <w:r w:rsidR="00AD4A5C">
        <w:rPr>
          <w:color w:val="auto"/>
        </w:rPr>
        <w:t>CLIENT</w:t>
      </w:r>
      <w:r>
        <w:rPr>
          <w:color w:val="auto"/>
        </w:rPr>
        <w:t xml:space="preserve"> has the right:</w:t>
      </w:r>
    </w:p>
    <w:p w14:paraId="5DBE34DE" w14:textId="77777777" w:rsidR="00E456A7" w:rsidRPr="00A259C3" w:rsidRDefault="066DEECB" w:rsidP="005D3237">
      <w:pPr>
        <w:pStyle w:val="Sarakstarindkopa"/>
        <w:numPr>
          <w:ilvl w:val="2"/>
          <w:numId w:val="60"/>
        </w:numPr>
        <w:tabs>
          <w:tab w:val="left" w:pos="1276"/>
        </w:tabs>
        <w:suppressAutoHyphens/>
        <w:spacing w:after="0" w:line="240" w:lineRule="auto"/>
        <w:ind w:left="993" w:hanging="567"/>
      </w:pPr>
      <w:r>
        <w:t>raise justified claims against the CONTRACTOR regarding the Service provided in inadequate quality or otherwise not in accordance with the provisions of this Agreement;</w:t>
      </w:r>
    </w:p>
    <w:p w14:paraId="64FF14D8" w14:textId="593F9596" w:rsidR="00E456A7" w:rsidRPr="00A259C3" w:rsidRDefault="066DEECB" w:rsidP="005D3237">
      <w:pPr>
        <w:pStyle w:val="Sarakstarindkopa"/>
        <w:numPr>
          <w:ilvl w:val="2"/>
          <w:numId w:val="60"/>
        </w:numPr>
        <w:tabs>
          <w:tab w:val="left" w:pos="1276"/>
        </w:tabs>
        <w:suppressAutoHyphens/>
        <w:spacing w:after="0" w:line="240" w:lineRule="auto"/>
        <w:ind w:left="993" w:hanging="567"/>
      </w:pPr>
      <w:r>
        <w:t xml:space="preserve">request to submit a report to the </w:t>
      </w:r>
      <w:r w:rsidR="00AD4A5C">
        <w:t>CLIENT</w:t>
      </w:r>
      <w:r>
        <w:t xml:space="preserve"> on the progress of the Service;</w:t>
      </w:r>
    </w:p>
    <w:p w14:paraId="28CF8766" w14:textId="77777777" w:rsidR="00E456A7" w:rsidRPr="00A259C3" w:rsidRDefault="066DEECB" w:rsidP="005D3237">
      <w:pPr>
        <w:pStyle w:val="Sarakstarindkopa"/>
        <w:numPr>
          <w:ilvl w:val="2"/>
          <w:numId w:val="60"/>
        </w:numPr>
        <w:tabs>
          <w:tab w:val="left" w:pos="1276"/>
        </w:tabs>
        <w:suppressAutoHyphens/>
        <w:spacing w:after="0" w:line="240" w:lineRule="auto"/>
        <w:ind w:left="993" w:hanging="567"/>
      </w:pPr>
      <w:r>
        <w:t>to request the CONTRACTOR to immediately eliminate any non-compliance of the Service with the terms of the Agreement, if such non-compliance is detected during the performance of the Agreement.</w:t>
      </w:r>
    </w:p>
    <w:p w14:paraId="3CCD09B9" w14:textId="4B6C4889" w:rsidR="00FB5CCB" w:rsidRPr="00A259C3" w:rsidRDefault="066DEECB" w:rsidP="005D3237">
      <w:pPr>
        <w:pStyle w:val="Sarakstarindkopa"/>
        <w:numPr>
          <w:ilvl w:val="1"/>
          <w:numId w:val="60"/>
        </w:numPr>
        <w:tabs>
          <w:tab w:val="left" w:pos="426"/>
        </w:tabs>
        <w:suppressAutoHyphens/>
        <w:spacing w:after="0" w:line="240" w:lineRule="auto"/>
        <w:ind w:left="426" w:hanging="426"/>
        <w:rPr>
          <w:color w:val="auto"/>
        </w:rPr>
      </w:pPr>
      <w:r w:rsidRPr="198E6CFA">
        <w:rPr>
          <w:color w:val="auto"/>
        </w:rPr>
        <w:t xml:space="preserve">The CLIENT's responsible person for monitoring the implementation of this Agreement, who is entitled on behalf of the CLIENT to give instructions to the CONTRACTOR in the performance of the Service and to request information from the CONTRACTOR about the progress of the Service, is Zane Zajančkauska, Head of the Children's </w:t>
      </w:r>
      <w:r w:rsidR="47671634" w:rsidRPr="198E6CFA">
        <w:rPr>
          <w:color w:val="auto"/>
        </w:rPr>
        <w:t xml:space="preserve">Exhibition </w:t>
      </w:r>
      <w:r w:rsidRPr="198E6CFA">
        <w:rPr>
          <w:color w:val="auto"/>
        </w:rPr>
        <w:t xml:space="preserve">Department of the Pauls Stradiņš </w:t>
      </w:r>
      <w:r w:rsidR="00186C36" w:rsidRPr="198E6CFA">
        <w:rPr>
          <w:color w:val="auto"/>
        </w:rPr>
        <w:t>Medicine History Museum</w:t>
      </w:r>
      <w:r w:rsidRPr="198E6CFA">
        <w:rPr>
          <w:color w:val="auto"/>
        </w:rPr>
        <w:t>, telephone:  </w:t>
      </w:r>
      <w:hyperlink r:id="rId20">
        <w:r w:rsidRPr="198E6CFA">
          <w:rPr>
            <w:rStyle w:val="Hipersaite"/>
          </w:rPr>
          <w:t>Zane.Zajanckauska@mvm.gov.lv</w:t>
        </w:r>
      </w:hyperlink>
      <w:r w:rsidRPr="198E6CFA">
        <w:rPr>
          <w:color w:val="auto"/>
        </w:rPr>
        <w:t xml:space="preserve"> </w:t>
      </w:r>
    </w:p>
    <w:p w14:paraId="1A29B1B9" w14:textId="77777777" w:rsidR="00E456A7" w:rsidRPr="00A259C3" w:rsidRDefault="00E456A7" w:rsidP="005D3237">
      <w:pPr>
        <w:pStyle w:val="Sarakstarindkopa"/>
        <w:tabs>
          <w:tab w:val="left" w:pos="426"/>
        </w:tabs>
        <w:suppressAutoHyphens/>
        <w:spacing w:after="0" w:line="240" w:lineRule="auto"/>
        <w:ind w:left="425"/>
        <w:rPr>
          <w:color w:val="auto"/>
        </w:rPr>
      </w:pPr>
    </w:p>
    <w:p w14:paraId="4C93BF27" w14:textId="18A02FD7" w:rsidR="00E456A7" w:rsidRPr="00A259C3" w:rsidRDefault="09CAF178" w:rsidP="198E6CFA">
      <w:pPr>
        <w:pStyle w:val="ListParagraph1"/>
        <w:numPr>
          <w:ilvl w:val="0"/>
          <w:numId w:val="60"/>
        </w:numPr>
        <w:tabs>
          <w:tab w:val="clear" w:pos="390"/>
        </w:tabs>
        <w:spacing w:line="240" w:lineRule="auto"/>
        <w:ind w:left="284" w:hanging="284"/>
        <w:jc w:val="center"/>
        <w:rPr>
          <w:b/>
          <w:bCs/>
          <w:sz w:val="22"/>
          <w:szCs w:val="22"/>
        </w:rPr>
      </w:pPr>
      <w:r w:rsidRPr="198E6CFA">
        <w:rPr>
          <w:b/>
          <w:bCs/>
          <w:sz w:val="22"/>
          <w:szCs w:val="22"/>
        </w:rPr>
        <w:t>HANDOVER</w:t>
      </w:r>
      <w:r w:rsidR="72C008BA" w:rsidRPr="198E6CFA">
        <w:rPr>
          <w:b/>
          <w:bCs/>
          <w:sz w:val="22"/>
          <w:szCs w:val="22"/>
        </w:rPr>
        <w:t xml:space="preserve">- </w:t>
      </w:r>
      <w:r w:rsidR="066DEECB" w:rsidRPr="198E6CFA">
        <w:rPr>
          <w:b/>
          <w:bCs/>
          <w:sz w:val="22"/>
          <w:szCs w:val="22"/>
        </w:rPr>
        <w:t xml:space="preserve">ACCEPTANCE OF </w:t>
      </w:r>
      <w:r w:rsidR="48FF3826" w:rsidRPr="198E6CFA">
        <w:rPr>
          <w:b/>
          <w:bCs/>
          <w:sz w:val="22"/>
          <w:szCs w:val="22"/>
        </w:rPr>
        <w:t>THE</w:t>
      </w:r>
      <w:r w:rsidR="066DEECB" w:rsidRPr="198E6CFA">
        <w:rPr>
          <w:b/>
          <w:bCs/>
          <w:sz w:val="22"/>
          <w:szCs w:val="22"/>
        </w:rPr>
        <w:t xml:space="preserve"> SERVICE</w:t>
      </w:r>
    </w:p>
    <w:p w14:paraId="5B1916CE" w14:textId="77777777" w:rsidR="00E456A7" w:rsidRPr="00A259C3" w:rsidRDefault="066DEECB" w:rsidP="005D3237">
      <w:pPr>
        <w:numPr>
          <w:ilvl w:val="1"/>
          <w:numId w:val="60"/>
        </w:numPr>
        <w:spacing w:line="240" w:lineRule="auto"/>
        <w:ind w:left="425" w:hanging="425"/>
        <w:contextualSpacing/>
        <w:jc w:val="both"/>
        <w:rPr>
          <w:sz w:val="22"/>
          <w:szCs w:val="22"/>
        </w:rPr>
      </w:pPr>
      <w:r>
        <w:rPr>
          <w:sz w:val="22"/>
          <w:szCs w:val="22"/>
        </w:rPr>
        <w:t>The Parties shall sign the Acts and the Final Act prepared and submitted by the CONTRACTOR for the Services provided in accordance with the provisions of this Agreement.</w:t>
      </w:r>
    </w:p>
    <w:p w14:paraId="6C8CBC4B" w14:textId="660EBBA2" w:rsidR="00E456A7" w:rsidRPr="00A259C3" w:rsidRDefault="066DEECB" w:rsidP="005D3237">
      <w:pPr>
        <w:numPr>
          <w:ilvl w:val="1"/>
          <w:numId w:val="60"/>
        </w:numPr>
        <w:spacing w:line="240" w:lineRule="auto"/>
        <w:ind w:left="425" w:hanging="425"/>
        <w:contextualSpacing/>
        <w:jc w:val="both"/>
        <w:rPr>
          <w:sz w:val="22"/>
          <w:szCs w:val="22"/>
        </w:rPr>
      </w:pPr>
      <w:r>
        <w:rPr>
          <w:sz w:val="22"/>
          <w:szCs w:val="22"/>
        </w:rPr>
        <w:t xml:space="preserve">After receiving the Act and the Final Act, the </w:t>
      </w:r>
      <w:r w:rsidR="00AD4A5C">
        <w:rPr>
          <w:sz w:val="22"/>
          <w:szCs w:val="22"/>
        </w:rPr>
        <w:t>CLIENT</w:t>
      </w:r>
      <w:r>
        <w:rPr>
          <w:sz w:val="22"/>
          <w:szCs w:val="22"/>
        </w:rPr>
        <w:t xml:space="preserve"> shall verify the compliance of the work performed within the scope of the Service specified therein with the provisions of this Agreement and sign the Act or the Final Act, respectively, or submit to the CONTRACTOR a reasoned refusal to accept the provided Service.</w:t>
      </w:r>
    </w:p>
    <w:p w14:paraId="6E2072D1" w14:textId="2C8F404A" w:rsidR="00E456A7" w:rsidRPr="00A259C3" w:rsidRDefault="066DEECB" w:rsidP="005D3237">
      <w:pPr>
        <w:numPr>
          <w:ilvl w:val="1"/>
          <w:numId w:val="60"/>
        </w:numPr>
        <w:spacing w:line="240" w:lineRule="auto"/>
        <w:ind w:left="425" w:hanging="425"/>
        <w:contextualSpacing/>
        <w:jc w:val="both"/>
        <w:rPr>
          <w:sz w:val="22"/>
          <w:szCs w:val="22"/>
        </w:rPr>
      </w:pPr>
      <w:r>
        <w:rPr>
          <w:sz w:val="22"/>
          <w:szCs w:val="22"/>
        </w:rPr>
        <w:t xml:space="preserve">If the </w:t>
      </w:r>
      <w:r w:rsidR="00AD4A5C">
        <w:rPr>
          <w:sz w:val="22"/>
          <w:szCs w:val="22"/>
        </w:rPr>
        <w:t>CLIENT</w:t>
      </w:r>
      <w:r>
        <w:rPr>
          <w:sz w:val="22"/>
          <w:szCs w:val="22"/>
        </w:rPr>
        <w:t xml:space="preserve"> finds deficiencies and shortcomings in the performance of the Service, the </w:t>
      </w:r>
      <w:r w:rsidR="00AD4A5C">
        <w:rPr>
          <w:sz w:val="22"/>
          <w:szCs w:val="22"/>
        </w:rPr>
        <w:t>CLIENT</w:t>
      </w:r>
      <w:r>
        <w:rPr>
          <w:sz w:val="22"/>
          <w:szCs w:val="22"/>
        </w:rPr>
        <w:t xml:space="preserve"> shall not sign the Act submitted by the CONTRACTOR or, respectively, the Final Act and shall submit a written complaint to the CONTRACTOR within 5 (five) business days, indicating the deficiencies found and the deadlines for their elimination.</w:t>
      </w:r>
    </w:p>
    <w:p w14:paraId="6DE1B994" w14:textId="7D7F0E88" w:rsidR="00E456A7" w:rsidRPr="00A259C3" w:rsidRDefault="066DEECB" w:rsidP="005D3237">
      <w:pPr>
        <w:numPr>
          <w:ilvl w:val="1"/>
          <w:numId w:val="60"/>
        </w:numPr>
        <w:spacing w:line="240" w:lineRule="auto"/>
        <w:ind w:left="425" w:hanging="425"/>
        <w:contextualSpacing/>
        <w:jc w:val="both"/>
        <w:rPr>
          <w:sz w:val="22"/>
          <w:szCs w:val="22"/>
        </w:rPr>
      </w:pPr>
      <w:r>
        <w:rPr>
          <w:sz w:val="22"/>
          <w:szCs w:val="22"/>
        </w:rPr>
        <w:t xml:space="preserve">The CONTRACTOR shall eliminate the deficiencies of the poor-quality Service at its own expense, with its own equipment and workforce, within the time limits specified by the </w:t>
      </w:r>
      <w:r w:rsidR="00AD4A5C">
        <w:rPr>
          <w:sz w:val="22"/>
          <w:szCs w:val="22"/>
        </w:rPr>
        <w:t>CLIENT</w:t>
      </w:r>
      <w:r>
        <w:rPr>
          <w:sz w:val="22"/>
          <w:szCs w:val="22"/>
        </w:rPr>
        <w:t>.</w:t>
      </w:r>
    </w:p>
    <w:p w14:paraId="07995423" w14:textId="0D196EA4" w:rsidR="00E456A7" w:rsidRPr="00A259C3" w:rsidRDefault="066DEECB" w:rsidP="005D3237">
      <w:pPr>
        <w:numPr>
          <w:ilvl w:val="1"/>
          <w:numId w:val="60"/>
        </w:numPr>
        <w:spacing w:line="240" w:lineRule="auto"/>
        <w:ind w:left="425" w:hanging="425"/>
        <w:contextualSpacing/>
        <w:jc w:val="both"/>
        <w:rPr>
          <w:sz w:val="22"/>
          <w:szCs w:val="22"/>
        </w:rPr>
      </w:pPr>
      <w:r>
        <w:rPr>
          <w:sz w:val="22"/>
          <w:szCs w:val="22"/>
        </w:rPr>
        <w:lastRenderedPageBreak/>
        <w:t xml:space="preserve">If the </w:t>
      </w:r>
      <w:r w:rsidR="00AD4A5C">
        <w:rPr>
          <w:sz w:val="22"/>
          <w:szCs w:val="22"/>
        </w:rPr>
        <w:t>CLIENT</w:t>
      </w:r>
      <w:r>
        <w:rPr>
          <w:sz w:val="22"/>
          <w:szCs w:val="22"/>
        </w:rPr>
        <w:t xml:space="preserve"> determines that the deficiencies have not been eliminated in accordance with the </w:t>
      </w:r>
      <w:r w:rsidR="00AD4A5C">
        <w:rPr>
          <w:sz w:val="22"/>
          <w:szCs w:val="22"/>
        </w:rPr>
        <w:t>CLIENT</w:t>
      </w:r>
      <w:r>
        <w:rPr>
          <w:sz w:val="22"/>
          <w:szCs w:val="22"/>
        </w:rPr>
        <w:t xml:space="preserve">'s instructions and the provisions of this Agreement, the </w:t>
      </w:r>
      <w:r w:rsidR="00AD4A5C">
        <w:rPr>
          <w:sz w:val="22"/>
          <w:szCs w:val="22"/>
        </w:rPr>
        <w:t>CLIENT</w:t>
      </w:r>
      <w:r>
        <w:rPr>
          <w:sz w:val="22"/>
          <w:szCs w:val="22"/>
        </w:rPr>
        <w:t xml:space="preserve"> has the right to refuse to accept the Service, unilaterally withdraw from this Agreement and demand a refund of the advance payment. </w:t>
      </w:r>
    </w:p>
    <w:p w14:paraId="203D6F73" w14:textId="24844EE7" w:rsidR="00E456A7" w:rsidRPr="00A259C3" w:rsidRDefault="066DEECB" w:rsidP="005D3237">
      <w:pPr>
        <w:numPr>
          <w:ilvl w:val="1"/>
          <w:numId w:val="60"/>
        </w:numPr>
        <w:spacing w:line="240" w:lineRule="auto"/>
        <w:ind w:left="425" w:hanging="425"/>
        <w:contextualSpacing/>
        <w:jc w:val="both"/>
        <w:rPr>
          <w:sz w:val="22"/>
          <w:szCs w:val="22"/>
        </w:rPr>
      </w:pPr>
      <w:r>
        <w:rPr>
          <w:sz w:val="22"/>
          <w:szCs w:val="22"/>
        </w:rPr>
        <w:t xml:space="preserve">Upon mutual signing of the Final Act, the CONTRACTOR shall transfer to the </w:t>
      </w:r>
      <w:r w:rsidR="00AD4A5C">
        <w:rPr>
          <w:sz w:val="22"/>
          <w:szCs w:val="22"/>
        </w:rPr>
        <w:t>CLIENT</w:t>
      </w:r>
      <w:r>
        <w:rPr>
          <w:sz w:val="22"/>
          <w:szCs w:val="22"/>
        </w:rPr>
        <w:t xml:space="preserve"> all materials relating to the performance of the Service. </w:t>
      </w:r>
    </w:p>
    <w:p w14:paraId="6FE9531C" w14:textId="0EEEA6AA" w:rsidR="00E456A7" w:rsidRPr="00A259C3" w:rsidRDefault="066DEECB" w:rsidP="005D3237">
      <w:pPr>
        <w:numPr>
          <w:ilvl w:val="1"/>
          <w:numId w:val="60"/>
        </w:numPr>
        <w:spacing w:line="240" w:lineRule="auto"/>
        <w:ind w:left="425" w:hanging="425"/>
        <w:contextualSpacing/>
        <w:jc w:val="both"/>
        <w:rPr>
          <w:sz w:val="22"/>
          <w:szCs w:val="22"/>
        </w:rPr>
      </w:pPr>
      <w:r>
        <w:rPr>
          <w:sz w:val="22"/>
          <w:szCs w:val="22"/>
        </w:rPr>
        <w:t xml:space="preserve">If the CONTRACTOR does not agree with the deficiencies identified by the </w:t>
      </w:r>
      <w:r w:rsidR="00AD4A5C">
        <w:rPr>
          <w:sz w:val="22"/>
          <w:szCs w:val="22"/>
        </w:rPr>
        <w:t>CLIENT</w:t>
      </w:r>
      <w:r>
        <w:rPr>
          <w:sz w:val="22"/>
          <w:szCs w:val="22"/>
        </w:rPr>
        <w:t xml:space="preserve"> and the dispute arising between the Parties cannot be resolved through negotiations between the Parties, the dispute shall be resolved in accordance with the procedure established by the regulatory enactments of the Republic of Latvia.</w:t>
      </w:r>
    </w:p>
    <w:p w14:paraId="65264C2F" w14:textId="77777777" w:rsidR="00E456A7" w:rsidRPr="00A259C3" w:rsidRDefault="00E456A7" w:rsidP="005D3237">
      <w:pPr>
        <w:tabs>
          <w:tab w:val="left" w:pos="426"/>
        </w:tabs>
        <w:suppressAutoHyphens/>
        <w:spacing w:line="240" w:lineRule="auto"/>
        <w:jc w:val="both"/>
        <w:rPr>
          <w:sz w:val="22"/>
          <w:szCs w:val="22"/>
        </w:rPr>
      </w:pPr>
    </w:p>
    <w:p w14:paraId="0945A063" w14:textId="1125CB3B" w:rsidR="00E456A7" w:rsidRPr="00A259C3" w:rsidRDefault="00DF091B" w:rsidP="005D3237">
      <w:pPr>
        <w:pStyle w:val="Sarakstarindkopa"/>
        <w:keepNext/>
        <w:numPr>
          <w:ilvl w:val="0"/>
          <w:numId w:val="60"/>
        </w:numPr>
        <w:tabs>
          <w:tab w:val="clear" w:pos="390"/>
        </w:tabs>
        <w:spacing w:after="0" w:line="240" w:lineRule="auto"/>
        <w:ind w:left="284" w:hanging="284"/>
        <w:jc w:val="center"/>
        <w:rPr>
          <w:b/>
          <w:bCs/>
          <w:color w:val="auto"/>
        </w:rPr>
      </w:pPr>
      <w:r>
        <w:rPr>
          <w:b/>
          <w:bCs/>
          <w:color w:val="auto"/>
        </w:rPr>
        <w:t>COPYRIGHT</w:t>
      </w:r>
    </w:p>
    <w:p w14:paraId="2DFF7374" w14:textId="6945564D" w:rsidR="00A3067C" w:rsidRPr="00A259C3" w:rsidRDefault="1305C978" w:rsidP="005D3237">
      <w:pPr>
        <w:numPr>
          <w:ilvl w:val="1"/>
          <w:numId w:val="60"/>
        </w:numPr>
        <w:spacing w:line="240" w:lineRule="auto"/>
        <w:ind w:left="425" w:hanging="425"/>
        <w:contextualSpacing/>
        <w:jc w:val="both"/>
        <w:rPr>
          <w:sz w:val="22"/>
          <w:szCs w:val="22"/>
        </w:rPr>
      </w:pPr>
      <w:r>
        <w:rPr>
          <w:sz w:val="22"/>
          <w:szCs w:val="22"/>
        </w:rPr>
        <w:t xml:space="preserve">The </w:t>
      </w:r>
      <w:r w:rsidR="00AD4A5C">
        <w:rPr>
          <w:sz w:val="22"/>
          <w:szCs w:val="22"/>
        </w:rPr>
        <w:t>CLIENT</w:t>
      </w:r>
      <w:r>
        <w:rPr>
          <w:sz w:val="22"/>
          <w:szCs w:val="22"/>
        </w:rPr>
        <w:t xml:space="preserve"> acquires irrevocable, territorially unlimited, non-exclusive rights of use (simple license) of copyrighted works created within the framework of the execution of this Agreement, which can be assigned (sublicensed) to third parties, in relation to all types of their use for the purposes of informing the public, including the right to make public, publish and publicly perform, distribute, make the work available to the public in such a way that it can be accessed in an individually chosen place and at an individually chosen time, rent, lease or publicly lend or reproduce copies of the work directly or indirectly, temporarily or permanently, transfer it to third parties in any way, make corrections to it. The non-exclusive license is granted to the CLIENT for the entire period of time as long as the relevant works are protected under the Copyright Law.</w:t>
      </w:r>
    </w:p>
    <w:p w14:paraId="3BFCFB43" w14:textId="1494ADBB" w:rsidR="00A3067C" w:rsidRPr="00A259C3" w:rsidRDefault="4DE655E7" w:rsidP="005D3237">
      <w:pPr>
        <w:numPr>
          <w:ilvl w:val="1"/>
          <w:numId w:val="60"/>
        </w:numPr>
        <w:spacing w:line="240" w:lineRule="auto"/>
        <w:ind w:left="425" w:hanging="425"/>
        <w:contextualSpacing/>
        <w:jc w:val="both"/>
        <w:rPr>
          <w:sz w:val="22"/>
          <w:szCs w:val="22"/>
        </w:rPr>
      </w:pPr>
      <w:r w:rsidRPr="169E2DAB">
        <w:rPr>
          <w:sz w:val="22"/>
          <w:szCs w:val="22"/>
        </w:rPr>
        <w:t xml:space="preserve">The CONTRACTOR undertakes to obtain all necessary permissions (licenses) from copyright holders or relevant economic rights of authors in order to ensure the granting of the simple license provided for in </w:t>
      </w:r>
      <w:r w:rsidR="65D77BAC" w:rsidRPr="169E2DAB">
        <w:rPr>
          <w:sz w:val="22"/>
          <w:szCs w:val="22"/>
        </w:rPr>
        <w:t xml:space="preserve">Section </w:t>
      </w:r>
      <w:r w:rsidRPr="169E2DAB">
        <w:rPr>
          <w:sz w:val="22"/>
          <w:szCs w:val="22"/>
        </w:rPr>
        <w:t>6.1</w:t>
      </w:r>
      <w:r w:rsidR="5FD72B26" w:rsidRPr="169E2DAB">
        <w:rPr>
          <w:sz w:val="22"/>
          <w:szCs w:val="22"/>
        </w:rPr>
        <w:t>.</w:t>
      </w:r>
      <w:r w:rsidRPr="169E2DAB">
        <w:rPr>
          <w:sz w:val="22"/>
          <w:szCs w:val="22"/>
        </w:rPr>
        <w:t xml:space="preserve"> of this Agreement to the </w:t>
      </w:r>
      <w:r w:rsidR="454BB1F5" w:rsidRPr="169E2DAB">
        <w:rPr>
          <w:sz w:val="22"/>
          <w:szCs w:val="22"/>
        </w:rPr>
        <w:t>CLIENT</w:t>
      </w:r>
      <w:r w:rsidRPr="169E2DAB">
        <w:rPr>
          <w:sz w:val="22"/>
          <w:szCs w:val="22"/>
        </w:rPr>
        <w:t xml:space="preserve">. </w:t>
      </w:r>
    </w:p>
    <w:p w14:paraId="7340162C" w14:textId="41EA9414" w:rsidR="00A3067C" w:rsidRPr="00A259C3" w:rsidRDefault="1305C978" w:rsidP="005D3237">
      <w:pPr>
        <w:numPr>
          <w:ilvl w:val="1"/>
          <w:numId w:val="60"/>
        </w:numPr>
        <w:spacing w:line="240" w:lineRule="auto"/>
        <w:ind w:left="425" w:hanging="425"/>
        <w:contextualSpacing/>
        <w:jc w:val="both"/>
        <w:rPr>
          <w:sz w:val="22"/>
          <w:szCs w:val="22"/>
        </w:rPr>
      </w:pPr>
      <w:r w:rsidRPr="09137106">
        <w:rPr>
          <w:sz w:val="22"/>
          <w:szCs w:val="22"/>
        </w:rPr>
        <w:t xml:space="preserve">The CONTRACTOR must ensure compliance with the personal rights of the authors of copyrighted works created within the framework of the execution of this Agreement, when using the works created by them, including compliance with the author's right to name specified in </w:t>
      </w:r>
      <w:r w:rsidR="24A554B6" w:rsidRPr="09137106">
        <w:rPr>
          <w:sz w:val="22"/>
          <w:szCs w:val="22"/>
        </w:rPr>
        <w:t>Article</w:t>
      </w:r>
      <w:r w:rsidR="5EDF80EE" w:rsidRPr="09137106">
        <w:rPr>
          <w:sz w:val="22"/>
          <w:szCs w:val="22"/>
        </w:rPr>
        <w:t xml:space="preserve"> </w:t>
      </w:r>
      <w:r w:rsidRPr="09137106">
        <w:rPr>
          <w:sz w:val="22"/>
          <w:szCs w:val="22"/>
        </w:rPr>
        <w:t>14, Part One, Clause 4 of the Copyright Law.</w:t>
      </w:r>
    </w:p>
    <w:p w14:paraId="54776619" w14:textId="77777777" w:rsidR="00FB5CCB" w:rsidRPr="00A259C3" w:rsidRDefault="00FB5CCB" w:rsidP="005D3237">
      <w:pPr>
        <w:spacing w:line="240" w:lineRule="auto"/>
        <w:ind w:left="425"/>
        <w:contextualSpacing/>
        <w:jc w:val="both"/>
        <w:rPr>
          <w:sz w:val="22"/>
          <w:szCs w:val="22"/>
        </w:rPr>
      </w:pPr>
    </w:p>
    <w:p w14:paraId="0A959AF5" w14:textId="77777777" w:rsidR="00E456A7" w:rsidRPr="00A259C3" w:rsidRDefault="066DEECB" w:rsidP="005D3237">
      <w:pPr>
        <w:pStyle w:val="Sarakstarindkopa"/>
        <w:numPr>
          <w:ilvl w:val="0"/>
          <w:numId w:val="60"/>
        </w:numPr>
        <w:tabs>
          <w:tab w:val="clear" w:pos="390"/>
        </w:tabs>
        <w:spacing w:after="0" w:line="240" w:lineRule="auto"/>
        <w:ind w:left="284" w:hanging="284"/>
        <w:jc w:val="center"/>
        <w:rPr>
          <w:b/>
          <w:bCs/>
        </w:rPr>
      </w:pPr>
      <w:r>
        <w:rPr>
          <w:b/>
          <w:bCs/>
        </w:rPr>
        <w:t>PERSONAL DATA PROCESSING</w:t>
      </w:r>
    </w:p>
    <w:p w14:paraId="286665D9" w14:textId="77777777" w:rsidR="00E456A7" w:rsidRPr="00A259C3" w:rsidRDefault="066DEECB" w:rsidP="005D3237">
      <w:pPr>
        <w:numPr>
          <w:ilvl w:val="1"/>
          <w:numId w:val="60"/>
        </w:numPr>
        <w:spacing w:line="240" w:lineRule="auto"/>
        <w:ind w:left="425" w:hanging="425"/>
        <w:jc w:val="both"/>
        <w:rPr>
          <w:sz w:val="22"/>
          <w:szCs w:val="22"/>
        </w:rPr>
      </w:pPr>
      <w:r>
        <w:rPr>
          <w:sz w:val="22"/>
          <w:szCs w:val="22"/>
        </w:rPr>
        <w:t>The Parties are responsible for the legitimacy of the acquisition and transfer of personal data transferred within the framework of the execution of this Agreement in accordance with Regulation (EU) 2016/679 of the European Parliament and of the Council of 27 April 2016 on the protection of natural persons with regard to the processing of personal data and on the free movement of such data, and repealing Directive 95/46/EC (General Data Protection Regulation).</w:t>
      </w:r>
    </w:p>
    <w:p w14:paraId="7B5DFC30" w14:textId="77777777" w:rsidR="00E456A7" w:rsidRPr="00A259C3" w:rsidRDefault="066DEECB" w:rsidP="005D3237">
      <w:pPr>
        <w:numPr>
          <w:ilvl w:val="1"/>
          <w:numId w:val="60"/>
        </w:numPr>
        <w:spacing w:line="240" w:lineRule="auto"/>
        <w:ind w:left="425" w:hanging="425"/>
        <w:jc w:val="both"/>
        <w:rPr>
          <w:sz w:val="22"/>
          <w:szCs w:val="22"/>
        </w:rPr>
      </w:pPr>
      <w:r>
        <w:rPr>
          <w:sz w:val="22"/>
          <w:szCs w:val="22"/>
        </w:rPr>
        <w:t>The Parties confirm that the personal data transferred within the framework of the execution of this Agreement are processed in compliance with all applicable laws and regulations regarding the processing of personal data and only for the purpose of implementing the Agreement, to the extent specified in the Agreement or in connection with the execution of the Agreement to ensure the legitimate interests of the Parties.</w:t>
      </w:r>
    </w:p>
    <w:p w14:paraId="5FA0ACC8" w14:textId="77777777" w:rsidR="00E456A7" w:rsidRPr="00A259C3" w:rsidRDefault="066DEECB" w:rsidP="005D3237">
      <w:pPr>
        <w:numPr>
          <w:ilvl w:val="1"/>
          <w:numId w:val="60"/>
        </w:numPr>
        <w:spacing w:line="240" w:lineRule="auto"/>
        <w:ind w:left="425" w:hanging="425"/>
        <w:jc w:val="both"/>
        <w:rPr>
          <w:sz w:val="22"/>
          <w:szCs w:val="22"/>
        </w:rPr>
      </w:pPr>
      <w:r>
        <w:rPr>
          <w:sz w:val="22"/>
          <w:szCs w:val="22"/>
        </w:rPr>
        <w:t>The Parties agree that in order to ensure the performance of the Agreement and certain purposes, personal data may be transferred to another controller who determines the purposes and means of processing personal data, or to another processor who processes personal data on behalf of the controller.</w:t>
      </w:r>
    </w:p>
    <w:p w14:paraId="32114B80" w14:textId="77777777" w:rsidR="00E456A7" w:rsidRPr="00A259C3" w:rsidRDefault="066DEECB" w:rsidP="005D3237">
      <w:pPr>
        <w:numPr>
          <w:ilvl w:val="1"/>
          <w:numId w:val="60"/>
        </w:numPr>
        <w:spacing w:line="240" w:lineRule="auto"/>
        <w:ind w:left="425" w:hanging="425"/>
        <w:jc w:val="both"/>
        <w:rPr>
          <w:sz w:val="22"/>
          <w:szCs w:val="22"/>
        </w:rPr>
      </w:pPr>
      <w:r>
        <w:rPr>
          <w:sz w:val="22"/>
          <w:szCs w:val="22"/>
        </w:rPr>
        <w:t>The parties undertake to ensure the storage of the personal data of the data subject in accordance with the procedure and to the extent specified in the applicable laws and regulations.</w:t>
      </w:r>
    </w:p>
    <w:p w14:paraId="05BF314E" w14:textId="03C1CE49" w:rsidR="721B4C94" w:rsidRDefault="066DEECB" w:rsidP="09137106">
      <w:pPr>
        <w:numPr>
          <w:ilvl w:val="1"/>
          <w:numId w:val="60"/>
        </w:numPr>
        <w:spacing w:line="240" w:lineRule="auto"/>
        <w:ind w:left="425" w:hanging="425"/>
        <w:jc w:val="both"/>
        <w:rPr>
          <w:sz w:val="22"/>
          <w:szCs w:val="22"/>
        </w:rPr>
      </w:pPr>
      <w:r w:rsidRPr="09137106">
        <w:rPr>
          <w:sz w:val="22"/>
          <w:szCs w:val="22"/>
        </w:rPr>
        <w:t>The parties undertake to ensure compliance with the rights granted to the data subject, including the right to request access to personal data and their correction or deletion, restriction of processing, the right to object to processing, the right to data portability, as well as the right to contact the supervisory authority - the State Data Inspectorate.</w:t>
      </w:r>
    </w:p>
    <w:p w14:paraId="5B7D569E" w14:textId="0D06C9A0" w:rsidR="09137106" w:rsidRDefault="09137106">
      <w:r>
        <w:br w:type="page"/>
      </w:r>
    </w:p>
    <w:p w14:paraId="733475D9" w14:textId="671A74D4" w:rsidR="09137106" w:rsidRDefault="09137106" w:rsidP="09137106">
      <w:pPr>
        <w:spacing w:line="240" w:lineRule="auto"/>
        <w:ind w:left="425" w:hanging="425"/>
        <w:jc w:val="both"/>
      </w:pPr>
    </w:p>
    <w:p w14:paraId="231F279B" w14:textId="3C1664BA" w:rsidR="721B4C94" w:rsidRDefault="721B4C94" w:rsidP="721B4C94">
      <w:pPr>
        <w:spacing w:line="240" w:lineRule="auto"/>
        <w:jc w:val="both"/>
        <w:rPr>
          <w:sz w:val="22"/>
          <w:szCs w:val="22"/>
        </w:rPr>
      </w:pPr>
    </w:p>
    <w:p w14:paraId="19EC5B80" w14:textId="182FB6B3" w:rsidR="290F27EB" w:rsidRDefault="290F27EB" w:rsidP="09137106">
      <w:pPr>
        <w:pStyle w:val="Sarakstarindkopa"/>
        <w:numPr>
          <w:ilvl w:val="0"/>
          <w:numId w:val="60"/>
        </w:numPr>
        <w:spacing w:after="0" w:line="240" w:lineRule="auto"/>
        <w:ind w:left="284" w:hanging="284"/>
        <w:jc w:val="center"/>
        <w:rPr>
          <w:b/>
          <w:bCs/>
        </w:rPr>
      </w:pPr>
      <w:r w:rsidRPr="09137106">
        <w:rPr>
          <w:b/>
          <w:bCs/>
        </w:rPr>
        <w:t>PROCEDURE FOR REPLACING PERSONNEL AND SUBCONTRACTORS INVOLVED IN THE PERFORMANCE OF THE AGREEMENT</w:t>
      </w:r>
    </w:p>
    <w:p w14:paraId="789818C4" w14:textId="233A3809" w:rsidR="243AEE9A" w:rsidRDefault="4FA1EABD" w:rsidP="09137106">
      <w:pPr>
        <w:numPr>
          <w:ilvl w:val="1"/>
          <w:numId w:val="60"/>
        </w:numPr>
        <w:spacing w:line="240" w:lineRule="auto"/>
        <w:ind w:left="425" w:hanging="425"/>
        <w:jc w:val="both"/>
        <w:rPr>
          <w:sz w:val="22"/>
          <w:szCs w:val="22"/>
        </w:rPr>
      </w:pPr>
      <w:r w:rsidRPr="169E2DAB">
        <w:rPr>
          <w:sz w:val="22"/>
          <w:szCs w:val="22"/>
        </w:rPr>
        <w:t>The</w:t>
      </w:r>
      <w:r w:rsidR="0C3E0A7C" w:rsidRPr="169E2DAB">
        <w:rPr>
          <w:sz w:val="22"/>
          <w:szCs w:val="22"/>
        </w:rPr>
        <w:t xml:space="preserve"> </w:t>
      </w:r>
      <w:r w:rsidRPr="169E2DAB">
        <w:rPr>
          <w:sz w:val="22"/>
          <w:szCs w:val="22"/>
        </w:rPr>
        <w:t xml:space="preserve">Parties agree that the replacement of personnel and subcontractors involved in the performance of the </w:t>
      </w:r>
      <w:r w:rsidR="66022ED1" w:rsidRPr="169E2DAB">
        <w:rPr>
          <w:sz w:val="22"/>
          <w:szCs w:val="22"/>
        </w:rPr>
        <w:t>Agreement</w:t>
      </w:r>
      <w:r w:rsidRPr="169E2DAB">
        <w:rPr>
          <w:sz w:val="22"/>
          <w:szCs w:val="22"/>
        </w:rPr>
        <w:t xml:space="preserve"> shall be carried out in accordance with Article 62 of the Public Procurement Law.</w:t>
      </w:r>
    </w:p>
    <w:p w14:paraId="46FAC766" w14:textId="31765FA3" w:rsidR="243AEE9A" w:rsidRDefault="3F229045" w:rsidP="09137106">
      <w:pPr>
        <w:numPr>
          <w:ilvl w:val="1"/>
          <w:numId w:val="60"/>
        </w:numPr>
        <w:spacing w:line="240" w:lineRule="auto"/>
        <w:ind w:left="425" w:hanging="425"/>
        <w:jc w:val="both"/>
        <w:rPr>
          <w:sz w:val="22"/>
          <w:szCs w:val="22"/>
        </w:rPr>
      </w:pPr>
      <w:r w:rsidRPr="198E6CFA">
        <w:rPr>
          <w:sz w:val="22"/>
          <w:szCs w:val="22"/>
        </w:rPr>
        <w:t xml:space="preserve">The CONTRACTOR shall not be entitled to replace the personnel and subcontractors specified in the tender without the consent of the </w:t>
      </w:r>
      <w:r w:rsidR="43975F5A" w:rsidRPr="198E6CFA">
        <w:rPr>
          <w:sz w:val="22"/>
          <w:szCs w:val="22"/>
        </w:rPr>
        <w:t>CLIENT</w:t>
      </w:r>
      <w:r w:rsidRPr="198E6CFA">
        <w:rPr>
          <w:sz w:val="22"/>
          <w:szCs w:val="22"/>
        </w:rPr>
        <w:t xml:space="preserve">, nor to involve additional subcontractors and personnel in the performance of the Contract without the consent of the </w:t>
      </w:r>
      <w:r w:rsidR="43975F5A" w:rsidRPr="198E6CFA">
        <w:rPr>
          <w:sz w:val="22"/>
          <w:szCs w:val="22"/>
        </w:rPr>
        <w:t>CLIENT</w:t>
      </w:r>
      <w:r w:rsidRPr="198E6CFA">
        <w:rPr>
          <w:sz w:val="22"/>
          <w:szCs w:val="22"/>
        </w:rPr>
        <w:t xml:space="preserve">. The </w:t>
      </w:r>
      <w:r w:rsidR="43975F5A" w:rsidRPr="198E6CFA">
        <w:rPr>
          <w:sz w:val="22"/>
          <w:szCs w:val="22"/>
        </w:rPr>
        <w:t>CLIENT</w:t>
      </w:r>
      <w:r w:rsidRPr="198E6CFA">
        <w:rPr>
          <w:sz w:val="22"/>
          <w:szCs w:val="22"/>
        </w:rPr>
        <w:t xml:space="preserve"> may request the opinion of the personnel and subcontractor on the reasons for the replacement and/or involvement</w:t>
      </w:r>
      <w:r w:rsidR="59047D7E" w:rsidRPr="198E6CFA">
        <w:rPr>
          <w:sz w:val="22"/>
          <w:szCs w:val="22"/>
        </w:rPr>
        <w:t>.</w:t>
      </w:r>
    </w:p>
    <w:p w14:paraId="453FAE7C" w14:textId="3C067374" w:rsidR="243AEE9A" w:rsidRDefault="5DFC90D2" w:rsidP="09137106">
      <w:pPr>
        <w:numPr>
          <w:ilvl w:val="1"/>
          <w:numId w:val="60"/>
        </w:numPr>
        <w:spacing w:line="240" w:lineRule="auto"/>
        <w:ind w:left="425" w:hanging="425"/>
        <w:jc w:val="both"/>
        <w:rPr>
          <w:sz w:val="22"/>
          <w:szCs w:val="22"/>
        </w:rPr>
      </w:pPr>
      <w:r w:rsidRPr="169E2DAB">
        <w:rPr>
          <w:sz w:val="22"/>
          <w:szCs w:val="22"/>
        </w:rPr>
        <w:t xml:space="preserve">The CONTRACTOR shall be obliged to agree with the </w:t>
      </w:r>
      <w:r w:rsidR="4989CBDA" w:rsidRPr="169E2DAB">
        <w:rPr>
          <w:sz w:val="22"/>
          <w:szCs w:val="22"/>
        </w:rPr>
        <w:t>CLIENT</w:t>
      </w:r>
      <w:r w:rsidRPr="169E2DAB">
        <w:rPr>
          <w:sz w:val="22"/>
          <w:szCs w:val="22"/>
        </w:rPr>
        <w:t xml:space="preserve"> on the involvement of additional personnel in the performance of the </w:t>
      </w:r>
      <w:r w:rsidR="7D221055" w:rsidRPr="169E2DAB">
        <w:rPr>
          <w:sz w:val="22"/>
          <w:szCs w:val="22"/>
        </w:rPr>
        <w:t>Agreement</w:t>
      </w:r>
      <w:r w:rsidRPr="169E2DAB">
        <w:rPr>
          <w:sz w:val="22"/>
          <w:szCs w:val="22"/>
        </w:rPr>
        <w:t xml:space="preserve"> in accordance with the provisions of the procurement procedure regulations. </w:t>
      </w:r>
    </w:p>
    <w:p w14:paraId="7F104091" w14:textId="48B5C988" w:rsidR="243AEE9A" w:rsidRDefault="5DFC90D2" w:rsidP="09137106">
      <w:pPr>
        <w:numPr>
          <w:ilvl w:val="1"/>
          <w:numId w:val="60"/>
        </w:numPr>
        <w:spacing w:line="240" w:lineRule="auto"/>
        <w:ind w:left="425" w:hanging="425"/>
        <w:jc w:val="both"/>
        <w:rPr>
          <w:sz w:val="22"/>
          <w:szCs w:val="22"/>
        </w:rPr>
      </w:pPr>
      <w:r w:rsidRPr="169E2DAB">
        <w:rPr>
          <w:sz w:val="22"/>
          <w:szCs w:val="22"/>
        </w:rPr>
        <w:t xml:space="preserve">The replacement of personnel specified in the tender is only permitted in accordance with the procedure and in the cases specified in the </w:t>
      </w:r>
      <w:r w:rsidR="15172B35" w:rsidRPr="169E2DAB">
        <w:rPr>
          <w:sz w:val="22"/>
          <w:szCs w:val="22"/>
        </w:rPr>
        <w:t>Agreement</w:t>
      </w:r>
      <w:r w:rsidRPr="169E2DAB">
        <w:rPr>
          <w:sz w:val="22"/>
          <w:szCs w:val="22"/>
        </w:rPr>
        <w:t>.</w:t>
      </w:r>
    </w:p>
    <w:p w14:paraId="515570F7" w14:textId="1CE7490D" w:rsidR="243AEE9A" w:rsidRDefault="243AEE9A" w:rsidP="09137106">
      <w:pPr>
        <w:numPr>
          <w:ilvl w:val="1"/>
          <w:numId w:val="60"/>
        </w:numPr>
        <w:spacing w:line="240" w:lineRule="auto"/>
        <w:ind w:left="425" w:hanging="425"/>
        <w:jc w:val="both"/>
        <w:rPr>
          <w:sz w:val="22"/>
          <w:szCs w:val="22"/>
        </w:rPr>
      </w:pPr>
      <w:r w:rsidRPr="198E6CFA">
        <w:rPr>
          <w:sz w:val="22"/>
          <w:szCs w:val="22"/>
        </w:rPr>
        <w:t xml:space="preserve">The </w:t>
      </w:r>
      <w:r w:rsidR="43975F5A" w:rsidRPr="198E6CFA">
        <w:rPr>
          <w:sz w:val="22"/>
          <w:szCs w:val="22"/>
        </w:rPr>
        <w:t>CLIENT</w:t>
      </w:r>
      <w:r w:rsidRPr="198E6CFA">
        <w:rPr>
          <w:sz w:val="22"/>
          <w:szCs w:val="22"/>
        </w:rPr>
        <w:t xml:space="preserve"> shall not agree to the replacement of the subcontractor specified in the tender if any of the following conditions exist:</w:t>
      </w:r>
    </w:p>
    <w:p w14:paraId="2C6F2D45" w14:textId="5646DD1B" w:rsidR="243AEE9A" w:rsidRDefault="243AEE9A" w:rsidP="09137106">
      <w:pPr>
        <w:pStyle w:val="Sarakstarindkopa"/>
        <w:numPr>
          <w:ilvl w:val="2"/>
          <w:numId w:val="60"/>
        </w:numPr>
        <w:spacing w:after="0" w:line="240" w:lineRule="auto"/>
        <w:ind w:left="993" w:hanging="567"/>
      </w:pPr>
      <w:r>
        <w:t>the proposed subcontractor does not meet the requirements for subcontractors specified in the procurement procedure documents;</w:t>
      </w:r>
    </w:p>
    <w:p w14:paraId="42E6DA29" w14:textId="2883AD86" w:rsidR="243AEE9A" w:rsidRDefault="243AEE9A" w:rsidP="198E6CFA">
      <w:pPr>
        <w:pStyle w:val="Sarakstarindkopa"/>
        <w:numPr>
          <w:ilvl w:val="2"/>
          <w:numId w:val="60"/>
        </w:numPr>
        <w:spacing w:after="0" w:line="240" w:lineRule="auto"/>
        <w:ind w:left="993" w:hanging="567"/>
      </w:pPr>
      <w:r w:rsidRPr="198E6CFA">
        <w:t>the subcontractor on whose capabilities the CONTRACTOR relied to prove its compliance with the requirements specified in the procurement procedure documents is replaced, and the proposed subcontractor does not have at least the same qualifications, which the CONTRACTOR referred to in order to confirm its compliance with the requirements specified in the procurement procedure, or it complies with the grounds for exclusion of candidates referred to in the second part of Article 42 of the Public Procurement Law (except for points 8 and 9);</w:t>
      </w:r>
    </w:p>
    <w:p w14:paraId="1F8284BF" w14:textId="602B0C0B" w:rsidR="243AEE9A" w:rsidRDefault="243AEE9A" w:rsidP="198E6CFA">
      <w:pPr>
        <w:pStyle w:val="Sarakstarindkopa"/>
        <w:numPr>
          <w:ilvl w:val="2"/>
          <w:numId w:val="60"/>
        </w:numPr>
        <w:spacing w:after="0" w:line="240" w:lineRule="auto"/>
        <w:ind w:left="993" w:hanging="567"/>
      </w:pPr>
      <w:r w:rsidRPr="198E6CFA">
        <w:t xml:space="preserve">the proposed subcontractor, whose services are valued at least EUR 10,000 (ten thousand </w:t>
      </w:r>
      <w:r w:rsidRPr="198E6CFA">
        <w:rPr>
          <w:i/>
          <w:iCs/>
        </w:rPr>
        <w:t>euros</w:t>
      </w:r>
      <w:r w:rsidRPr="198E6CFA">
        <w:t>), complies with the grounds for exclusion of candidates referred to in the second part of Article 42 of the Public Procurement Law (except for points 8 and 9);</w:t>
      </w:r>
    </w:p>
    <w:p w14:paraId="6B0EA99F" w14:textId="2940BC6A" w:rsidR="243AEE9A" w:rsidRDefault="5DFC90D2" w:rsidP="198E6CFA">
      <w:pPr>
        <w:pStyle w:val="Sarakstarindkopa"/>
        <w:numPr>
          <w:ilvl w:val="2"/>
          <w:numId w:val="60"/>
        </w:numPr>
        <w:spacing w:after="0" w:line="240" w:lineRule="auto"/>
        <w:ind w:left="993" w:hanging="567"/>
      </w:pPr>
      <w:r>
        <w:t xml:space="preserve">as a result of the change of subcontractor, amendments would be made to the </w:t>
      </w:r>
      <w:r w:rsidR="40D36601">
        <w:t>participants</w:t>
      </w:r>
      <w:r>
        <w:t xml:space="preserve"> </w:t>
      </w:r>
      <w:r w:rsidR="722D35CD">
        <w:t>offer</w:t>
      </w:r>
      <w:r>
        <w:t xml:space="preserve"> which, if initially included in it, would affect the selection of the tender in accordance with the </w:t>
      </w:r>
      <w:r w:rsidR="1F197E49">
        <w:t>contest</w:t>
      </w:r>
      <w:r>
        <w:t xml:space="preserve"> evaluation criteria specified in the procurement procedure documents.</w:t>
      </w:r>
    </w:p>
    <w:p w14:paraId="2D1ECB36" w14:textId="671FF3B5" w:rsidR="243AEE9A" w:rsidRDefault="243AEE9A" w:rsidP="198E6CFA">
      <w:pPr>
        <w:numPr>
          <w:ilvl w:val="1"/>
          <w:numId w:val="60"/>
        </w:numPr>
        <w:spacing w:line="240" w:lineRule="auto"/>
        <w:ind w:left="425" w:hanging="425"/>
        <w:jc w:val="both"/>
        <w:rPr>
          <w:sz w:val="22"/>
          <w:szCs w:val="22"/>
        </w:rPr>
      </w:pPr>
      <w:r w:rsidRPr="198E6CFA">
        <w:rPr>
          <w:sz w:val="22"/>
          <w:szCs w:val="22"/>
        </w:rPr>
        <w:t xml:space="preserve">When verifying the suitability of a new subcontractor, the </w:t>
      </w:r>
      <w:r w:rsidR="43975F5A" w:rsidRPr="198E6CFA">
        <w:rPr>
          <w:sz w:val="22"/>
          <w:szCs w:val="22"/>
        </w:rPr>
        <w:t>CLIENT</w:t>
      </w:r>
      <w:r w:rsidRPr="198E6CFA">
        <w:rPr>
          <w:sz w:val="22"/>
          <w:szCs w:val="22"/>
        </w:rPr>
        <w:t xml:space="preserve"> shall apply the provisions of the second part of Article 42 of the Public Procurement Law (except for points 8 and 9) The reasons for exclusion of candidates and the verification of the reasons for exclusion shall be carried out on the date when the </w:t>
      </w:r>
      <w:r w:rsidR="43975F5A" w:rsidRPr="198E6CFA">
        <w:rPr>
          <w:sz w:val="22"/>
          <w:szCs w:val="22"/>
        </w:rPr>
        <w:t>CLIENT</w:t>
      </w:r>
      <w:r w:rsidRPr="198E6CFA">
        <w:rPr>
          <w:sz w:val="22"/>
          <w:szCs w:val="22"/>
        </w:rPr>
        <w:t xml:space="preserve"> decides to grant permission to the supplier to replace a subcontractor or to engage a new subcontractor to ensure the performance of the Contract. The time limits referred to in Article 42(4)(2), (3) and (4) of the Public Procurement Law shall be counted from the date on which the request for replacement of the subcontractor is submitted to the CONTRACT</w:t>
      </w:r>
      <w:r w:rsidR="0481F568" w:rsidRPr="198E6CFA">
        <w:rPr>
          <w:sz w:val="22"/>
          <w:szCs w:val="22"/>
        </w:rPr>
        <w:t>OR</w:t>
      </w:r>
      <w:r w:rsidRPr="198E6CFA">
        <w:rPr>
          <w:sz w:val="22"/>
          <w:szCs w:val="22"/>
        </w:rPr>
        <w:t>.</w:t>
      </w:r>
    </w:p>
    <w:p w14:paraId="78D1A191" w14:textId="01083378" w:rsidR="243AEE9A" w:rsidRDefault="5DFC90D2" w:rsidP="198E6CFA">
      <w:pPr>
        <w:numPr>
          <w:ilvl w:val="1"/>
          <w:numId w:val="60"/>
        </w:numPr>
        <w:spacing w:line="240" w:lineRule="auto"/>
        <w:ind w:left="425" w:hanging="425"/>
        <w:jc w:val="both"/>
        <w:rPr>
          <w:sz w:val="22"/>
          <w:szCs w:val="22"/>
        </w:rPr>
      </w:pPr>
      <w:r w:rsidRPr="169E2DAB">
        <w:rPr>
          <w:sz w:val="22"/>
          <w:szCs w:val="22"/>
        </w:rPr>
        <w:t xml:space="preserve">The </w:t>
      </w:r>
      <w:r w:rsidR="4989CBDA" w:rsidRPr="169E2DAB">
        <w:rPr>
          <w:sz w:val="22"/>
          <w:szCs w:val="22"/>
        </w:rPr>
        <w:t>CLIENT</w:t>
      </w:r>
      <w:r w:rsidRPr="169E2DAB">
        <w:rPr>
          <w:sz w:val="22"/>
          <w:szCs w:val="22"/>
        </w:rPr>
        <w:t xml:space="preserve"> shall make a decision to allow or refuse the replacement of the CONTRACTOR's personnel or subcontractors, or the involvement of new subcontractors in the performance of the </w:t>
      </w:r>
      <w:r w:rsidR="530991CA" w:rsidRPr="169E2DAB">
        <w:rPr>
          <w:sz w:val="22"/>
          <w:szCs w:val="22"/>
        </w:rPr>
        <w:t>Agreement</w:t>
      </w:r>
      <w:r w:rsidRPr="169E2DAB">
        <w:rPr>
          <w:sz w:val="22"/>
          <w:szCs w:val="22"/>
        </w:rPr>
        <w:t xml:space="preserve">, no later than 5 (five) working days after receiving all the information and documents necessary for making a decision in accordance with the terms of the </w:t>
      </w:r>
      <w:r w:rsidR="004EA2D4" w:rsidRPr="169E2DAB">
        <w:rPr>
          <w:sz w:val="22"/>
          <w:szCs w:val="22"/>
        </w:rPr>
        <w:t>Agreement</w:t>
      </w:r>
      <w:r w:rsidRPr="169E2DAB">
        <w:rPr>
          <w:sz w:val="22"/>
          <w:szCs w:val="22"/>
        </w:rPr>
        <w:t>.</w:t>
      </w:r>
    </w:p>
    <w:p w14:paraId="2F06D312" w14:textId="659ED42D" w:rsidR="74C2E3D3" w:rsidRDefault="74C2E3D3" w:rsidP="28C43860">
      <w:pPr>
        <w:ind w:left="567" w:hanging="567"/>
        <w:jc w:val="both"/>
        <w:rPr>
          <w:sz w:val="22"/>
          <w:szCs w:val="22"/>
        </w:rPr>
      </w:pPr>
    </w:p>
    <w:p w14:paraId="39F078DC" w14:textId="3F60E516" w:rsidR="16502918" w:rsidRDefault="243AEE9A" w:rsidP="198E6CFA">
      <w:pPr>
        <w:pStyle w:val="Sarakstarindkopa"/>
        <w:numPr>
          <w:ilvl w:val="0"/>
          <w:numId w:val="60"/>
        </w:numPr>
        <w:spacing w:after="0" w:line="240" w:lineRule="auto"/>
        <w:ind w:left="284" w:hanging="284"/>
        <w:jc w:val="center"/>
      </w:pPr>
      <w:r w:rsidRPr="198E6CFA">
        <w:rPr>
          <w:b/>
          <w:bCs/>
        </w:rPr>
        <w:t>TERM, AMENDEMENTS AND TERMINATION OF THE AGREEMENT</w:t>
      </w:r>
    </w:p>
    <w:p w14:paraId="27AF5F83" w14:textId="6C4B5FBD" w:rsidR="16502918" w:rsidRDefault="5E67D25D" w:rsidP="198E6CFA">
      <w:pPr>
        <w:numPr>
          <w:ilvl w:val="1"/>
          <w:numId w:val="60"/>
        </w:numPr>
        <w:spacing w:line="240" w:lineRule="auto"/>
        <w:ind w:left="425" w:hanging="425"/>
        <w:jc w:val="both"/>
        <w:rPr>
          <w:sz w:val="22"/>
          <w:szCs w:val="22"/>
        </w:rPr>
      </w:pPr>
      <w:r w:rsidRPr="198E6CFA">
        <w:rPr>
          <w:sz w:val="22"/>
          <w:szCs w:val="22"/>
        </w:rPr>
        <w:t>The Agreement shall enter into force on the date of the last secure electronic signature and time stamp added to it and shall remain in force until the contractual obligations have been fulfilled in full.</w:t>
      </w:r>
    </w:p>
    <w:p w14:paraId="596B90F5" w14:textId="58ECDEA6" w:rsidR="16502918" w:rsidRDefault="5E67D25D" w:rsidP="198E6CFA">
      <w:pPr>
        <w:numPr>
          <w:ilvl w:val="1"/>
          <w:numId w:val="60"/>
        </w:numPr>
        <w:spacing w:line="240" w:lineRule="auto"/>
        <w:ind w:left="425" w:hanging="425"/>
        <w:jc w:val="both"/>
        <w:rPr>
          <w:sz w:val="22"/>
          <w:szCs w:val="22"/>
        </w:rPr>
      </w:pPr>
      <w:r w:rsidRPr="198E6CFA">
        <w:rPr>
          <w:sz w:val="22"/>
          <w:szCs w:val="22"/>
        </w:rPr>
        <w:t>The Agreement may be amended by mutual written agreement between the Parties. All amendments to the Agreement shall be made in the form of annexes to the Agreement, which shall become an integral part of the Agreement and shall enter into force upon mutual signing.</w:t>
      </w:r>
    </w:p>
    <w:p w14:paraId="7835DEAB" w14:textId="7BA07C51" w:rsidR="16502918" w:rsidRDefault="5E67D25D" w:rsidP="198E6CFA">
      <w:pPr>
        <w:numPr>
          <w:ilvl w:val="1"/>
          <w:numId w:val="60"/>
        </w:numPr>
        <w:spacing w:line="240" w:lineRule="auto"/>
        <w:ind w:left="425" w:hanging="425"/>
        <w:jc w:val="both"/>
        <w:rPr>
          <w:sz w:val="22"/>
          <w:szCs w:val="22"/>
        </w:rPr>
      </w:pPr>
      <w:r w:rsidRPr="198E6CFA">
        <w:rPr>
          <w:sz w:val="22"/>
          <w:szCs w:val="22"/>
        </w:rPr>
        <w:t>Significant amendments to the Agreement shall be made in accordance with the procedure laid down in Article 61 of the Public Procurement Law only in the following cases:</w:t>
      </w:r>
    </w:p>
    <w:p w14:paraId="694BBFFC" w14:textId="1F5BE067" w:rsidR="16502918" w:rsidRDefault="7FA697D7" w:rsidP="198E6CFA">
      <w:pPr>
        <w:pStyle w:val="Sarakstarindkopa"/>
        <w:numPr>
          <w:ilvl w:val="2"/>
          <w:numId w:val="60"/>
        </w:numPr>
        <w:spacing w:after="0" w:line="240" w:lineRule="auto"/>
        <w:ind w:left="993" w:hanging="567"/>
      </w:pPr>
      <w:r w:rsidRPr="198E6CFA">
        <w:t>d</w:t>
      </w:r>
      <w:r w:rsidR="5E67D25D" w:rsidRPr="198E6CFA">
        <w:t>uring the provision of the service, the technical requirements for performance are changed or changes in regulatory enactments come into force which do not affect the result specified in the Agreement in essence;</w:t>
      </w:r>
    </w:p>
    <w:p w14:paraId="709B0775" w14:textId="281022C6" w:rsidR="16502918" w:rsidRDefault="5E67D25D" w:rsidP="198E6CFA">
      <w:pPr>
        <w:pStyle w:val="Sarakstarindkopa"/>
        <w:numPr>
          <w:ilvl w:val="2"/>
          <w:numId w:val="60"/>
        </w:numPr>
        <w:spacing w:after="0" w:line="240" w:lineRule="auto"/>
        <w:ind w:left="993" w:hanging="567"/>
      </w:pPr>
      <w:r w:rsidRPr="198E6CFA">
        <w:lastRenderedPageBreak/>
        <w:t xml:space="preserve">it is necessary to perform additional work exceeding 10% (ten percent) of the </w:t>
      </w:r>
      <w:r w:rsidR="7CF3D3AB" w:rsidRPr="198E6CFA">
        <w:t xml:space="preserve">Agreement </w:t>
      </w:r>
      <w:r w:rsidRPr="198E6CFA">
        <w:t>amount;</w:t>
      </w:r>
    </w:p>
    <w:p w14:paraId="1EFAA677" w14:textId="0B5BBC6D" w:rsidR="16502918" w:rsidRDefault="5E67D25D" w:rsidP="198E6CFA">
      <w:pPr>
        <w:pStyle w:val="Sarakstarindkopa"/>
        <w:numPr>
          <w:ilvl w:val="2"/>
          <w:numId w:val="60"/>
        </w:numPr>
        <w:spacing w:after="0" w:line="240" w:lineRule="auto"/>
        <w:ind w:left="993" w:hanging="567"/>
      </w:pPr>
      <w:r w:rsidRPr="198E6CFA">
        <w:t xml:space="preserve">the </w:t>
      </w:r>
      <w:r w:rsidR="43975F5A" w:rsidRPr="198E6CFA">
        <w:t>CLIENT</w:t>
      </w:r>
      <w:r w:rsidRPr="198E6CFA">
        <w:t>, for objective reasons, no longer needs the performance of all the Services specified in the Agreement, as a result of which the scope of the Services to be provided is reduced;</w:t>
      </w:r>
    </w:p>
    <w:p w14:paraId="79851442" w14:textId="5EBD2D1E" w:rsidR="16502918" w:rsidRDefault="5E67D25D" w:rsidP="198E6CFA">
      <w:pPr>
        <w:pStyle w:val="Sarakstarindkopa"/>
        <w:numPr>
          <w:ilvl w:val="2"/>
          <w:numId w:val="60"/>
        </w:numPr>
        <w:spacing w:after="0" w:line="240" w:lineRule="auto"/>
        <w:ind w:left="993" w:hanging="567"/>
      </w:pPr>
      <w:r w:rsidRPr="198E6CFA">
        <w:t xml:space="preserve">if, due to circumstances beyond the control of the Parties and for objective reasons, it is not possible to perform the Services or part thereof specified in the </w:t>
      </w:r>
      <w:r w:rsidR="28175A46" w:rsidRPr="198E6CFA">
        <w:t>Agreement</w:t>
      </w:r>
      <w:r w:rsidRPr="198E6CFA">
        <w:t xml:space="preserve"> within the specified time limit or scope, to extend the performance of the Services or part thereof specified in the </w:t>
      </w:r>
      <w:r w:rsidR="7F914D60" w:rsidRPr="198E6CFA">
        <w:t xml:space="preserve">Agreement </w:t>
      </w:r>
      <w:r w:rsidRPr="198E6CFA">
        <w:t>for the duration of such circumstances.</w:t>
      </w:r>
    </w:p>
    <w:p w14:paraId="763A7B17" w14:textId="55B103B4" w:rsidR="16502918" w:rsidRDefault="3025425E" w:rsidP="198E6CFA">
      <w:pPr>
        <w:numPr>
          <w:ilvl w:val="1"/>
          <w:numId w:val="60"/>
        </w:numPr>
        <w:spacing w:line="240" w:lineRule="auto"/>
        <w:ind w:left="425" w:hanging="425"/>
        <w:jc w:val="both"/>
        <w:rPr>
          <w:sz w:val="22"/>
          <w:szCs w:val="22"/>
        </w:rPr>
      </w:pPr>
      <w:r w:rsidRPr="169E2DAB">
        <w:rPr>
          <w:sz w:val="22"/>
          <w:szCs w:val="22"/>
        </w:rPr>
        <w:t xml:space="preserve">Amendments to the Agreement, without regard to the procedure set out in </w:t>
      </w:r>
      <w:r w:rsidR="18217A6C" w:rsidRPr="169E2DAB">
        <w:rPr>
          <w:sz w:val="22"/>
          <w:szCs w:val="22"/>
        </w:rPr>
        <w:t>section</w:t>
      </w:r>
      <w:r w:rsidRPr="169E2DAB">
        <w:rPr>
          <w:sz w:val="22"/>
          <w:szCs w:val="22"/>
        </w:rPr>
        <w:t xml:space="preserve"> 9.3</w:t>
      </w:r>
      <w:r w:rsidR="5270786D" w:rsidRPr="169E2DAB">
        <w:rPr>
          <w:sz w:val="22"/>
          <w:szCs w:val="22"/>
        </w:rPr>
        <w:t>.</w:t>
      </w:r>
      <w:r w:rsidRPr="169E2DAB">
        <w:rPr>
          <w:sz w:val="22"/>
          <w:szCs w:val="22"/>
        </w:rPr>
        <w:t xml:space="preserve"> of the Agreement, shall be permissible if the value of the amendments to the Agreement, determined as the sum of the monetary value of all consecutive amendments, does not exceed ten percent of the initial amount of the Agreement. </w:t>
      </w:r>
    </w:p>
    <w:p w14:paraId="6CDF3CE6" w14:textId="4AF700EC" w:rsidR="16502918" w:rsidRDefault="5E67D25D" w:rsidP="198E6CFA">
      <w:pPr>
        <w:numPr>
          <w:ilvl w:val="1"/>
          <w:numId w:val="60"/>
        </w:numPr>
        <w:spacing w:line="240" w:lineRule="auto"/>
        <w:ind w:left="425" w:hanging="425"/>
        <w:jc w:val="both"/>
        <w:rPr>
          <w:sz w:val="22"/>
          <w:szCs w:val="22"/>
        </w:rPr>
      </w:pPr>
      <w:r w:rsidRPr="198E6CFA">
        <w:rPr>
          <w:sz w:val="22"/>
          <w:szCs w:val="22"/>
        </w:rPr>
        <w:t>The Agreement may be terminated before the specified term by mutual written agreement between the Parties.</w:t>
      </w:r>
    </w:p>
    <w:p w14:paraId="7388C078" w14:textId="7E603E5E" w:rsidR="16502918" w:rsidRDefault="5E67D25D" w:rsidP="198E6CFA">
      <w:pPr>
        <w:numPr>
          <w:ilvl w:val="1"/>
          <w:numId w:val="60"/>
        </w:numPr>
        <w:spacing w:line="240" w:lineRule="auto"/>
        <w:ind w:left="425" w:hanging="425"/>
        <w:jc w:val="both"/>
        <w:rPr>
          <w:sz w:val="22"/>
          <w:szCs w:val="22"/>
        </w:rPr>
      </w:pPr>
      <w:r w:rsidRPr="198E6CFA">
        <w:rPr>
          <w:sz w:val="22"/>
          <w:szCs w:val="22"/>
        </w:rPr>
        <w:t xml:space="preserve">The </w:t>
      </w:r>
      <w:r w:rsidR="43975F5A" w:rsidRPr="198E6CFA">
        <w:rPr>
          <w:sz w:val="22"/>
          <w:szCs w:val="22"/>
        </w:rPr>
        <w:t>CLIENT</w:t>
      </w:r>
      <w:r w:rsidRPr="198E6CFA">
        <w:rPr>
          <w:sz w:val="22"/>
          <w:szCs w:val="22"/>
        </w:rPr>
        <w:t xml:space="preserve"> has the right to withdraw from the Agreement in the following cases:</w:t>
      </w:r>
    </w:p>
    <w:p w14:paraId="1C1E73BF" w14:textId="65C03DAB" w:rsidR="16502918" w:rsidRDefault="0DB45EBB" w:rsidP="198E6CFA">
      <w:pPr>
        <w:pStyle w:val="Sarakstarindkopa"/>
        <w:numPr>
          <w:ilvl w:val="2"/>
          <w:numId w:val="60"/>
        </w:numPr>
        <w:spacing w:after="0" w:line="240" w:lineRule="auto"/>
        <w:ind w:left="993" w:hanging="567"/>
      </w:pPr>
      <w:r w:rsidRPr="198E6CFA">
        <w:t>t</w:t>
      </w:r>
      <w:r w:rsidR="5E67D25D" w:rsidRPr="198E6CFA">
        <w:t>he CONTRACTOR delays the deadlines specified in the Technical Specification by more than 10 (ten) working days;</w:t>
      </w:r>
    </w:p>
    <w:p w14:paraId="2260E835" w14:textId="1497B2FD" w:rsidR="16502918" w:rsidRDefault="3E7E3BB9" w:rsidP="198E6CFA">
      <w:pPr>
        <w:pStyle w:val="Sarakstarindkopa"/>
        <w:numPr>
          <w:ilvl w:val="2"/>
          <w:numId w:val="60"/>
        </w:numPr>
        <w:spacing w:after="0" w:line="240" w:lineRule="auto"/>
        <w:ind w:left="993" w:hanging="567"/>
      </w:pPr>
      <w:r w:rsidRPr="198E6CFA">
        <w:t>t</w:t>
      </w:r>
      <w:r w:rsidR="5E67D25D" w:rsidRPr="198E6CFA">
        <w:t>he provision of the Service does not comply with the provisions of the Agreement and its annexes, and this non-compliance has not been or cannot be remedied within the time limit specified in the Agreement</w:t>
      </w:r>
    </w:p>
    <w:p w14:paraId="45C14E32" w14:textId="0DA879F6" w:rsidR="16502918" w:rsidRDefault="1DE94FD3" w:rsidP="198E6CFA">
      <w:pPr>
        <w:pStyle w:val="Sarakstarindkopa"/>
        <w:numPr>
          <w:ilvl w:val="2"/>
          <w:numId w:val="60"/>
        </w:numPr>
        <w:spacing w:after="0" w:line="240" w:lineRule="auto"/>
        <w:ind w:left="993" w:hanging="567"/>
      </w:pPr>
      <w:r w:rsidRPr="198E6CFA">
        <w:t>t</w:t>
      </w:r>
      <w:r w:rsidR="5E67D25D" w:rsidRPr="198E6CFA">
        <w:t>he CONTRACTOR has provided false or incomplete information or assurances during the conclusion or performance of the Agreement;</w:t>
      </w:r>
    </w:p>
    <w:p w14:paraId="2EE14035" w14:textId="5DD12DA3" w:rsidR="16502918" w:rsidRDefault="1693B4B4" w:rsidP="198E6CFA">
      <w:pPr>
        <w:pStyle w:val="Sarakstarindkopa"/>
        <w:numPr>
          <w:ilvl w:val="2"/>
          <w:numId w:val="60"/>
        </w:numPr>
        <w:spacing w:after="0" w:line="240" w:lineRule="auto"/>
        <w:ind w:left="993" w:hanging="567"/>
      </w:pPr>
      <w:r w:rsidRPr="198E6CFA">
        <w:t>t</w:t>
      </w:r>
      <w:r w:rsidR="5E67D25D" w:rsidRPr="198E6CFA">
        <w:t>he CONTRACTOR has committed an unlawful act during the conclusion or performance of the Agreement;</w:t>
      </w:r>
    </w:p>
    <w:p w14:paraId="75D7AA48" w14:textId="6BEF966C" w:rsidR="16502918" w:rsidRDefault="3025425E" w:rsidP="198E6CFA">
      <w:pPr>
        <w:pStyle w:val="Sarakstarindkopa"/>
        <w:numPr>
          <w:ilvl w:val="2"/>
          <w:numId w:val="60"/>
        </w:numPr>
        <w:spacing w:after="0" w:line="240" w:lineRule="auto"/>
        <w:ind w:left="993" w:hanging="567"/>
      </w:pPr>
      <w:r>
        <w:t xml:space="preserve">the CONTRACTOR has been declared insolvent or other circumstances have arisen that prevent or will prevent the CONTRACTOR from continuing to perform the </w:t>
      </w:r>
      <w:r w:rsidR="23228CD6">
        <w:t>Agreement</w:t>
      </w:r>
      <w:r>
        <w:t xml:space="preserve"> in accordance with the terms of the </w:t>
      </w:r>
      <w:r w:rsidR="23228CD6">
        <w:t>Agreement</w:t>
      </w:r>
      <w:r>
        <w:t xml:space="preserve"> or that adversely affect the </w:t>
      </w:r>
      <w:r w:rsidR="4989CBDA">
        <w:t>CLIENT</w:t>
      </w:r>
      <w:r>
        <w:t xml:space="preserve">'s rights under the </w:t>
      </w:r>
      <w:r w:rsidR="69EE09FB">
        <w:t>Agreement</w:t>
      </w:r>
      <w:r>
        <w:t>;</w:t>
      </w:r>
    </w:p>
    <w:p w14:paraId="72F8B14B" w14:textId="7311DF37" w:rsidR="16502918" w:rsidRDefault="5E67D25D" w:rsidP="198E6CFA">
      <w:pPr>
        <w:pStyle w:val="Sarakstarindkopa"/>
        <w:numPr>
          <w:ilvl w:val="2"/>
          <w:numId w:val="60"/>
        </w:numPr>
        <w:spacing w:after="0" w:line="240" w:lineRule="auto"/>
        <w:ind w:left="993" w:hanging="567"/>
      </w:pPr>
      <w:r w:rsidRPr="198E6CFA">
        <w:t xml:space="preserve">the CONTRACTOR has caused losses to the </w:t>
      </w:r>
      <w:r w:rsidR="43975F5A" w:rsidRPr="198E6CFA">
        <w:t>CLIENT</w:t>
      </w:r>
      <w:r w:rsidRPr="198E6CFA">
        <w:t>;</w:t>
      </w:r>
    </w:p>
    <w:p w14:paraId="66E826A7" w14:textId="5DDCDDCA" w:rsidR="16502918" w:rsidRDefault="7662EF27" w:rsidP="198E6CFA">
      <w:pPr>
        <w:pStyle w:val="Sarakstarindkopa"/>
        <w:numPr>
          <w:ilvl w:val="2"/>
          <w:numId w:val="60"/>
        </w:numPr>
        <w:spacing w:after="0" w:line="240" w:lineRule="auto"/>
        <w:ind w:left="993" w:hanging="567"/>
      </w:pPr>
      <w:r w:rsidRPr="198E6CFA">
        <w:t>t</w:t>
      </w:r>
      <w:r w:rsidR="5E67D25D" w:rsidRPr="198E6CFA">
        <w:t>he CONTRACTOR has arbitrarily terminated the performance of the Agreement;</w:t>
      </w:r>
    </w:p>
    <w:p w14:paraId="649C2BB9" w14:textId="18DCB858" w:rsidR="16502918" w:rsidRDefault="5E67D25D" w:rsidP="198E6CFA">
      <w:pPr>
        <w:pStyle w:val="Sarakstarindkopa"/>
        <w:numPr>
          <w:ilvl w:val="2"/>
          <w:numId w:val="60"/>
        </w:numPr>
        <w:spacing w:after="0" w:line="240" w:lineRule="auto"/>
        <w:ind w:left="993" w:hanging="567"/>
      </w:pPr>
      <w:r w:rsidRPr="198E6CFA">
        <w:t>if a 100% cost adjustment is applied during the performance of the Agreement;</w:t>
      </w:r>
    </w:p>
    <w:p w14:paraId="0ACA9F15" w14:textId="2B23C9CB" w:rsidR="16502918" w:rsidRDefault="3025425E" w:rsidP="198E6CFA">
      <w:pPr>
        <w:pStyle w:val="Sarakstarindkopa"/>
        <w:numPr>
          <w:ilvl w:val="2"/>
          <w:numId w:val="60"/>
        </w:numPr>
        <w:spacing w:after="0" w:line="240" w:lineRule="auto"/>
        <w:ind w:left="993" w:hanging="567"/>
      </w:pPr>
      <w:r>
        <w:t xml:space="preserve">during the performance of the </w:t>
      </w:r>
      <w:r w:rsidR="504D0F3A">
        <w:t>Agreement</w:t>
      </w:r>
      <w:r>
        <w:t xml:space="preserve">, in connection with the CONTRACTOR's actions or inaction, a cost adjustment of 25% or more of the </w:t>
      </w:r>
      <w:r w:rsidR="02E37F82">
        <w:t>agreement</w:t>
      </w:r>
      <w:r>
        <w:t xml:space="preserve"> price is applied, and the said adjustment results from a breach of the </w:t>
      </w:r>
      <w:r w:rsidR="6C448D13">
        <w:t>Agreement</w:t>
      </w:r>
      <w:r w:rsidR="0425B962">
        <w:t xml:space="preserve"> </w:t>
      </w:r>
      <w:r>
        <w:t>by the CONTRACTOR;</w:t>
      </w:r>
    </w:p>
    <w:p w14:paraId="16BEEE36" w14:textId="0858C72D" w:rsidR="16502918" w:rsidRDefault="5E67D25D" w:rsidP="198E6CFA">
      <w:pPr>
        <w:pStyle w:val="Sarakstarindkopa"/>
        <w:numPr>
          <w:ilvl w:val="2"/>
          <w:numId w:val="60"/>
        </w:numPr>
        <w:spacing w:after="0" w:line="240" w:lineRule="auto"/>
        <w:ind w:left="993" w:hanging="567"/>
      </w:pPr>
      <w:r w:rsidRPr="198E6CFA">
        <w:t>in cases specified in external regulatory enactments.</w:t>
      </w:r>
    </w:p>
    <w:p w14:paraId="71670A11" w14:textId="4A1AFB9D" w:rsidR="16502918" w:rsidRDefault="4451E997" w:rsidP="198E6CFA">
      <w:pPr>
        <w:numPr>
          <w:ilvl w:val="1"/>
          <w:numId w:val="60"/>
        </w:numPr>
        <w:spacing w:line="240" w:lineRule="auto"/>
        <w:ind w:left="425" w:hanging="425"/>
        <w:jc w:val="both"/>
        <w:rPr>
          <w:sz w:val="22"/>
          <w:szCs w:val="22"/>
        </w:rPr>
      </w:pPr>
      <w:r w:rsidRPr="198E6CFA">
        <w:rPr>
          <w:sz w:val="22"/>
          <w:szCs w:val="22"/>
        </w:rPr>
        <w:t>T</w:t>
      </w:r>
      <w:r w:rsidR="5E67D25D" w:rsidRPr="198E6CFA">
        <w:rPr>
          <w:sz w:val="22"/>
          <w:szCs w:val="22"/>
        </w:rPr>
        <w:t xml:space="preserve">he </w:t>
      </w:r>
      <w:r w:rsidR="43975F5A" w:rsidRPr="198E6CFA">
        <w:rPr>
          <w:sz w:val="22"/>
          <w:szCs w:val="22"/>
        </w:rPr>
        <w:t>CLIENT</w:t>
      </w:r>
      <w:r w:rsidR="5E67D25D" w:rsidRPr="198E6CFA">
        <w:rPr>
          <w:sz w:val="22"/>
          <w:szCs w:val="22"/>
        </w:rPr>
        <w:t xml:space="preserve"> shall have the right to unilaterally withdraw from the Agreement immediately if it is impossible to perform the Agreement due to international or national sanctions imposed on the CONTRACTOR during the performance of the Agreement or sanctions imposed by a member state of the European Union or the North Atlantic Treaty Organization that significantly affect financial and capital market interests.</w:t>
      </w:r>
    </w:p>
    <w:p w14:paraId="02379C8F" w14:textId="206B6CEC" w:rsidR="16502918" w:rsidRDefault="5E67D25D" w:rsidP="198E6CFA">
      <w:pPr>
        <w:numPr>
          <w:ilvl w:val="1"/>
          <w:numId w:val="60"/>
        </w:numPr>
        <w:spacing w:line="240" w:lineRule="auto"/>
        <w:ind w:left="425" w:hanging="425"/>
        <w:jc w:val="both"/>
        <w:rPr>
          <w:sz w:val="22"/>
          <w:szCs w:val="22"/>
        </w:rPr>
      </w:pPr>
      <w:r w:rsidRPr="198E6CFA">
        <w:rPr>
          <w:sz w:val="22"/>
          <w:szCs w:val="22"/>
        </w:rPr>
        <w:t xml:space="preserve">In the event of termination of the Agreement, the CONTRACTOR shall be obliged to repay the advance payment received to the </w:t>
      </w:r>
      <w:r w:rsidR="43975F5A" w:rsidRPr="198E6CFA">
        <w:rPr>
          <w:sz w:val="22"/>
          <w:szCs w:val="22"/>
        </w:rPr>
        <w:t>CLIENT</w:t>
      </w:r>
      <w:r w:rsidRPr="198E6CFA">
        <w:rPr>
          <w:sz w:val="22"/>
          <w:szCs w:val="22"/>
        </w:rPr>
        <w:t xml:space="preserve"> within 3 (three) working days, while the Parties, upon early termination of the Agreement, shall settle mutual accounts based on the actual volume of Services provided, for which an acceptance-transfer act shall be prepared and signed by both Parties, including the payment of contractual penalties and compensation for losses, within 10 (ten) working days from the date of mutual signing of the agreement on the termination of the Agreement or the date of sending the notice of termination of the Agreement.</w:t>
      </w:r>
    </w:p>
    <w:p w14:paraId="50CEEBA5" w14:textId="57F3F695" w:rsidR="16502918" w:rsidRDefault="5E67D25D" w:rsidP="198E6CFA">
      <w:pPr>
        <w:numPr>
          <w:ilvl w:val="1"/>
          <w:numId w:val="60"/>
        </w:numPr>
        <w:spacing w:line="240" w:lineRule="auto"/>
        <w:ind w:left="425" w:hanging="425"/>
        <w:jc w:val="both"/>
        <w:rPr>
          <w:sz w:val="22"/>
          <w:szCs w:val="22"/>
        </w:rPr>
      </w:pPr>
      <w:r w:rsidRPr="198E6CFA">
        <w:rPr>
          <w:sz w:val="22"/>
          <w:szCs w:val="22"/>
        </w:rPr>
        <w:t xml:space="preserve">The Agreement may be terminated before the specified term if the Cabinet of Ministers has adopted a decision on the review of the priorities of the relevant Structural Fund planning period, and, as a result, the </w:t>
      </w:r>
      <w:r w:rsidR="43975F5A" w:rsidRPr="198E6CFA">
        <w:rPr>
          <w:sz w:val="22"/>
          <w:szCs w:val="22"/>
        </w:rPr>
        <w:t>CLIENT</w:t>
      </w:r>
      <w:r w:rsidRPr="198E6CFA">
        <w:rPr>
          <w:sz w:val="22"/>
          <w:szCs w:val="22"/>
        </w:rPr>
        <w:t xml:space="preserve">'s foreign financial instrument funding, which the </w:t>
      </w:r>
      <w:r w:rsidR="43975F5A" w:rsidRPr="198E6CFA">
        <w:rPr>
          <w:sz w:val="22"/>
          <w:szCs w:val="22"/>
        </w:rPr>
        <w:t>CLIENT</w:t>
      </w:r>
      <w:r w:rsidRPr="198E6CFA">
        <w:rPr>
          <w:sz w:val="22"/>
          <w:szCs w:val="22"/>
        </w:rPr>
        <w:t xml:space="preserve"> intended to use to cover the payment obligations provided for in the Agreement, has been significantly reduced or cancelled.</w:t>
      </w:r>
    </w:p>
    <w:p w14:paraId="73BAAF0B" w14:textId="3ECB5855" w:rsidR="00E456A7" w:rsidRPr="00A259C3" w:rsidRDefault="00E456A7" w:rsidP="09137106">
      <w:pPr>
        <w:spacing w:line="240" w:lineRule="auto"/>
        <w:jc w:val="both"/>
        <w:rPr>
          <w:i/>
          <w:iCs/>
          <w:sz w:val="22"/>
          <w:szCs w:val="22"/>
        </w:rPr>
      </w:pPr>
    </w:p>
    <w:p w14:paraId="5D19338D" w14:textId="77777777" w:rsidR="00E456A7" w:rsidRPr="00A259C3" w:rsidRDefault="066DEECB" w:rsidP="005D3237">
      <w:pPr>
        <w:pStyle w:val="Sarakstarindkopa"/>
        <w:numPr>
          <w:ilvl w:val="0"/>
          <w:numId w:val="60"/>
        </w:numPr>
        <w:tabs>
          <w:tab w:val="clear" w:pos="390"/>
        </w:tabs>
        <w:suppressAutoHyphens/>
        <w:spacing w:after="0" w:line="240" w:lineRule="auto"/>
        <w:ind w:left="284" w:hanging="284"/>
        <w:jc w:val="center"/>
        <w:rPr>
          <w:b/>
          <w:bCs/>
          <w:color w:val="auto"/>
        </w:rPr>
      </w:pPr>
      <w:r>
        <w:rPr>
          <w:b/>
          <w:bCs/>
          <w:color w:val="auto"/>
        </w:rPr>
        <w:t xml:space="preserve"> RESPONSIBILITY OF THE PARTIES </w:t>
      </w:r>
    </w:p>
    <w:p w14:paraId="2ADB83C9" w14:textId="77777777" w:rsidR="00E456A7" w:rsidRPr="00A259C3" w:rsidRDefault="066DEECB" w:rsidP="005D3237">
      <w:pPr>
        <w:pStyle w:val="Sarakstarindkopa"/>
        <w:numPr>
          <w:ilvl w:val="1"/>
          <w:numId w:val="60"/>
        </w:numPr>
        <w:tabs>
          <w:tab w:val="left" w:pos="426"/>
        </w:tabs>
        <w:suppressAutoHyphens/>
        <w:spacing w:after="0" w:line="240" w:lineRule="auto"/>
        <w:ind w:left="567" w:hanging="567"/>
        <w:rPr>
          <w:color w:val="auto"/>
        </w:rPr>
      </w:pPr>
      <w:r>
        <w:rPr>
          <w:color w:val="auto"/>
        </w:rPr>
        <w:t xml:space="preserve">The Parties are fully liable to each other for the performance, non-performance or improper performance of the obligations contained in this Agreement in accordance with the procedure provided for in this Agreement and the applicable laws and regulations of the Republic of Latvia. </w:t>
      </w:r>
    </w:p>
    <w:p w14:paraId="425B8E83" w14:textId="77777777" w:rsidR="00E456A7" w:rsidRPr="00A259C3" w:rsidRDefault="066DEECB" w:rsidP="005D3237">
      <w:pPr>
        <w:pStyle w:val="Sarakstarindkopa"/>
        <w:numPr>
          <w:ilvl w:val="1"/>
          <w:numId w:val="60"/>
        </w:numPr>
        <w:tabs>
          <w:tab w:val="left" w:pos="426"/>
        </w:tabs>
        <w:suppressAutoHyphens/>
        <w:spacing w:after="0" w:line="240" w:lineRule="auto"/>
        <w:ind w:left="567" w:hanging="567"/>
        <w:rPr>
          <w:color w:val="auto"/>
        </w:rPr>
      </w:pPr>
      <w:r>
        <w:rPr>
          <w:color w:val="auto"/>
        </w:rPr>
        <w:lastRenderedPageBreak/>
        <w:t xml:space="preserve">The Parties undertake to compensate each other for all losses incurred in this regard, if they arise as a result of the actions or inaction of one of the Parties or its employees, as well as gross negligence, malicious intent or negligence. </w:t>
      </w:r>
    </w:p>
    <w:p w14:paraId="4D76FEEC" w14:textId="53B7BEA1" w:rsidR="00E456A7" w:rsidRPr="00A259C3" w:rsidRDefault="066DEECB" w:rsidP="005D3237">
      <w:pPr>
        <w:pStyle w:val="Sarakstarindkopa"/>
        <w:numPr>
          <w:ilvl w:val="1"/>
          <w:numId w:val="60"/>
        </w:numPr>
        <w:tabs>
          <w:tab w:val="left" w:pos="426"/>
        </w:tabs>
        <w:suppressAutoHyphens/>
        <w:spacing w:after="0" w:line="240" w:lineRule="auto"/>
        <w:ind w:left="567" w:hanging="567"/>
        <w:rPr>
          <w:color w:val="auto"/>
        </w:rPr>
      </w:pPr>
      <w:r w:rsidRPr="198E6CFA">
        <w:rPr>
          <w:color w:val="auto"/>
        </w:rPr>
        <w:t xml:space="preserve">For failure to </w:t>
      </w:r>
      <w:r w:rsidR="5C50B5E7" w:rsidRPr="198E6CFA">
        <w:rPr>
          <w:color w:val="auto"/>
        </w:rPr>
        <w:t>fulfil</w:t>
      </w:r>
      <w:r w:rsidRPr="198E6CFA">
        <w:rPr>
          <w:color w:val="auto"/>
        </w:rPr>
        <w:t xml:space="preserve"> or improper </w:t>
      </w:r>
      <w:r w:rsidR="04B2F1F1" w:rsidRPr="198E6CFA">
        <w:rPr>
          <w:color w:val="auto"/>
        </w:rPr>
        <w:t>fulfilment</w:t>
      </w:r>
      <w:r w:rsidRPr="198E6CFA">
        <w:rPr>
          <w:color w:val="auto"/>
        </w:rPr>
        <w:t xml:space="preserve"> of the obligations included in the Agreement, the CONTRACTOR shall pay the </w:t>
      </w:r>
      <w:r w:rsidR="00AD4A5C" w:rsidRPr="198E6CFA">
        <w:rPr>
          <w:color w:val="auto"/>
        </w:rPr>
        <w:t>CLIENT</w:t>
      </w:r>
      <w:r w:rsidRPr="198E6CFA">
        <w:rPr>
          <w:color w:val="auto"/>
        </w:rPr>
        <w:t xml:space="preserve"> a contractual penalty of 0.1% of the Agreement amount for each day of delay, but not more than 10% of the Agreement amount.</w:t>
      </w:r>
    </w:p>
    <w:p w14:paraId="691E7A93" w14:textId="621CA0A6" w:rsidR="00E456A7" w:rsidRPr="00A259C3" w:rsidRDefault="6B776E7C" w:rsidP="005D3237">
      <w:pPr>
        <w:pStyle w:val="Sarakstarindkopa"/>
        <w:numPr>
          <w:ilvl w:val="1"/>
          <w:numId w:val="60"/>
        </w:numPr>
        <w:tabs>
          <w:tab w:val="left" w:pos="426"/>
        </w:tabs>
        <w:suppressAutoHyphens/>
        <w:spacing w:after="0" w:line="240" w:lineRule="auto"/>
        <w:ind w:left="567" w:hanging="567"/>
        <w:rPr>
          <w:color w:val="auto"/>
        </w:rPr>
      </w:pPr>
      <w:r w:rsidRPr="169E2DAB">
        <w:rPr>
          <w:color w:val="auto"/>
        </w:rPr>
        <w:t xml:space="preserve">For failure to meet payment deadlines, the </w:t>
      </w:r>
      <w:r w:rsidR="454BB1F5" w:rsidRPr="169E2DAB">
        <w:rPr>
          <w:color w:val="auto"/>
        </w:rPr>
        <w:t>CLIENT</w:t>
      </w:r>
      <w:r w:rsidRPr="169E2DAB">
        <w:rPr>
          <w:color w:val="auto"/>
        </w:rPr>
        <w:t xml:space="preserve"> shall pay the CONTRACTOR a contractual penalty in the amount of 0.1% of the unpaid amount for each day of delay, but not more than 10% of the </w:t>
      </w:r>
      <w:r w:rsidR="7B7330A1" w:rsidRPr="169E2DAB">
        <w:rPr>
          <w:color w:val="auto"/>
        </w:rPr>
        <w:t>Agreement</w:t>
      </w:r>
      <w:r w:rsidRPr="169E2DAB">
        <w:rPr>
          <w:color w:val="auto"/>
        </w:rPr>
        <w:t xml:space="preserve"> amount.</w:t>
      </w:r>
    </w:p>
    <w:p w14:paraId="5151473F" w14:textId="77777777" w:rsidR="00E456A7" w:rsidRPr="00A259C3" w:rsidRDefault="066DEECB" w:rsidP="005D3237">
      <w:pPr>
        <w:pStyle w:val="Sarakstarindkopa"/>
        <w:numPr>
          <w:ilvl w:val="1"/>
          <w:numId w:val="60"/>
        </w:numPr>
        <w:tabs>
          <w:tab w:val="left" w:pos="426"/>
        </w:tabs>
        <w:suppressAutoHyphens/>
        <w:spacing w:after="0" w:line="240" w:lineRule="auto"/>
        <w:ind w:left="567" w:hanging="567"/>
        <w:rPr>
          <w:color w:val="auto"/>
        </w:rPr>
      </w:pPr>
      <w:r>
        <w:rPr>
          <w:color w:val="auto"/>
        </w:rPr>
        <w:t>Payment of the contractual penalty does not exempt the Parties from fulfilling their obligations arising from a breach of the obligations contained in the Agreement.</w:t>
      </w:r>
    </w:p>
    <w:p w14:paraId="362720AB" w14:textId="77777777" w:rsidR="00E456A7" w:rsidRPr="00A259C3" w:rsidRDefault="00E456A7" w:rsidP="005D3237">
      <w:pPr>
        <w:pStyle w:val="Sarakstarindkopa"/>
        <w:tabs>
          <w:tab w:val="left" w:pos="426"/>
        </w:tabs>
        <w:suppressAutoHyphens/>
        <w:spacing w:after="0" w:line="240" w:lineRule="auto"/>
        <w:ind w:left="426"/>
        <w:rPr>
          <w:color w:val="auto"/>
        </w:rPr>
      </w:pPr>
    </w:p>
    <w:p w14:paraId="161CFF5D" w14:textId="42FE8A4B" w:rsidR="00E456A7" w:rsidRPr="00A259C3" w:rsidRDefault="066DEECB" w:rsidP="005D3237">
      <w:pPr>
        <w:pStyle w:val="Sarakstarindkopa"/>
        <w:numPr>
          <w:ilvl w:val="0"/>
          <w:numId w:val="60"/>
        </w:numPr>
        <w:suppressAutoHyphens/>
        <w:spacing w:after="0" w:line="240" w:lineRule="auto"/>
        <w:jc w:val="center"/>
        <w:rPr>
          <w:b/>
          <w:bCs/>
          <w:color w:val="auto"/>
        </w:rPr>
      </w:pPr>
      <w:r>
        <w:rPr>
          <w:b/>
          <w:bCs/>
          <w:color w:val="auto"/>
        </w:rPr>
        <w:t>FORCE MAJEURE</w:t>
      </w:r>
    </w:p>
    <w:p w14:paraId="717D51F2" w14:textId="77777777" w:rsidR="00E456A7" w:rsidRPr="00A259C3" w:rsidRDefault="066DEECB" w:rsidP="005D3237">
      <w:pPr>
        <w:pStyle w:val="Sarakstarindkopa"/>
        <w:numPr>
          <w:ilvl w:val="1"/>
          <w:numId w:val="60"/>
        </w:numPr>
        <w:tabs>
          <w:tab w:val="left" w:pos="567"/>
        </w:tabs>
        <w:suppressAutoHyphens/>
        <w:spacing w:after="0" w:line="240" w:lineRule="auto"/>
        <w:ind w:left="567" w:hanging="567"/>
        <w:rPr>
          <w:color w:val="auto"/>
        </w:rPr>
      </w:pPr>
      <w:r>
        <w:rPr>
          <w:color w:val="auto"/>
        </w:rPr>
        <w:t>The Parties are released from liability for full or partial non-performance of the Agreement if such non-performance is a result of force majeure, the effect of which began after the conclusion of the Agreement and which the Parties could neither foresee nor prevent in advance. Force majeure circumstances include natural disasters, catastrophes, epidemics and acts of war, riots or regulatory enactments and decisions issued by state authorities that directly restrict the performance of the Parties' obligations.</w:t>
      </w:r>
    </w:p>
    <w:p w14:paraId="6FBDB5D6" w14:textId="77777777" w:rsidR="00E456A7" w:rsidRPr="00A259C3" w:rsidRDefault="066DEECB" w:rsidP="005D3237">
      <w:pPr>
        <w:pStyle w:val="Sarakstarindkopa"/>
        <w:numPr>
          <w:ilvl w:val="1"/>
          <w:numId w:val="60"/>
        </w:numPr>
        <w:tabs>
          <w:tab w:val="left" w:pos="567"/>
        </w:tabs>
        <w:suppressAutoHyphens/>
        <w:spacing w:after="0" w:line="240" w:lineRule="auto"/>
        <w:ind w:left="567" w:hanging="567"/>
        <w:rPr>
          <w:color w:val="auto"/>
        </w:rPr>
      </w:pPr>
      <w:r>
        <w:rPr>
          <w:color w:val="auto"/>
        </w:rPr>
        <w:t>The burden of proving force majeure circumstances lies with the Party invoking them.</w:t>
      </w:r>
    </w:p>
    <w:p w14:paraId="5BF5B592" w14:textId="77777777" w:rsidR="00E456A7" w:rsidRPr="00A259C3" w:rsidRDefault="066DEECB" w:rsidP="005D3237">
      <w:pPr>
        <w:pStyle w:val="Sarakstarindkopa"/>
        <w:numPr>
          <w:ilvl w:val="1"/>
          <w:numId w:val="60"/>
        </w:numPr>
        <w:tabs>
          <w:tab w:val="left" w:pos="567"/>
        </w:tabs>
        <w:suppressAutoHyphens/>
        <w:spacing w:after="0" w:line="240" w:lineRule="auto"/>
        <w:ind w:left="567" w:hanging="567"/>
        <w:rPr>
          <w:color w:val="auto"/>
        </w:rPr>
      </w:pPr>
      <w:r>
        <w:rPr>
          <w:color w:val="auto"/>
        </w:rPr>
        <w:t>The Party that is subject to force majeure shall notify the other Party thereof in writing without delay.</w:t>
      </w:r>
    </w:p>
    <w:p w14:paraId="7C43925A" w14:textId="77777777" w:rsidR="00E456A7" w:rsidRPr="00A259C3" w:rsidRDefault="066DEECB" w:rsidP="005D3237">
      <w:pPr>
        <w:pStyle w:val="Sarakstarindkopa"/>
        <w:numPr>
          <w:ilvl w:val="1"/>
          <w:numId w:val="60"/>
        </w:numPr>
        <w:tabs>
          <w:tab w:val="left" w:pos="567"/>
        </w:tabs>
        <w:suppressAutoHyphens/>
        <w:spacing w:after="0" w:line="240" w:lineRule="auto"/>
        <w:ind w:left="567" w:hanging="567"/>
        <w:rPr>
          <w:color w:val="auto"/>
        </w:rPr>
      </w:pPr>
      <w:r>
        <w:rPr>
          <w:color w:val="auto"/>
        </w:rPr>
        <w:t>In the event of force majeure, the Parties shall agree on the deadline for the performance of the obligations specified in the Agreement.</w:t>
      </w:r>
    </w:p>
    <w:p w14:paraId="4752919D" w14:textId="77777777" w:rsidR="00E456A7" w:rsidRPr="00A259C3" w:rsidRDefault="00E456A7" w:rsidP="005D3237">
      <w:pPr>
        <w:suppressAutoHyphens/>
        <w:spacing w:line="240" w:lineRule="auto"/>
        <w:jc w:val="both"/>
        <w:rPr>
          <w:sz w:val="22"/>
          <w:szCs w:val="22"/>
          <w:lang w:eastAsia="zh-CN"/>
        </w:rPr>
      </w:pPr>
    </w:p>
    <w:p w14:paraId="45A904E2" w14:textId="77777777" w:rsidR="00E456A7" w:rsidRPr="00A259C3" w:rsidRDefault="066DEECB" w:rsidP="005D3237">
      <w:pPr>
        <w:pStyle w:val="Sarakstarindkopa"/>
        <w:numPr>
          <w:ilvl w:val="0"/>
          <w:numId w:val="60"/>
        </w:numPr>
        <w:spacing w:after="0" w:line="240" w:lineRule="auto"/>
        <w:jc w:val="center"/>
      </w:pPr>
      <w:r>
        <w:rPr>
          <w:b/>
          <w:bCs/>
        </w:rPr>
        <w:t>OTHER PROVISIONS</w:t>
      </w:r>
    </w:p>
    <w:p w14:paraId="002D2B92" w14:textId="77777777" w:rsidR="00E456A7" w:rsidRPr="00A259C3" w:rsidRDefault="066DEECB" w:rsidP="005D3237">
      <w:pPr>
        <w:pStyle w:val="Sarakstarindkopa"/>
        <w:numPr>
          <w:ilvl w:val="1"/>
          <w:numId w:val="60"/>
        </w:numPr>
        <w:tabs>
          <w:tab w:val="left" w:pos="567"/>
        </w:tabs>
        <w:suppressAutoHyphens/>
        <w:spacing w:after="0" w:line="240" w:lineRule="auto"/>
        <w:ind w:left="567" w:hanging="567"/>
        <w:rPr>
          <w:color w:val="auto"/>
        </w:rPr>
      </w:pPr>
      <w:r>
        <w:rPr>
          <w:color w:val="auto"/>
        </w:rPr>
        <w:t>All disputes and disagreements that may arise during the execution of this Agreement shall be resolved by the Parties through negotiations. If this fails, the Parties shall resolve any disputes and disagreements that arise in accordance with the procedures set forth in the laws and regulations of the Republic of Latvia.</w:t>
      </w:r>
    </w:p>
    <w:p w14:paraId="5FED2EDE" w14:textId="36E56412" w:rsidR="00E456A7" w:rsidRPr="00A259C3" w:rsidRDefault="066DEECB" w:rsidP="005D3237">
      <w:pPr>
        <w:pStyle w:val="Sarakstarindkopa"/>
        <w:numPr>
          <w:ilvl w:val="1"/>
          <w:numId w:val="60"/>
        </w:numPr>
        <w:tabs>
          <w:tab w:val="left" w:pos="567"/>
        </w:tabs>
        <w:suppressAutoHyphens/>
        <w:spacing w:after="0" w:line="240" w:lineRule="auto"/>
        <w:ind w:left="567" w:hanging="567"/>
        <w:rPr>
          <w:color w:val="auto"/>
        </w:rPr>
      </w:pPr>
      <w:r>
        <w:rPr>
          <w:color w:val="auto"/>
        </w:rPr>
        <w:t xml:space="preserve">The Parties undertake not to disclose to third </w:t>
      </w:r>
      <w:r w:rsidR="00DF091B">
        <w:rPr>
          <w:color w:val="auto"/>
        </w:rPr>
        <w:t>parties’</w:t>
      </w:r>
      <w:r>
        <w:rPr>
          <w:color w:val="auto"/>
        </w:rPr>
        <w:t xml:space="preserve"> information that the Parties have obtained from each other during the performance of the Agreement, except in cases provided for by law.</w:t>
      </w:r>
    </w:p>
    <w:p w14:paraId="292BE8A5" w14:textId="1D600571" w:rsidR="00E456A7" w:rsidRPr="00A259C3" w:rsidRDefault="6B776E7C" w:rsidP="005D3237">
      <w:pPr>
        <w:pStyle w:val="Sarakstarindkopa"/>
        <w:numPr>
          <w:ilvl w:val="1"/>
          <w:numId w:val="60"/>
        </w:numPr>
        <w:tabs>
          <w:tab w:val="left" w:pos="567"/>
        </w:tabs>
        <w:suppressAutoHyphens/>
        <w:spacing w:after="0" w:line="240" w:lineRule="auto"/>
        <w:ind w:left="567" w:hanging="567"/>
        <w:rPr>
          <w:color w:val="auto"/>
        </w:rPr>
      </w:pPr>
      <w:r w:rsidRPr="169E2DAB">
        <w:rPr>
          <w:color w:val="auto"/>
        </w:rPr>
        <w:t xml:space="preserve">The information referred to in </w:t>
      </w:r>
      <w:r w:rsidR="23F2A5A1" w:rsidRPr="169E2DAB">
        <w:rPr>
          <w:color w:val="auto"/>
        </w:rPr>
        <w:t>Section</w:t>
      </w:r>
      <w:r w:rsidRPr="169E2DAB">
        <w:rPr>
          <w:color w:val="auto"/>
        </w:rPr>
        <w:t xml:space="preserve"> 12.2</w:t>
      </w:r>
      <w:r w:rsidR="3CAB01AD" w:rsidRPr="169E2DAB">
        <w:rPr>
          <w:color w:val="auto"/>
        </w:rPr>
        <w:t>.</w:t>
      </w:r>
      <w:r w:rsidRPr="169E2DAB">
        <w:rPr>
          <w:color w:val="auto"/>
        </w:rPr>
        <w:t xml:space="preserve"> of this Agreement shall not be considered confidential if it has legally become publicly available, is included in public reports and accounts prepared by the administration and accounting departments of the Parties, as well as in marketing and advertising materials prepared and intended for distribution.</w:t>
      </w:r>
    </w:p>
    <w:p w14:paraId="63C3DE9F" w14:textId="49373557" w:rsidR="00844E96" w:rsidRPr="00A259C3" w:rsidRDefault="18D07ED3" w:rsidP="005D3237">
      <w:pPr>
        <w:pStyle w:val="Sarakstarindkopa"/>
        <w:numPr>
          <w:ilvl w:val="1"/>
          <w:numId w:val="60"/>
        </w:numPr>
        <w:tabs>
          <w:tab w:val="left" w:pos="567"/>
        </w:tabs>
        <w:suppressAutoHyphens/>
        <w:spacing w:after="0" w:line="240" w:lineRule="auto"/>
        <w:ind w:left="567" w:hanging="567"/>
        <w:rPr>
          <w:color w:val="auto"/>
        </w:rPr>
      </w:pPr>
      <w:r>
        <w:rPr>
          <w:color w:val="auto"/>
        </w:rPr>
        <w:t>The Parties have the right to amend non-essential (within the meaning of the Public Procurement Law) provisions of this Agreement during the performance of the Service, as well as to make amendments in the cases specified in Article 61, Part Three, Clause 3 and Part Five, Clause 2 of the Public Procurement Law.</w:t>
      </w:r>
    </w:p>
    <w:p w14:paraId="1488DCAF" w14:textId="77777777" w:rsidR="00E456A7" w:rsidRPr="00A259C3" w:rsidRDefault="066DEECB" w:rsidP="005D3237">
      <w:pPr>
        <w:pStyle w:val="Sarakstarindkopa"/>
        <w:numPr>
          <w:ilvl w:val="1"/>
          <w:numId w:val="60"/>
        </w:numPr>
        <w:tabs>
          <w:tab w:val="left" w:pos="567"/>
        </w:tabs>
        <w:suppressAutoHyphens/>
        <w:spacing w:after="0" w:line="240" w:lineRule="auto"/>
        <w:ind w:left="567" w:hanging="567"/>
        <w:rPr>
          <w:color w:val="auto"/>
        </w:rPr>
      </w:pPr>
      <w:r>
        <w:rPr>
          <w:color w:val="auto"/>
        </w:rPr>
        <w:t xml:space="preserve">All amendments, corrections and supplements to the Agreement must be made in writing by mutual agreement of the Parties, except in cases specified in the Agreement when the Parties have the right to act unilaterally. </w:t>
      </w:r>
    </w:p>
    <w:p w14:paraId="6186D7C6" w14:textId="6EBDC201" w:rsidR="00E456A7" w:rsidRPr="00A259C3" w:rsidRDefault="6B776E7C" w:rsidP="005D3237">
      <w:pPr>
        <w:pStyle w:val="Sarakstarindkopa"/>
        <w:numPr>
          <w:ilvl w:val="1"/>
          <w:numId w:val="60"/>
        </w:numPr>
        <w:tabs>
          <w:tab w:val="left" w:pos="567"/>
        </w:tabs>
        <w:suppressAutoHyphens/>
        <w:spacing w:after="0" w:line="240" w:lineRule="auto"/>
        <w:ind w:left="567" w:hanging="567"/>
        <w:rPr>
          <w:color w:val="auto"/>
        </w:rPr>
      </w:pPr>
      <w:r w:rsidRPr="169E2DAB">
        <w:rPr>
          <w:color w:val="auto"/>
        </w:rPr>
        <w:t xml:space="preserve">Information sent to the e-mail address specified in </w:t>
      </w:r>
      <w:r w:rsidR="024A71B4" w:rsidRPr="169E2DAB">
        <w:rPr>
          <w:color w:val="auto"/>
        </w:rPr>
        <w:t xml:space="preserve">sections </w:t>
      </w:r>
      <w:r w:rsidRPr="169E2DAB">
        <w:rPr>
          <w:color w:val="auto"/>
        </w:rPr>
        <w:t>3.3</w:t>
      </w:r>
      <w:r w:rsidR="67CF431A" w:rsidRPr="169E2DAB">
        <w:rPr>
          <w:color w:val="auto"/>
        </w:rPr>
        <w:t>.</w:t>
      </w:r>
      <w:r w:rsidRPr="169E2DAB">
        <w:rPr>
          <w:color w:val="auto"/>
        </w:rPr>
        <w:t xml:space="preserve"> and 4.3</w:t>
      </w:r>
      <w:r w:rsidR="6936146D" w:rsidRPr="169E2DAB">
        <w:rPr>
          <w:color w:val="auto"/>
        </w:rPr>
        <w:t>.</w:t>
      </w:r>
      <w:r w:rsidRPr="169E2DAB">
        <w:rPr>
          <w:color w:val="auto"/>
        </w:rPr>
        <w:t xml:space="preserve"> of this Agreement shall be deemed to have been received on the next business day. </w:t>
      </w:r>
    </w:p>
    <w:p w14:paraId="0D10BB99" w14:textId="3DCCC35B" w:rsidR="00E456A7" w:rsidRPr="00A259C3" w:rsidRDefault="066DEECB" w:rsidP="005D3237">
      <w:pPr>
        <w:pStyle w:val="Sarakstarindkopa"/>
        <w:numPr>
          <w:ilvl w:val="1"/>
          <w:numId w:val="60"/>
        </w:numPr>
        <w:tabs>
          <w:tab w:val="left" w:pos="567"/>
        </w:tabs>
        <w:suppressAutoHyphens/>
        <w:spacing w:after="0" w:line="240" w:lineRule="auto"/>
        <w:ind w:left="567" w:hanging="567"/>
        <w:rPr>
          <w:color w:val="auto"/>
        </w:rPr>
      </w:pPr>
      <w:r>
        <w:rPr>
          <w:color w:val="auto"/>
        </w:rPr>
        <w:t>The Parties are obliged to immediately, but no later than within 5 (five) days, inform each other in writing about changes in the details specified in the Agreement, changes in communication numbers, changes in addresses and credit institution details, as well as about changes in the persons responsible for monitoring the implementation of the Agreement specified in the Agreement. If a Party has not provided information about the changes, it shall be liable for any losses incurred by the other Party in this regard.</w:t>
      </w:r>
    </w:p>
    <w:p w14:paraId="70317009" w14:textId="77777777" w:rsidR="00E456A7" w:rsidRPr="00A259C3" w:rsidRDefault="066DEECB" w:rsidP="005D3237">
      <w:pPr>
        <w:pStyle w:val="Sarakstarindkopa"/>
        <w:numPr>
          <w:ilvl w:val="1"/>
          <w:numId w:val="60"/>
        </w:numPr>
        <w:tabs>
          <w:tab w:val="left" w:pos="567"/>
        </w:tabs>
        <w:suppressAutoHyphens/>
        <w:spacing w:after="0" w:line="240" w:lineRule="auto"/>
        <w:ind w:left="567" w:hanging="567"/>
        <w:rPr>
          <w:color w:val="auto"/>
        </w:rPr>
      </w:pPr>
      <w:r>
        <w:rPr>
          <w:color w:val="auto"/>
        </w:rPr>
        <w:t>The Agreement is prepared in Latvian on __ (_______________) pages in the form of an electronic document and signed with a secure electronic signature and contains a time stamp. The Parties have access to the mutually signed Agreement in electronic format.</w:t>
      </w:r>
    </w:p>
    <w:p w14:paraId="33A400A2" w14:textId="73008EB3" w:rsidR="00E456A7" w:rsidRPr="00A259C3" w:rsidRDefault="066DEECB" w:rsidP="005D3237">
      <w:pPr>
        <w:pStyle w:val="Sarakstarindkopa"/>
        <w:numPr>
          <w:ilvl w:val="1"/>
          <w:numId w:val="60"/>
        </w:numPr>
        <w:tabs>
          <w:tab w:val="left" w:pos="284"/>
        </w:tabs>
        <w:suppressAutoHyphens/>
        <w:spacing w:after="0" w:line="240" w:lineRule="auto"/>
        <w:ind w:left="624" w:hanging="624"/>
        <w:rPr>
          <w:color w:val="auto"/>
        </w:rPr>
      </w:pPr>
      <w:r>
        <w:rPr>
          <w:color w:val="auto"/>
        </w:rPr>
        <w:t xml:space="preserve">The Agreement is accompanied by 4 (four) annexes, which are its integral parts: </w:t>
      </w:r>
    </w:p>
    <w:p w14:paraId="35B907F7" w14:textId="2CF6E92A" w:rsidR="00E456A7" w:rsidRPr="00A259C3" w:rsidRDefault="6B776E7C" w:rsidP="005D3237">
      <w:pPr>
        <w:numPr>
          <w:ilvl w:val="2"/>
          <w:numId w:val="60"/>
        </w:numPr>
        <w:spacing w:line="240" w:lineRule="auto"/>
        <w:ind w:left="1304" w:hanging="680"/>
        <w:contextualSpacing/>
        <w:jc w:val="both"/>
        <w:rPr>
          <w:sz w:val="22"/>
          <w:szCs w:val="22"/>
        </w:rPr>
      </w:pPr>
      <w:r w:rsidRPr="169E2DAB">
        <w:rPr>
          <w:sz w:val="22"/>
          <w:szCs w:val="22"/>
        </w:rPr>
        <w:t xml:space="preserve">Annex </w:t>
      </w:r>
      <w:r w:rsidR="55F11AF7" w:rsidRPr="169E2DAB">
        <w:rPr>
          <w:sz w:val="22"/>
          <w:szCs w:val="22"/>
        </w:rPr>
        <w:t xml:space="preserve">No. </w:t>
      </w:r>
      <w:r w:rsidRPr="169E2DAB">
        <w:rPr>
          <w:sz w:val="22"/>
          <w:szCs w:val="22"/>
        </w:rPr>
        <w:t xml:space="preserve">1 – Technical specification on </w:t>
      </w:r>
      <w:r w:rsidR="00D17076">
        <w:rPr>
          <w:sz w:val="22"/>
          <w:szCs w:val="22"/>
        </w:rPr>
        <w:t>4</w:t>
      </w:r>
      <w:r w:rsidRPr="169E2DAB">
        <w:rPr>
          <w:sz w:val="22"/>
          <w:szCs w:val="22"/>
        </w:rPr>
        <w:t xml:space="preserve"> pages;</w:t>
      </w:r>
    </w:p>
    <w:p w14:paraId="167362A7" w14:textId="30250B59" w:rsidR="00E456A7" w:rsidRPr="00A259C3" w:rsidRDefault="6B776E7C" w:rsidP="005D3237">
      <w:pPr>
        <w:numPr>
          <w:ilvl w:val="2"/>
          <w:numId w:val="60"/>
        </w:numPr>
        <w:spacing w:line="240" w:lineRule="auto"/>
        <w:ind w:left="1304" w:hanging="680"/>
        <w:contextualSpacing/>
        <w:jc w:val="both"/>
        <w:rPr>
          <w:sz w:val="22"/>
          <w:szCs w:val="22"/>
        </w:rPr>
      </w:pPr>
      <w:r w:rsidRPr="169E2DAB">
        <w:rPr>
          <w:sz w:val="22"/>
          <w:szCs w:val="22"/>
        </w:rPr>
        <w:t xml:space="preserve">Annex </w:t>
      </w:r>
      <w:r w:rsidR="6C2D912A" w:rsidRPr="169E2DAB">
        <w:rPr>
          <w:sz w:val="22"/>
          <w:szCs w:val="22"/>
        </w:rPr>
        <w:t xml:space="preserve">No. </w:t>
      </w:r>
      <w:r w:rsidRPr="169E2DAB">
        <w:rPr>
          <w:sz w:val="22"/>
          <w:szCs w:val="22"/>
        </w:rPr>
        <w:t xml:space="preserve">2 – Technical offer on </w:t>
      </w:r>
      <w:r w:rsidR="00DA04D1">
        <w:rPr>
          <w:sz w:val="22"/>
          <w:szCs w:val="22"/>
        </w:rPr>
        <w:t>(in a D</w:t>
      </w:r>
      <w:r w:rsidR="00DA04D1" w:rsidRPr="00DA04D1">
        <w:rPr>
          <w:sz w:val="22"/>
          <w:szCs w:val="22"/>
        </w:rPr>
        <w:t xml:space="preserve">esign contest and </w:t>
      </w:r>
      <w:r w:rsidR="00DA04D1">
        <w:rPr>
          <w:sz w:val="22"/>
          <w:szCs w:val="22"/>
        </w:rPr>
        <w:t>N</w:t>
      </w:r>
      <w:r w:rsidR="00DA04D1" w:rsidRPr="00DA04D1">
        <w:rPr>
          <w:sz w:val="22"/>
          <w:szCs w:val="22"/>
        </w:rPr>
        <w:t>egotiation procedure</w:t>
      </w:r>
      <w:r w:rsidR="00DA04D1">
        <w:rPr>
          <w:sz w:val="22"/>
          <w:szCs w:val="22"/>
        </w:rPr>
        <w:t xml:space="preserve">) </w:t>
      </w:r>
      <w:r w:rsidRPr="169E2DAB">
        <w:rPr>
          <w:sz w:val="22"/>
          <w:szCs w:val="22"/>
        </w:rPr>
        <w:t>__ pages;</w:t>
      </w:r>
    </w:p>
    <w:p w14:paraId="639C64ED" w14:textId="6636D020" w:rsidR="00E456A7" w:rsidRPr="00A259C3" w:rsidRDefault="6B776E7C" w:rsidP="005D3237">
      <w:pPr>
        <w:numPr>
          <w:ilvl w:val="2"/>
          <w:numId w:val="60"/>
        </w:numPr>
        <w:spacing w:line="240" w:lineRule="auto"/>
        <w:ind w:left="1304" w:hanging="680"/>
        <w:contextualSpacing/>
        <w:jc w:val="both"/>
        <w:rPr>
          <w:sz w:val="22"/>
          <w:szCs w:val="22"/>
        </w:rPr>
      </w:pPr>
      <w:r w:rsidRPr="169E2DAB">
        <w:rPr>
          <w:sz w:val="22"/>
          <w:szCs w:val="22"/>
        </w:rPr>
        <w:lastRenderedPageBreak/>
        <w:t xml:space="preserve">Annex </w:t>
      </w:r>
      <w:r w:rsidR="3075CD49" w:rsidRPr="169E2DAB">
        <w:rPr>
          <w:sz w:val="22"/>
          <w:szCs w:val="22"/>
        </w:rPr>
        <w:t xml:space="preserve">No. </w:t>
      </w:r>
      <w:r w:rsidRPr="169E2DAB">
        <w:rPr>
          <w:sz w:val="22"/>
          <w:szCs w:val="22"/>
        </w:rPr>
        <w:t>3 – Financial offer on __ pages;</w:t>
      </w:r>
    </w:p>
    <w:p w14:paraId="633CF5BE" w14:textId="6A23B741" w:rsidR="00E456A7" w:rsidRPr="00A259C3" w:rsidRDefault="71DA2A66" w:rsidP="005D3237">
      <w:pPr>
        <w:numPr>
          <w:ilvl w:val="2"/>
          <w:numId w:val="60"/>
        </w:numPr>
        <w:tabs>
          <w:tab w:val="left" w:pos="567"/>
        </w:tabs>
        <w:spacing w:line="240" w:lineRule="auto"/>
        <w:ind w:left="1304" w:hanging="680"/>
        <w:contextualSpacing/>
        <w:jc w:val="both"/>
        <w:rPr>
          <w:sz w:val="22"/>
          <w:szCs w:val="22"/>
        </w:rPr>
      </w:pPr>
      <w:r w:rsidRPr="169E2DAB">
        <w:rPr>
          <w:sz w:val="22"/>
          <w:szCs w:val="22"/>
        </w:rPr>
        <w:t xml:space="preserve">Annex </w:t>
      </w:r>
      <w:r w:rsidR="06553CEE" w:rsidRPr="169E2DAB">
        <w:rPr>
          <w:sz w:val="22"/>
          <w:szCs w:val="22"/>
        </w:rPr>
        <w:t xml:space="preserve">No. </w:t>
      </w:r>
      <w:r w:rsidRPr="169E2DAB">
        <w:rPr>
          <w:sz w:val="22"/>
          <w:szCs w:val="22"/>
        </w:rPr>
        <w:t>4 – Children's Museum f</w:t>
      </w:r>
      <w:r w:rsidR="198C0652" w:rsidRPr="169E2DAB">
        <w:rPr>
          <w:sz w:val="22"/>
          <w:szCs w:val="22"/>
        </w:rPr>
        <w:t xml:space="preserve">acility </w:t>
      </w:r>
      <w:r w:rsidRPr="169E2DAB">
        <w:rPr>
          <w:sz w:val="22"/>
          <w:szCs w:val="22"/>
        </w:rPr>
        <w:t xml:space="preserve">plan (PDF) on </w:t>
      </w:r>
      <w:r w:rsidR="00D17076">
        <w:rPr>
          <w:sz w:val="22"/>
          <w:szCs w:val="22"/>
        </w:rPr>
        <w:t>3</w:t>
      </w:r>
      <w:r w:rsidRPr="169E2DAB">
        <w:rPr>
          <w:sz w:val="22"/>
          <w:szCs w:val="22"/>
        </w:rPr>
        <w:t xml:space="preserve"> page</w:t>
      </w:r>
      <w:r w:rsidR="74AB76FF" w:rsidRPr="169E2DAB">
        <w:rPr>
          <w:sz w:val="22"/>
          <w:szCs w:val="22"/>
        </w:rPr>
        <w:t>s</w:t>
      </w:r>
      <w:r w:rsidRPr="169E2DAB">
        <w:rPr>
          <w:sz w:val="22"/>
          <w:szCs w:val="22"/>
        </w:rPr>
        <w:t>.</w:t>
      </w:r>
    </w:p>
    <w:p w14:paraId="34AC6DA4" w14:textId="77777777" w:rsidR="00E456A7" w:rsidRPr="00A259C3" w:rsidRDefault="00E456A7" w:rsidP="005D3237">
      <w:pPr>
        <w:tabs>
          <w:tab w:val="left" w:pos="567"/>
        </w:tabs>
        <w:spacing w:line="240" w:lineRule="auto"/>
        <w:ind w:left="1418"/>
        <w:contextualSpacing/>
        <w:jc w:val="both"/>
        <w:rPr>
          <w:sz w:val="22"/>
          <w:szCs w:val="22"/>
        </w:rPr>
      </w:pPr>
    </w:p>
    <w:p w14:paraId="55F6EA78" w14:textId="2FFB1B71" w:rsidR="00E456A7" w:rsidRPr="00A259C3" w:rsidRDefault="066DEECB" w:rsidP="005D3237">
      <w:pPr>
        <w:pStyle w:val="Sarakstarindkopa"/>
        <w:numPr>
          <w:ilvl w:val="0"/>
          <w:numId w:val="60"/>
        </w:numPr>
        <w:suppressAutoHyphens/>
        <w:spacing w:after="0" w:line="240" w:lineRule="auto"/>
        <w:jc w:val="center"/>
        <w:rPr>
          <w:b/>
          <w:bCs/>
          <w:color w:val="auto"/>
        </w:rPr>
      </w:pPr>
      <w:r w:rsidRPr="198E6CFA">
        <w:rPr>
          <w:b/>
          <w:bCs/>
          <w:color w:val="auto"/>
        </w:rPr>
        <w:t>PART</w:t>
      </w:r>
      <w:r w:rsidR="082D89A2" w:rsidRPr="198E6CFA">
        <w:rPr>
          <w:b/>
          <w:bCs/>
          <w:color w:val="auto"/>
        </w:rPr>
        <w:t>Y</w:t>
      </w:r>
      <w:r w:rsidRPr="198E6CFA">
        <w:rPr>
          <w:b/>
          <w:bCs/>
          <w:color w:val="auto"/>
        </w:rPr>
        <w:t xml:space="preserve"> DETAILS: </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474"/>
        <w:gridCol w:w="4870"/>
      </w:tblGrid>
      <w:tr w:rsidR="00E456A7" w:rsidRPr="00A259C3" w14:paraId="01041810" w14:textId="77777777" w:rsidTr="169E2DAB">
        <w:tc>
          <w:tcPr>
            <w:tcW w:w="2394" w:type="pct"/>
            <w:tcBorders>
              <w:top w:val="dotted" w:sz="4" w:space="0" w:color="auto"/>
              <w:left w:val="dotted" w:sz="4" w:space="0" w:color="auto"/>
              <w:bottom w:val="dotted" w:sz="4" w:space="0" w:color="auto"/>
              <w:right w:val="dotted" w:sz="4" w:space="0" w:color="auto"/>
            </w:tcBorders>
            <w:hideMark/>
          </w:tcPr>
          <w:p w14:paraId="7C8DD8C7" w14:textId="77777777" w:rsidR="00E456A7" w:rsidRPr="00A259C3" w:rsidRDefault="066DEECB" w:rsidP="005D3237">
            <w:pPr>
              <w:suppressAutoHyphens/>
              <w:spacing w:line="240" w:lineRule="auto"/>
              <w:jc w:val="both"/>
              <w:rPr>
                <w:b/>
                <w:bCs/>
                <w:sz w:val="22"/>
                <w:szCs w:val="22"/>
              </w:rPr>
            </w:pPr>
            <w:r>
              <w:rPr>
                <w:b/>
                <w:bCs/>
                <w:sz w:val="22"/>
                <w:szCs w:val="22"/>
              </w:rPr>
              <w:t>CLIENT:</w:t>
            </w:r>
          </w:p>
        </w:tc>
        <w:tc>
          <w:tcPr>
            <w:tcW w:w="2606" w:type="pct"/>
            <w:tcBorders>
              <w:top w:val="dotted" w:sz="4" w:space="0" w:color="auto"/>
              <w:left w:val="dotted" w:sz="4" w:space="0" w:color="auto"/>
              <w:bottom w:val="dotted" w:sz="4" w:space="0" w:color="auto"/>
              <w:right w:val="dotted" w:sz="4" w:space="0" w:color="auto"/>
            </w:tcBorders>
          </w:tcPr>
          <w:p w14:paraId="68C24CAB" w14:textId="77777777" w:rsidR="00E456A7" w:rsidRPr="00A259C3" w:rsidRDefault="066DEECB" w:rsidP="005D3237">
            <w:pPr>
              <w:suppressAutoHyphens/>
              <w:spacing w:line="240" w:lineRule="auto"/>
              <w:jc w:val="both"/>
              <w:rPr>
                <w:b/>
                <w:bCs/>
                <w:sz w:val="22"/>
                <w:szCs w:val="22"/>
              </w:rPr>
            </w:pPr>
            <w:r>
              <w:rPr>
                <w:b/>
                <w:bCs/>
                <w:sz w:val="22"/>
                <w:szCs w:val="22"/>
              </w:rPr>
              <w:t>CONTRACTOR:</w:t>
            </w:r>
          </w:p>
        </w:tc>
      </w:tr>
      <w:tr w:rsidR="00FB5CCB" w:rsidRPr="00A259C3" w14:paraId="0A84AA96" w14:textId="77777777" w:rsidTr="169E2DAB">
        <w:tc>
          <w:tcPr>
            <w:tcW w:w="2394" w:type="pct"/>
            <w:tcBorders>
              <w:top w:val="dotted" w:sz="4" w:space="0" w:color="auto"/>
              <w:left w:val="dotted" w:sz="4" w:space="0" w:color="auto"/>
              <w:bottom w:val="dotted" w:sz="4" w:space="0" w:color="auto"/>
              <w:right w:val="dotted" w:sz="4" w:space="0" w:color="auto"/>
            </w:tcBorders>
          </w:tcPr>
          <w:p w14:paraId="151BCC6C" w14:textId="6E9B1F43" w:rsidR="00FB5CCB" w:rsidRPr="00A259C3" w:rsidRDefault="4F886D74" w:rsidP="005D3237">
            <w:pPr>
              <w:suppressAutoHyphens/>
              <w:spacing w:line="240" w:lineRule="auto"/>
              <w:jc w:val="both"/>
              <w:rPr>
                <w:b/>
                <w:bCs/>
                <w:sz w:val="22"/>
                <w:szCs w:val="22"/>
              </w:rPr>
            </w:pPr>
            <w:r>
              <w:rPr>
                <w:b/>
                <w:bCs/>
                <w:color w:val="000000" w:themeColor="text1"/>
                <w:sz w:val="22"/>
                <w:szCs w:val="22"/>
              </w:rPr>
              <w:t xml:space="preserve">Pauls </w:t>
            </w:r>
            <w:r w:rsidR="00F60E72">
              <w:rPr>
                <w:b/>
                <w:bCs/>
                <w:color w:val="000000" w:themeColor="text1"/>
                <w:sz w:val="22"/>
                <w:szCs w:val="22"/>
              </w:rPr>
              <w:t>Stradiņš</w:t>
            </w:r>
            <w:r>
              <w:rPr>
                <w:b/>
                <w:bCs/>
                <w:color w:val="000000" w:themeColor="text1"/>
                <w:sz w:val="22"/>
                <w:szCs w:val="22"/>
              </w:rPr>
              <w:t xml:space="preserve"> </w:t>
            </w:r>
            <w:r w:rsidR="00186C36">
              <w:rPr>
                <w:b/>
                <w:bCs/>
                <w:color w:val="000000" w:themeColor="text1"/>
                <w:sz w:val="22"/>
                <w:szCs w:val="22"/>
              </w:rPr>
              <w:t>Medicine History Museum</w:t>
            </w:r>
          </w:p>
        </w:tc>
        <w:tc>
          <w:tcPr>
            <w:tcW w:w="2606" w:type="pct"/>
            <w:tcBorders>
              <w:top w:val="dotted" w:sz="4" w:space="0" w:color="auto"/>
              <w:left w:val="dotted" w:sz="4" w:space="0" w:color="auto"/>
              <w:bottom w:val="dotted" w:sz="4" w:space="0" w:color="auto"/>
              <w:right w:val="dotted" w:sz="4" w:space="0" w:color="auto"/>
            </w:tcBorders>
          </w:tcPr>
          <w:p w14:paraId="667DFDF6" w14:textId="77777777" w:rsidR="00FB5CCB" w:rsidRPr="00A259C3" w:rsidRDefault="00FB5CCB" w:rsidP="005D3237">
            <w:pPr>
              <w:suppressAutoHyphens/>
              <w:snapToGrid w:val="0"/>
              <w:spacing w:line="240" w:lineRule="auto"/>
              <w:jc w:val="both"/>
              <w:rPr>
                <w:b/>
                <w:bCs/>
                <w:sz w:val="22"/>
                <w:szCs w:val="22"/>
                <w:lang w:eastAsia="zh-CN"/>
              </w:rPr>
            </w:pPr>
          </w:p>
        </w:tc>
      </w:tr>
      <w:tr w:rsidR="00FB5CCB" w:rsidRPr="00A259C3" w14:paraId="0142F3C7" w14:textId="77777777" w:rsidTr="169E2DAB">
        <w:tc>
          <w:tcPr>
            <w:tcW w:w="2394" w:type="pct"/>
            <w:tcBorders>
              <w:top w:val="dotted" w:sz="4" w:space="0" w:color="auto"/>
              <w:left w:val="dotted" w:sz="4" w:space="0" w:color="auto"/>
              <w:bottom w:val="dotted" w:sz="4" w:space="0" w:color="auto"/>
              <w:right w:val="dotted" w:sz="4" w:space="0" w:color="auto"/>
            </w:tcBorders>
            <w:vAlign w:val="center"/>
          </w:tcPr>
          <w:p w14:paraId="1E9100FB" w14:textId="7A5A09B3" w:rsidR="00FB5CCB" w:rsidRPr="00A259C3" w:rsidRDefault="477E9630" w:rsidP="005D3237">
            <w:pPr>
              <w:suppressAutoHyphens/>
              <w:spacing w:line="240" w:lineRule="auto"/>
              <w:jc w:val="both"/>
              <w:rPr>
                <w:sz w:val="22"/>
                <w:szCs w:val="22"/>
              </w:rPr>
            </w:pPr>
            <w:r w:rsidRPr="169E2DAB">
              <w:rPr>
                <w:color w:val="000000" w:themeColor="text1"/>
                <w:sz w:val="22"/>
                <w:szCs w:val="22"/>
              </w:rPr>
              <w:t xml:space="preserve">Ukrainas neatkarības </w:t>
            </w:r>
            <w:r w:rsidR="1152EDE7" w:rsidRPr="169E2DAB">
              <w:rPr>
                <w:color w:val="000000" w:themeColor="text1"/>
                <w:sz w:val="22"/>
                <w:szCs w:val="22"/>
              </w:rPr>
              <w:t>Street</w:t>
            </w:r>
            <w:r w:rsidRPr="169E2DAB">
              <w:rPr>
                <w:color w:val="000000" w:themeColor="text1"/>
                <w:sz w:val="22"/>
                <w:szCs w:val="22"/>
              </w:rPr>
              <w:t>1, Rīga, LV-1010</w:t>
            </w:r>
          </w:p>
        </w:tc>
        <w:tc>
          <w:tcPr>
            <w:tcW w:w="2606" w:type="pct"/>
            <w:tcBorders>
              <w:top w:val="dotted" w:sz="4" w:space="0" w:color="auto"/>
              <w:left w:val="dotted" w:sz="4" w:space="0" w:color="auto"/>
              <w:bottom w:val="dotted" w:sz="4" w:space="0" w:color="auto"/>
              <w:right w:val="dotted" w:sz="4" w:space="0" w:color="auto"/>
            </w:tcBorders>
          </w:tcPr>
          <w:p w14:paraId="3BDF5169" w14:textId="77777777" w:rsidR="00FB5CCB" w:rsidRPr="00A259C3" w:rsidRDefault="00FB5CCB" w:rsidP="005D3237">
            <w:pPr>
              <w:suppressAutoHyphens/>
              <w:spacing w:line="240" w:lineRule="auto"/>
              <w:jc w:val="both"/>
              <w:rPr>
                <w:sz w:val="22"/>
                <w:szCs w:val="22"/>
                <w:lang w:eastAsia="zh-CN"/>
              </w:rPr>
            </w:pPr>
          </w:p>
        </w:tc>
      </w:tr>
      <w:tr w:rsidR="00FB5CCB" w:rsidRPr="00A259C3" w14:paraId="5F019CDC" w14:textId="77777777" w:rsidTr="169E2DAB">
        <w:tc>
          <w:tcPr>
            <w:tcW w:w="2394" w:type="pct"/>
            <w:tcBorders>
              <w:top w:val="dotted" w:sz="4" w:space="0" w:color="auto"/>
              <w:left w:val="dotted" w:sz="4" w:space="0" w:color="auto"/>
              <w:bottom w:val="dotted" w:sz="4" w:space="0" w:color="auto"/>
              <w:right w:val="dotted" w:sz="4" w:space="0" w:color="auto"/>
            </w:tcBorders>
            <w:hideMark/>
          </w:tcPr>
          <w:p w14:paraId="008EC97A" w14:textId="797450A2" w:rsidR="00FB5CCB" w:rsidRPr="00A259C3" w:rsidRDefault="4F886D74" w:rsidP="005D3237">
            <w:pPr>
              <w:suppressAutoHyphens/>
              <w:spacing w:line="240" w:lineRule="auto"/>
              <w:jc w:val="both"/>
              <w:rPr>
                <w:sz w:val="22"/>
                <w:szCs w:val="22"/>
              </w:rPr>
            </w:pPr>
            <w:r>
              <w:rPr>
                <w:sz w:val="22"/>
                <w:szCs w:val="22"/>
              </w:rPr>
              <w:t>Registration No.</w:t>
            </w:r>
          </w:p>
        </w:tc>
        <w:tc>
          <w:tcPr>
            <w:tcW w:w="2606" w:type="pct"/>
            <w:tcBorders>
              <w:top w:val="dotted" w:sz="4" w:space="0" w:color="auto"/>
              <w:left w:val="dotted" w:sz="4" w:space="0" w:color="auto"/>
              <w:bottom w:val="dotted" w:sz="4" w:space="0" w:color="auto"/>
              <w:right w:val="dotted" w:sz="4" w:space="0" w:color="auto"/>
            </w:tcBorders>
          </w:tcPr>
          <w:p w14:paraId="00D3F8EF" w14:textId="77777777" w:rsidR="00FB5CCB" w:rsidRPr="00A259C3" w:rsidRDefault="4F886D74" w:rsidP="005D3237">
            <w:pPr>
              <w:suppressAutoHyphens/>
              <w:snapToGrid w:val="0"/>
              <w:spacing w:line="240" w:lineRule="auto"/>
              <w:jc w:val="both"/>
              <w:rPr>
                <w:sz w:val="22"/>
                <w:szCs w:val="22"/>
              </w:rPr>
            </w:pPr>
            <w:r>
              <w:rPr>
                <w:sz w:val="22"/>
                <w:szCs w:val="22"/>
              </w:rPr>
              <w:t>Registration No.</w:t>
            </w:r>
          </w:p>
        </w:tc>
      </w:tr>
      <w:tr w:rsidR="00FB5CCB" w:rsidRPr="00A259C3" w14:paraId="0924733C" w14:textId="77777777" w:rsidTr="169E2DAB">
        <w:tc>
          <w:tcPr>
            <w:tcW w:w="2394" w:type="pct"/>
            <w:tcBorders>
              <w:top w:val="dotted" w:sz="4" w:space="0" w:color="auto"/>
              <w:left w:val="dotted" w:sz="4" w:space="0" w:color="auto"/>
              <w:bottom w:val="dotted" w:sz="4" w:space="0" w:color="auto"/>
              <w:right w:val="dotted" w:sz="4" w:space="0" w:color="auto"/>
            </w:tcBorders>
            <w:hideMark/>
          </w:tcPr>
          <w:p w14:paraId="5BEB7FAE" w14:textId="53BAF482" w:rsidR="00FB5CCB" w:rsidRPr="00A259C3" w:rsidRDefault="4F886D74" w:rsidP="005D3237">
            <w:pPr>
              <w:suppressAutoHyphens/>
              <w:spacing w:line="240" w:lineRule="auto"/>
              <w:jc w:val="both"/>
              <w:rPr>
                <w:sz w:val="22"/>
                <w:szCs w:val="22"/>
              </w:rPr>
            </w:pPr>
            <w:r w:rsidRPr="198E6CFA">
              <w:rPr>
                <w:sz w:val="22"/>
                <w:szCs w:val="22"/>
              </w:rPr>
              <w:t>Treasury</w:t>
            </w:r>
            <w:r w:rsidR="136B67A1" w:rsidRPr="198E6CFA">
              <w:rPr>
                <w:sz w:val="22"/>
                <w:szCs w:val="22"/>
              </w:rPr>
              <w:t>:</w:t>
            </w:r>
          </w:p>
        </w:tc>
        <w:tc>
          <w:tcPr>
            <w:tcW w:w="2606" w:type="pct"/>
            <w:tcBorders>
              <w:top w:val="dotted" w:sz="4" w:space="0" w:color="auto"/>
              <w:left w:val="dotted" w:sz="4" w:space="0" w:color="auto"/>
              <w:bottom w:val="dotted" w:sz="4" w:space="0" w:color="auto"/>
              <w:right w:val="dotted" w:sz="4" w:space="0" w:color="auto"/>
            </w:tcBorders>
          </w:tcPr>
          <w:p w14:paraId="748E10B9" w14:textId="77777777" w:rsidR="00FB5CCB" w:rsidRPr="00A259C3" w:rsidRDefault="4F886D74" w:rsidP="005D3237">
            <w:pPr>
              <w:tabs>
                <w:tab w:val="left" w:pos="900"/>
              </w:tabs>
              <w:suppressAutoHyphens/>
              <w:spacing w:line="240" w:lineRule="auto"/>
              <w:ind w:left="426" w:right="-694" w:hanging="426"/>
              <w:jc w:val="both"/>
              <w:rPr>
                <w:sz w:val="22"/>
                <w:szCs w:val="22"/>
              </w:rPr>
            </w:pPr>
            <w:r>
              <w:rPr>
                <w:sz w:val="22"/>
                <w:szCs w:val="22"/>
              </w:rPr>
              <w:t>Bank:</w:t>
            </w:r>
          </w:p>
        </w:tc>
      </w:tr>
      <w:tr w:rsidR="00FB5CCB" w:rsidRPr="00A259C3" w14:paraId="5AD2A085" w14:textId="77777777" w:rsidTr="169E2DAB">
        <w:tc>
          <w:tcPr>
            <w:tcW w:w="2394" w:type="pct"/>
            <w:tcBorders>
              <w:top w:val="dotted" w:sz="4" w:space="0" w:color="auto"/>
              <w:left w:val="dotted" w:sz="4" w:space="0" w:color="auto"/>
              <w:bottom w:val="dotted" w:sz="4" w:space="0" w:color="auto"/>
              <w:right w:val="dotted" w:sz="4" w:space="0" w:color="auto"/>
            </w:tcBorders>
          </w:tcPr>
          <w:p w14:paraId="5665792C" w14:textId="193CE6F9" w:rsidR="00FB5CCB" w:rsidRPr="00A259C3" w:rsidRDefault="4F886D74" w:rsidP="005D3237">
            <w:pPr>
              <w:suppressAutoHyphens/>
              <w:spacing w:line="240" w:lineRule="auto"/>
              <w:jc w:val="both"/>
              <w:rPr>
                <w:sz w:val="22"/>
                <w:szCs w:val="22"/>
              </w:rPr>
            </w:pPr>
            <w:r>
              <w:rPr>
                <w:sz w:val="22"/>
                <w:szCs w:val="22"/>
              </w:rPr>
              <w:t>Cod</w:t>
            </w:r>
            <w:r w:rsidR="00DF091B">
              <w:rPr>
                <w:sz w:val="22"/>
                <w:szCs w:val="22"/>
              </w:rPr>
              <w:t>e</w:t>
            </w:r>
            <w:r>
              <w:rPr>
                <w:sz w:val="22"/>
                <w:szCs w:val="22"/>
              </w:rPr>
              <w:t>: TRELLV22</w:t>
            </w:r>
          </w:p>
        </w:tc>
        <w:tc>
          <w:tcPr>
            <w:tcW w:w="2606" w:type="pct"/>
            <w:tcBorders>
              <w:top w:val="dotted" w:sz="4" w:space="0" w:color="auto"/>
              <w:left w:val="dotted" w:sz="4" w:space="0" w:color="auto"/>
              <w:bottom w:val="dotted" w:sz="4" w:space="0" w:color="auto"/>
              <w:right w:val="dotted" w:sz="4" w:space="0" w:color="auto"/>
            </w:tcBorders>
          </w:tcPr>
          <w:p w14:paraId="0DE6658E" w14:textId="5075AF87" w:rsidR="00FB5CCB" w:rsidRPr="00A259C3" w:rsidRDefault="4F886D74" w:rsidP="005D3237">
            <w:pPr>
              <w:tabs>
                <w:tab w:val="left" w:pos="900"/>
              </w:tabs>
              <w:suppressAutoHyphens/>
              <w:spacing w:line="240" w:lineRule="auto"/>
              <w:ind w:left="426" w:right="-694" w:hanging="426"/>
              <w:jc w:val="both"/>
              <w:rPr>
                <w:sz w:val="22"/>
                <w:szCs w:val="22"/>
              </w:rPr>
            </w:pPr>
            <w:r>
              <w:rPr>
                <w:sz w:val="22"/>
                <w:szCs w:val="22"/>
              </w:rPr>
              <w:t>Cod</w:t>
            </w:r>
            <w:r w:rsidR="00DF091B">
              <w:rPr>
                <w:sz w:val="22"/>
                <w:szCs w:val="22"/>
              </w:rPr>
              <w:t>e</w:t>
            </w:r>
            <w:r>
              <w:rPr>
                <w:sz w:val="22"/>
                <w:szCs w:val="22"/>
              </w:rPr>
              <w:t xml:space="preserve">: </w:t>
            </w:r>
          </w:p>
        </w:tc>
      </w:tr>
      <w:tr w:rsidR="00FB5CCB" w:rsidRPr="00A259C3" w14:paraId="47FED8B0" w14:textId="77777777" w:rsidTr="169E2DAB">
        <w:trPr>
          <w:trHeight w:val="232"/>
        </w:trPr>
        <w:tc>
          <w:tcPr>
            <w:tcW w:w="2394" w:type="pct"/>
            <w:tcBorders>
              <w:top w:val="dotted" w:sz="4" w:space="0" w:color="auto"/>
              <w:left w:val="dotted" w:sz="4" w:space="0" w:color="auto"/>
              <w:bottom w:val="dotted" w:sz="4" w:space="0" w:color="auto"/>
              <w:right w:val="dotted" w:sz="4" w:space="0" w:color="auto"/>
            </w:tcBorders>
            <w:hideMark/>
          </w:tcPr>
          <w:p w14:paraId="5D650766" w14:textId="77777777" w:rsidR="00FB5CCB" w:rsidRPr="00A259C3" w:rsidRDefault="4F886D74" w:rsidP="005D3237">
            <w:pPr>
              <w:pStyle w:val="Pamatteksts4"/>
              <w:shd w:val="clear" w:color="auto" w:fill="auto"/>
              <w:spacing w:before="0" w:after="0" w:line="240" w:lineRule="auto"/>
              <w:ind w:left="20" w:firstLine="0"/>
              <w:rPr>
                <w:sz w:val="22"/>
                <w:szCs w:val="22"/>
              </w:rPr>
            </w:pPr>
            <w:r>
              <w:rPr>
                <w:sz w:val="22"/>
                <w:szCs w:val="22"/>
              </w:rPr>
              <w:t xml:space="preserve">Account: </w:t>
            </w:r>
          </w:p>
        </w:tc>
        <w:tc>
          <w:tcPr>
            <w:tcW w:w="2606" w:type="pct"/>
            <w:tcBorders>
              <w:top w:val="dotted" w:sz="4" w:space="0" w:color="auto"/>
              <w:left w:val="dotted" w:sz="4" w:space="0" w:color="auto"/>
              <w:bottom w:val="dotted" w:sz="4" w:space="0" w:color="auto"/>
              <w:right w:val="dotted" w:sz="4" w:space="0" w:color="auto"/>
            </w:tcBorders>
          </w:tcPr>
          <w:p w14:paraId="07D9C247" w14:textId="77777777" w:rsidR="00FB5CCB" w:rsidRPr="00A259C3" w:rsidRDefault="4F886D74" w:rsidP="005D3237">
            <w:pPr>
              <w:tabs>
                <w:tab w:val="left" w:pos="900"/>
              </w:tabs>
              <w:suppressAutoHyphens/>
              <w:spacing w:line="240" w:lineRule="auto"/>
              <w:ind w:left="426" w:right="-694" w:hanging="426"/>
              <w:jc w:val="both"/>
              <w:rPr>
                <w:sz w:val="22"/>
                <w:szCs w:val="22"/>
              </w:rPr>
            </w:pPr>
            <w:r>
              <w:rPr>
                <w:sz w:val="22"/>
                <w:szCs w:val="22"/>
              </w:rPr>
              <w:t xml:space="preserve">Account: </w:t>
            </w:r>
          </w:p>
        </w:tc>
      </w:tr>
      <w:tr w:rsidR="00FB5CCB" w:rsidRPr="00A259C3" w14:paraId="50073E05" w14:textId="77777777" w:rsidTr="169E2DAB">
        <w:trPr>
          <w:trHeight w:val="120"/>
        </w:trPr>
        <w:tc>
          <w:tcPr>
            <w:tcW w:w="2394" w:type="pct"/>
            <w:tcBorders>
              <w:top w:val="dotted" w:sz="4" w:space="0" w:color="auto"/>
              <w:left w:val="dotted" w:sz="4" w:space="0" w:color="auto"/>
              <w:bottom w:val="dotted" w:sz="4" w:space="0" w:color="auto"/>
              <w:right w:val="dotted" w:sz="4" w:space="0" w:color="auto"/>
            </w:tcBorders>
            <w:hideMark/>
          </w:tcPr>
          <w:p w14:paraId="16CBA8F0" w14:textId="17F32642" w:rsidR="00FB5CCB" w:rsidRPr="00A259C3" w:rsidRDefault="00FB5CCB" w:rsidP="005D3237">
            <w:pPr>
              <w:suppressAutoHyphens/>
              <w:spacing w:line="240" w:lineRule="auto"/>
              <w:jc w:val="both"/>
              <w:rPr>
                <w:sz w:val="22"/>
                <w:szCs w:val="22"/>
                <w:lang w:eastAsia="zh-CN"/>
              </w:rPr>
            </w:pPr>
          </w:p>
        </w:tc>
        <w:tc>
          <w:tcPr>
            <w:tcW w:w="2606" w:type="pct"/>
            <w:tcBorders>
              <w:top w:val="dotted" w:sz="4" w:space="0" w:color="auto"/>
              <w:left w:val="dotted" w:sz="4" w:space="0" w:color="auto"/>
              <w:bottom w:val="dotted" w:sz="4" w:space="0" w:color="auto"/>
              <w:right w:val="dotted" w:sz="4" w:space="0" w:color="auto"/>
            </w:tcBorders>
          </w:tcPr>
          <w:p w14:paraId="1E1CC03A" w14:textId="77777777" w:rsidR="00FB5CCB" w:rsidRPr="00A259C3" w:rsidRDefault="4F886D74" w:rsidP="005D3237">
            <w:pPr>
              <w:suppressAutoHyphens/>
              <w:snapToGrid w:val="0"/>
              <w:spacing w:line="240" w:lineRule="auto"/>
              <w:jc w:val="both"/>
              <w:rPr>
                <w:sz w:val="22"/>
                <w:szCs w:val="22"/>
              </w:rPr>
            </w:pPr>
            <w:r>
              <w:rPr>
                <w:sz w:val="22"/>
                <w:szCs w:val="22"/>
              </w:rPr>
              <w:t>Member of the Board</w:t>
            </w:r>
          </w:p>
        </w:tc>
      </w:tr>
      <w:tr w:rsidR="00FB5CCB" w:rsidRPr="00A259C3" w14:paraId="0B9CD747" w14:textId="77777777" w:rsidTr="169E2DAB">
        <w:trPr>
          <w:trHeight w:val="70"/>
        </w:trPr>
        <w:tc>
          <w:tcPr>
            <w:tcW w:w="2394" w:type="pct"/>
            <w:tcBorders>
              <w:top w:val="dotted" w:sz="4" w:space="0" w:color="auto"/>
              <w:left w:val="dotted" w:sz="4" w:space="0" w:color="auto"/>
              <w:bottom w:val="dotted" w:sz="4" w:space="0" w:color="auto"/>
              <w:right w:val="dotted" w:sz="4" w:space="0" w:color="auto"/>
            </w:tcBorders>
          </w:tcPr>
          <w:p w14:paraId="40E33490" w14:textId="660F7124" w:rsidR="00FB5CCB" w:rsidRPr="00A259C3" w:rsidRDefault="00FB5CCB" w:rsidP="005D3237">
            <w:pPr>
              <w:suppressAutoHyphens/>
              <w:spacing w:line="240" w:lineRule="auto"/>
              <w:jc w:val="right"/>
              <w:rPr>
                <w:sz w:val="22"/>
                <w:szCs w:val="22"/>
                <w:lang w:eastAsia="zh-CN"/>
              </w:rPr>
            </w:pPr>
          </w:p>
        </w:tc>
        <w:tc>
          <w:tcPr>
            <w:tcW w:w="2606" w:type="pct"/>
            <w:tcBorders>
              <w:top w:val="dotted" w:sz="4" w:space="0" w:color="auto"/>
              <w:left w:val="dotted" w:sz="4" w:space="0" w:color="auto"/>
              <w:bottom w:val="dotted" w:sz="4" w:space="0" w:color="auto"/>
              <w:right w:val="dotted" w:sz="4" w:space="0" w:color="auto"/>
            </w:tcBorders>
          </w:tcPr>
          <w:p w14:paraId="67643D9E" w14:textId="77777777" w:rsidR="00FB5CCB" w:rsidRPr="00A259C3" w:rsidRDefault="00FB5CCB" w:rsidP="005D3237">
            <w:pPr>
              <w:suppressAutoHyphens/>
              <w:snapToGrid w:val="0"/>
              <w:spacing w:line="240" w:lineRule="auto"/>
              <w:jc w:val="right"/>
              <w:rPr>
                <w:sz w:val="22"/>
                <w:szCs w:val="22"/>
                <w:lang w:eastAsia="zh-CN"/>
              </w:rPr>
            </w:pPr>
          </w:p>
        </w:tc>
      </w:tr>
    </w:tbl>
    <w:p w14:paraId="1AFB8275" w14:textId="77777777" w:rsidR="00E456A7" w:rsidRPr="00A259C3" w:rsidRDefault="00E456A7" w:rsidP="005D3237">
      <w:pPr>
        <w:pStyle w:val="Pamatteksts4"/>
        <w:shd w:val="clear" w:color="auto" w:fill="auto"/>
        <w:spacing w:before="0" w:after="0" w:line="240" w:lineRule="auto"/>
        <w:ind w:left="5100" w:right="60" w:firstLine="1620"/>
        <w:jc w:val="right"/>
        <w:rPr>
          <w:sz w:val="22"/>
          <w:szCs w:val="22"/>
        </w:rPr>
      </w:pPr>
    </w:p>
    <w:p w14:paraId="3DC876CE" w14:textId="77777777" w:rsidR="00E456A7" w:rsidRPr="00A259C3" w:rsidRDefault="066DEECB" w:rsidP="005D3237">
      <w:pPr>
        <w:spacing w:line="240" w:lineRule="auto"/>
        <w:jc w:val="center"/>
        <w:rPr>
          <w:sz w:val="22"/>
          <w:szCs w:val="22"/>
        </w:rPr>
      </w:pPr>
      <w:r>
        <w:rPr>
          <w:sz w:val="22"/>
          <w:szCs w:val="22"/>
        </w:rPr>
        <w:t>THE DOCUMENT IS SIGNED ELECTRONICALLY WITH A SECURE ELECTRONIC SIGNATURE AND CONTAINS A TIME STAMP</w:t>
      </w:r>
    </w:p>
    <w:p w14:paraId="4E828E6F" w14:textId="77777777" w:rsidR="00E456A7" w:rsidRPr="00A259C3" w:rsidRDefault="00E456A7" w:rsidP="005D3237">
      <w:pPr>
        <w:spacing w:line="240" w:lineRule="auto"/>
        <w:rPr>
          <w:sz w:val="22"/>
          <w:szCs w:val="22"/>
        </w:rPr>
      </w:pPr>
      <w:r>
        <w:br w:type="page"/>
      </w:r>
    </w:p>
    <w:p w14:paraId="019F0AC0" w14:textId="7DDC38B9" w:rsidR="00E456A7" w:rsidRPr="00A259C3" w:rsidRDefault="446BD817" w:rsidP="005D3237">
      <w:pPr>
        <w:pStyle w:val="Pamatteksts4"/>
        <w:shd w:val="clear" w:color="auto" w:fill="auto"/>
        <w:spacing w:before="0" w:after="0" w:line="240" w:lineRule="auto"/>
        <w:ind w:left="5100" w:right="60" w:firstLine="1620"/>
        <w:jc w:val="right"/>
        <w:rPr>
          <w:sz w:val="22"/>
          <w:szCs w:val="22"/>
        </w:rPr>
      </w:pPr>
      <w:r w:rsidRPr="169E2DAB">
        <w:rPr>
          <w:sz w:val="22"/>
          <w:szCs w:val="22"/>
        </w:rPr>
        <w:lastRenderedPageBreak/>
        <w:t xml:space="preserve">Annex </w:t>
      </w:r>
      <w:r w:rsidR="6931A8CF" w:rsidRPr="169E2DAB">
        <w:rPr>
          <w:sz w:val="22"/>
          <w:szCs w:val="22"/>
        </w:rPr>
        <w:t xml:space="preserve">No. </w:t>
      </w:r>
      <w:r w:rsidRPr="169E2DAB">
        <w:rPr>
          <w:sz w:val="22"/>
          <w:szCs w:val="22"/>
        </w:rPr>
        <w:t xml:space="preserve">1 to the </w:t>
      </w:r>
      <w:r w:rsidR="50999A00" w:rsidRPr="169E2DAB">
        <w:rPr>
          <w:sz w:val="22"/>
          <w:szCs w:val="22"/>
        </w:rPr>
        <w:t>Agreement</w:t>
      </w:r>
    </w:p>
    <w:p w14:paraId="4D6C13BB" w14:textId="77777777" w:rsidR="00E456A7" w:rsidRPr="00A259C3" w:rsidRDefault="00E456A7" w:rsidP="005D3237">
      <w:pPr>
        <w:widowControl w:val="0"/>
        <w:spacing w:line="240" w:lineRule="auto"/>
        <w:rPr>
          <w:sz w:val="22"/>
          <w:szCs w:val="22"/>
          <w:lang w:eastAsia="lv-LV"/>
        </w:rPr>
      </w:pPr>
    </w:p>
    <w:p w14:paraId="7ECBD8ED" w14:textId="77777777" w:rsidR="004106AD" w:rsidRDefault="066DEECB" w:rsidP="005D3237">
      <w:pPr>
        <w:keepNext/>
        <w:tabs>
          <w:tab w:val="left" w:pos="720"/>
        </w:tabs>
        <w:spacing w:line="240" w:lineRule="auto"/>
        <w:jc w:val="center"/>
        <w:rPr>
          <w:b/>
          <w:bCs/>
          <w:sz w:val="22"/>
          <w:szCs w:val="22"/>
        </w:rPr>
      </w:pPr>
      <w:r>
        <w:rPr>
          <w:b/>
          <w:bCs/>
          <w:sz w:val="22"/>
          <w:szCs w:val="22"/>
        </w:rPr>
        <w:t xml:space="preserve">TECHNICAL SPECIFICATION </w:t>
      </w:r>
    </w:p>
    <w:p w14:paraId="463DDEAD" w14:textId="2CC4380C" w:rsidR="00E456A7" w:rsidRPr="004106AD" w:rsidRDefault="004106AD" w:rsidP="005D3237">
      <w:pPr>
        <w:keepNext/>
        <w:tabs>
          <w:tab w:val="left" w:pos="720"/>
        </w:tabs>
        <w:spacing w:line="240" w:lineRule="auto"/>
        <w:jc w:val="center"/>
        <w:rPr>
          <w:i/>
          <w:iCs/>
          <w:sz w:val="22"/>
          <w:szCs w:val="22"/>
        </w:rPr>
      </w:pPr>
      <w:r>
        <w:rPr>
          <w:i/>
          <w:iCs/>
          <w:sz w:val="22"/>
          <w:szCs w:val="22"/>
        </w:rPr>
        <w:t>FOR THE NEGOTIATION PROCEDURE</w:t>
      </w:r>
    </w:p>
    <w:p w14:paraId="323DEC65" w14:textId="77777777" w:rsidR="00FB5CCB" w:rsidRPr="00A259C3" w:rsidRDefault="00FB5CCB" w:rsidP="005D3237">
      <w:pPr>
        <w:spacing w:line="240" w:lineRule="auto"/>
        <w:rPr>
          <w:sz w:val="22"/>
          <w:szCs w:val="22"/>
        </w:rPr>
      </w:pPr>
    </w:p>
    <w:p w14:paraId="2FD8D85D" w14:textId="0EF29282" w:rsidR="000D2386" w:rsidRPr="00A259C3" w:rsidRDefault="4434DC7C" w:rsidP="000D2386">
      <w:pPr>
        <w:spacing w:line="240" w:lineRule="auto"/>
        <w:jc w:val="center"/>
        <w:rPr>
          <w:b/>
          <w:bCs/>
          <w:sz w:val="22"/>
          <w:szCs w:val="22"/>
        </w:rPr>
      </w:pPr>
      <w:r w:rsidRPr="169E2DAB">
        <w:rPr>
          <w:b/>
          <w:bCs/>
          <w:sz w:val="22"/>
          <w:szCs w:val="22"/>
        </w:rPr>
        <w:t xml:space="preserve">"Design development for the </w:t>
      </w:r>
      <w:r w:rsidR="0E84C40D" w:rsidRPr="169E2DAB">
        <w:rPr>
          <w:b/>
          <w:bCs/>
          <w:sz w:val="22"/>
          <w:szCs w:val="22"/>
        </w:rPr>
        <w:t>exhibition and classroom of Children's Museum</w:t>
      </w:r>
      <w:r w:rsidRPr="169E2DAB">
        <w:rPr>
          <w:b/>
          <w:bCs/>
          <w:sz w:val="22"/>
          <w:szCs w:val="22"/>
        </w:rPr>
        <w:t xml:space="preserve">: prototyping of design solutions, </w:t>
      </w:r>
      <w:r w:rsidR="3868F36F" w:rsidRPr="169E2DAB">
        <w:rPr>
          <w:b/>
          <w:bCs/>
          <w:sz w:val="22"/>
          <w:szCs w:val="22"/>
        </w:rPr>
        <w:t>development</w:t>
      </w:r>
      <w:r w:rsidRPr="169E2DAB">
        <w:rPr>
          <w:b/>
          <w:bCs/>
          <w:sz w:val="22"/>
          <w:szCs w:val="22"/>
        </w:rPr>
        <w:t xml:space="preserve"> of technical drawings for manufacturers, supervision of production and construction, development of connectivity requirements for the necessary audiovisual technologies"</w:t>
      </w:r>
    </w:p>
    <w:p w14:paraId="7799A798" w14:textId="23B6D0A7" w:rsidR="00FB5CCB" w:rsidRPr="00A259C3" w:rsidRDefault="4F886D74" w:rsidP="005D3237">
      <w:pPr>
        <w:spacing w:line="240" w:lineRule="auto"/>
        <w:jc w:val="center"/>
        <w:rPr>
          <w:b/>
          <w:bCs/>
          <w:sz w:val="22"/>
          <w:szCs w:val="22"/>
        </w:rPr>
      </w:pPr>
      <w:r>
        <w:rPr>
          <w:b/>
          <w:bCs/>
          <w:sz w:val="22"/>
          <w:szCs w:val="22"/>
        </w:rPr>
        <w:t xml:space="preserve"> ID. No. MVM 2025/</w:t>
      </w:r>
      <w:r w:rsidR="00BF3B8D">
        <w:rPr>
          <w:b/>
          <w:bCs/>
          <w:sz w:val="22"/>
          <w:szCs w:val="22"/>
        </w:rPr>
        <w:t>3</w:t>
      </w:r>
      <w:r>
        <w:rPr>
          <w:b/>
          <w:bCs/>
          <w:sz w:val="22"/>
          <w:szCs w:val="22"/>
        </w:rPr>
        <w:t xml:space="preserve"> ESF +</w:t>
      </w:r>
    </w:p>
    <w:p w14:paraId="0B639736" w14:textId="31D3E3FE" w:rsidR="00E66B74" w:rsidRPr="00A259C3" w:rsidRDefault="00E66B74" w:rsidP="005D3237">
      <w:pPr>
        <w:pStyle w:val="Pamatteksts"/>
        <w:widowControl w:val="0"/>
        <w:numPr>
          <w:ilvl w:val="0"/>
          <w:numId w:val="86"/>
        </w:numPr>
        <w:autoSpaceDE w:val="0"/>
        <w:autoSpaceDN w:val="0"/>
        <w:spacing w:line="240" w:lineRule="auto"/>
        <w:contextualSpacing/>
        <w:rPr>
          <w:b/>
          <w:bCs/>
          <w:sz w:val="22"/>
          <w:szCs w:val="22"/>
        </w:rPr>
      </w:pPr>
      <w:r>
        <w:rPr>
          <w:b/>
          <w:bCs/>
          <w:sz w:val="22"/>
          <w:szCs w:val="22"/>
        </w:rPr>
        <w:t xml:space="preserve">Overall conditions </w:t>
      </w:r>
    </w:p>
    <w:p w14:paraId="22D86BA2" w14:textId="08753604" w:rsidR="00E66B74" w:rsidRPr="00A259C3" w:rsidRDefault="4A55236F" w:rsidP="08A030BF">
      <w:pPr>
        <w:pStyle w:val="Sarakstarindkopa"/>
        <w:widowControl w:val="0"/>
        <w:numPr>
          <w:ilvl w:val="1"/>
          <w:numId w:val="86"/>
        </w:numPr>
        <w:tabs>
          <w:tab w:val="left" w:pos="817"/>
        </w:tabs>
        <w:autoSpaceDE w:val="0"/>
        <w:autoSpaceDN w:val="0"/>
        <w:spacing w:after="0" w:line="240" w:lineRule="auto"/>
        <w:ind w:right="95"/>
      </w:pPr>
      <w:r>
        <w:t xml:space="preserve">The development and coordination of the design project and technical </w:t>
      </w:r>
      <w:r w:rsidR="0E688569">
        <w:t>design shall</w:t>
      </w:r>
      <w:r>
        <w:t xml:space="preserve"> </w:t>
      </w:r>
      <w:r w:rsidR="41CA2540">
        <w:t>take</w:t>
      </w:r>
      <w:r>
        <w:t xml:space="preserve"> place in accordance with the principles of mutually open communication and cooperation.</w:t>
      </w:r>
    </w:p>
    <w:p w14:paraId="635ACA7D" w14:textId="69D6AA6E" w:rsidR="00E66B74" w:rsidRPr="00A259C3" w:rsidRDefault="4A55236F" w:rsidP="08A030BF">
      <w:pPr>
        <w:pStyle w:val="Sarakstarindkopa"/>
        <w:widowControl w:val="0"/>
        <w:numPr>
          <w:ilvl w:val="1"/>
          <w:numId w:val="86"/>
        </w:numPr>
        <w:tabs>
          <w:tab w:val="left" w:pos="817"/>
        </w:tabs>
        <w:autoSpaceDE w:val="0"/>
        <w:autoSpaceDN w:val="0"/>
        <w:spacing w:after="0" w:line="240" w:lineRule="auto"/>
        <w:ind w:right="95"/>
      </w:pPr>
      <w:r>
        <w:t xml:space="preserve">The development of the design project and </w:t>
      </w:r>
      <w:r w:rsidR="278DCA41">
        <w:t>technical design</w:t>
      </w:r>
      <w:r>
        <w:t xml:space="preserve"> </w:t>
      </w:r>
      <w:r w:rsidR="687ABC23">
        <w:t>shall comply</w:t>
      </w:r>
      <w:r>
        <w:t xml:space="preserve"> with the Cabinet of Ministers Regulations No. 238 of April 19, 2016 “Fire Safety Regulations” (ensuring evacuation options for people with mobility, vision, hearing and other disabilities) and the Cabinet of Ministers Regulations No. 956 of November 21, 2006 “</w:t>
      </w:r>
      <w:r w:rsidR="0F4392DA">
        <w:t>Regulations Regarding the National Holdings of Museums</w:t>
      </w:r>
      <w:r>
        <w:t>”.</w:t>
      </w:r>
    </w:p>
    <w:p w14:paraId="1B7BDFCB" w14:textId="5B58E868" w:rsidR="00E66B74" w:rsidRPr="00A259C3" w:rsidRDefault="4A55236F" w:rsidP="005D3237">
      <w:pPr>
        <w:pStyle w:val="Sarakstarindkopa"/>
        <w:widowControl w:val="0"/>
        <w:numPr>
          <w:ilvl w:val="1"/>
          <w:numId w:val="86"/>
        </w:numPr>
        <w:tabs>
          <w:tab w:val="left" w:pos="817"/>
        </w:tabs>
        <w:autoSpaceDE w:val="0"/>
        <w:autoSpaceDN w:val="0"/>
        <w:spacing w:after="0" w:line="240" w:lineRule="auto"/>
        <w:ind w:right="95"/>
      </w:pPr>
      <w:r>
        <w:t xml:space="preserve">The cooperation between the Client and the Contractor </w:t>
      </w:r>
      <w:r w:rsidR="0CE34055">
        <w:t>shall be</w:t>
      </w:r>
      <w:r>
        <w:t xml:space="preserve"> coordinated by a project manager appointed by the Museum.</w:t>
      </w:r>
    </w:p>
    <w:p w14:paraId="7A452C42" w14:textId="44CAA84E" w:rsidR="00E66B74" w:rsidRPr="00A259C3" w:rsidRDefault="65785E1E" w:rsidP="005D3237">
      <w:pPr>
        <w:pStyle w:val="Sarakstarindkopa"/>
        <w:widowControl w:val="0"/>
        <w:numPr>
          <w:ilvl w:val="1"/>
          <w:numId w:val="86"/>
        </w:numPr>
        <w:tabs>
          <w:tab w:val="left" w:pos="817"/>
        </w:tabs>
        <w:autoSpaceDE w:val="0"/>
        <w:autoSpaceDN w:val="0"/>
        <w:spacing w:after="0" w:line="240" w:lineRule="auto"/>
        <w:ind w:right="95"/>
      </w:pPr>
      <w:r>
        <w:t xml:space="preserve">The Contractor, upon concluding the </w:t>
      </w:r>
      <w:r w:rsidR="1B9C5541">
        <w:t>agreement</w:t>
      </w:r>
      <w:r>
        <w:t>, shall appoint a contact person for project management on the Contractor's side.</w:t>
      </w:r>
    </w:p>
    <w:p w14:paraId="4ABFE50D" w14:textId="0E1880C9" w:rsidR="00E66B74" w:rsidRPr="00A259C3" w:rsidRDefault="27053CB8" w:rsidP="005D3237">
      <w:pPr>
        <w:pStyle w:val="Pamatteksts"/>
        <w:widowControl w:val="0"/>
        <w:numPr>
          <w:ilvl w:val="0"/>
          <w:numId w:val="86"/>
        </w:numPr>
        <w:autoSpaceDE w:val="0"/>
        <w:autoSpaceDN w:val="0"/>
        <w:spacing w:line="240" w:lineRule="auto"/>
        <w:contextualSpacing/>
        <w:rPr>
          <w:b/>
          <w:bCs/>
          <w:sz w:val="22"/>
          <w:szCs w:val="22"/>
        </w:rPr>
      </w:pPr>
      <w:r w:rsidRPr="198E6CFA">
        <w:rPr>
          <w:b/>
          <w:bCs/>
          <w:sz w:val="22"/>
          <w:szCs w:val="22"/>
        </w:rPr>
        <w:t>Kick-off meeting</w:t>
      </w:r>
    </w:p>
    <w:p w14:paraId="3EC2EDFA" w14:textId="0C09AECC" w:rsidR="00E66B74" w:rsidRPr="00A259C3" w:rsidRDefault="65785E1E" w:rsidP="005D3237">
      <w:pPr>
        <w:pStyle w:val="Sarakstarindkopa"/>
        <w:widowControl w:val="0"/>
        <w:numPr>
          <w:ilvl w:val="1"/>
          <w:numId w:val="86"/>
        </w:numPr>
        <w:tabs>
          <w:tab w:val="left" w:pos="817"/>
        </w:tabs>
        <w:autoSpaceDE w:val="0"/>
        <w:autoSpaceDN w:val="0"/>
        <w:spacing w:after="0" w:line="240" w:lineRule="auto"/>
        <w:ind w:right="95"/>
      </w:pPr>
      <w:r>
        <w:t xml:space="preserve">Within a week after signing the </w:t>
      </w:r>
      <w:r w:rsidR="128BD779">
        <w:t>agreement</w:t>
      </w:r>
      <w:r>
        <w:t xml:space="preserve">, the Client </w:t>
      </w:r>
      <w:r w:rsidR="75AE41E0">
        <w:t>shall organize</w:t>
      </w:r>
      <w:r>
        <w:t xml:space="preserve"> a</w:t>
      </w:r>
      <w:r w:rsidR="2C9A2EAF">
        <w:t xml:space="preserve"> kick-off </w:t>
      </w:r>
      <w:r>
        <w:t>meeting.</w:t>
      </w:r>
    </w:p>
    <w:p w14:paraId="573069E2" w14:textId="13333592" w:rsidR="00E66B74" w:rsidRPr="00A259C3" w:rsidRDefault="65785E1E" w:rsidP="005D3237">
      <w:pPr>
        <w:pStyle w:val="Sarakstarindkopa"/>
        <w:widowControl w:val="0"/>
        <w:numPr>
          <w:ilvl w:val="1"/>
          <w:numId w:val="86"/>
        </w:numPr>
        <w:tabs>
          <w:tab w:val="left" w:pos="817"/>
        </w:tabs>
        <w:autoSpaceDE w:val="0"/>
        <w:autoSpaceDN w:val="0"/>
        <w:spacing w:after="0" w:line="240" w:lineRule="auto"/>
        <w:ind w:right="95"/>
      </w:pPr>
      <w:r>
        <w:t xml:space="preserve">At the meeting, the Contractor </w:t>
      </w:r>
      <w:r w:rsidR="30D83EA2">
        <w:t>shall introduce</w:t>
      </w:r>
      <w:r>
        <w:t xml:space="preserve"> the Museum employees to the </w:t>
      </w:r>
      <w:r w:rsidR="7597B1CF">
        <w:t>design</w:t>
      </w:r>
      <w:r>
        <w:t xml:space="preserve"> submitted in the </w:t>
      </w:r>
      <w:r w:rsidR="5A01F4C4">
        <w:t>D</w:t>
      </w:r>
      <w:r>
        <w:t xml:space="preserve">esign </w:t>
      </w:r>
      <w:r w:rsidR="55D10F55">
        <w:t>Contest</w:t>
      </w:r>
      <w:r>
        <w:t xml:space="preserve">. </w:t>
      </w:r>
    </w:p>
    <w:p w14:paraId="775AE9AD" w14:textId="104DACAE" w:rsidR="00E66B74" w:rsidRPr="00A259C3" w:rsidRDefault="65785E1E" w:rsidP="005D3237">
      <w:pPr>
        <w:pStyle w:val="Sarakstarindkopa"/>
        <w:widowControl w:val="0"/>
        <w:numPr>
          <w:ilvl w:val="1"/>
          <w:numId w:val="86"/>
        </w:numPr>
        <w:tabs>
          <w:tab w:val="left" w:pos="817"/>
        </w:tabs>
        <w:autoSpaceDE w:val="0"/>
        <w:autoSpaceDN w:val="0"/>
        <w:spacing w:after="0" w:line="240" w:lineRule="auto"/>
        <w:ind w:right="95"/>
      </w:pPr>
      <w:r>
        <w:t xml:space="preserve">At the meeting, the Contractor </w:t>
      </w:r>
      <w:r w:rsidR="5057997B">
        <w:t>shall be</w:t>
      </w:r>
      <w:r>
        <w:t xml:space="preserve"> introduced to the premises of the Children's Museum and the Museum's internal </w:t>
      </w:r>
      <w:r w:rsidR="0E93CE2E">
        <w:t>procedures</w:t>
      </w:r>
      <w:r>
        <w:t>.</w:t>
      </w:r>
    </w:p>
    <w:p w14:paraId="75C3853C" w14:textId="77777777" w:rsidR="00E66B74" w:rsidRPr="00A259C3" w:rsidRDefault="00E66B74" w:rsidP="005D3237">
      <w:pPr>
        <w:pStyle w:val="Pamatteksts"/>
        <w:widowControl w:val="0"/>
        <w:numPr>
          <w:ilvl w:val="0"/>
          <w:numId w:val="86"/>
        </w:numPr>
        <w:autoSpaceDE w:val="0"/>
        <w:autoSpaceDN w:val="0"/>
        <w:spacing w:line="240" w:lineRule="auto"/>
        <w:contextualSpacing/>
        <w:rPr>
          <w:b/>
          <w:bCs/>
          <w:sz w:val="22"/>
          <w:szCs w:val="22"/>
        </w:rPr>
      </w:pPr>
      <w:r>
        <w:rPr>
          <w:b/>
          <w:bCs/>
          <w:sz w:val="22"/>
          <w:szCs w:val="22"/>
        </w:rPr>
        <w:t>Design project content</w:t>
      </w:r>
    </w:p>
    <w:p w14:paraId="68DB4482" w14:textId="51E07AFC" w:rsidR="00E66B74" w:rsidRPr="00A259C3" w:rsidRDefault="00E66B74" w:rsidP="005D3237">
      <w:pPr>
        <w:pStyle w:val="Sarakstarindkopa"/>
        <w:widowControl w:val="0"/>
        <w:numPr>
          <w:ilvl w:val="1"/>
          <w:numId w:val="86"/>
        </w:numPr>
        <w:tabs>
          <w:tab w:val="left" w:pos="817"/>
        </w:tabs>
        <w:autoSpaceDE w:val="0"/>
        <w:autoSpaceDN w:val="0"/>
        <w:spacing w:after="0" w:line="240" w:lineRule="auto"/>
        <w:ind w:right="95"/>
      </w:pPr>
      <w:r>
        <w:t xml:space="preserve">The Contractor shall develop and submit </w:t>
      </w:r>
      <w:r w:rsidR="003355D6">
        <w:t>the</w:t>
      </w:r>
      <w:r>
        <w:t xml:space="preserve"> design project for the Children's Museum within 15 weeks.</w:t>
      </w:r>
    </w:p>
    <w:p w14:paraId="3EE016DA" w14:textId="02383351" w:rsidR="00E66B74" w:rsidRPr="00A259C3" w:rsidRDefault="65785E1E" w:rsidP="005D3237">
      <w:pPr>
        <w:pStyle w:val="Sarakstarindkopa"/>
        <w:widowControl w:val="0"/>
        <w:numPr>
          <w:ilvl w:val="1"/>
          <w:numId w:val="86"/>
        </w:numPr>
        <w:tabs>
          <w:tab w:val="left" w:pos="817"/>
        </w:tabs>
        <w:autoSpaceDE w:val="0"/>
        <w:autoSpaceDN w:val="0"/>
        <w:spacing w:after="0" w:line="240" w:lineRule="auto"/>
        <w:ind w:right="95"/>
      </w:pPr>
      <w:r>
        <w:t xml:space="preserve">The design project </w:t>
      </w:r>
      <w:r w:rsidR="152E0729">
        <w:t>shall be</w:t>
      </w:r>
      <w:r>
        <w:t xml:space="preserve"> developed in accordance with the </w:t>
      </w:r>
      <w:r w:rsidR="463FE39B">
        <w:t xml:space="preserve">Concept of the Content </w:t>
      </w:r>
      <w:r>
        <w:t xml:space="preserve">and the design </w:t>
      </w:r>
      <w:r w:rsidR="0FBA8DE0">
        <w:t xml:space="preserve">proposal </w:t>
      </w:r>
      <w:r>
        <w:t xml:space="preserve">submitted in the </w:t>
      </w:r>
      <w:r w:rsidR="5A01F4C4">
        <w:t>D</w:t>
      </w:r>
      <w:r>
        <w:t xml:space="preserve">esign </w:t>
      </w:r>
      <w:r w:rsidR="55D10F55">
        <w:t>Contest</w:t>
      </w:r>
      <w:r>
        <w:t xml:space="preserve">. Changes may be made to the content of the exhibition </w:t>
      </w:r>
      <w:r w:rsidR="11807324">
        <w:t>or</w:t>
      </w:r>
      <w:r>
        <w:t xml:space="preserve"> the </w:t>
      </w:r>
      <w:r w:rsidR="26FB1240">
        <w:t xml:space="preserve">design </w:t>
      </w:r>
      <w:r>
        <w:t xml:space="preserve">submitted in the </w:t>
      </w:r>
      <w:r w:rsidR="5A01F4C4">
        <w:t>D</w:t>
      </w:r>
      <w:r>
        <w:t xml:space="preserve">esign </w:t>
      </w:r>
      <w:r w:rsidR="55D10F55">
        <w:t>Contest</w:t>
      </w:r>
      <w:r>
        <w:t>, by mutual agreement of the parties.</w:t>
      </w:r>
    </w:p>
    <w:p w14:paraId="35D98B0D" w14:textId="449C35DF" w:rsidR="00E66B74" w:rsidRPr="00A259C3" w:rsidRDefault="65785E1E" w:rsidP="005D3237">
      <w:pPr>
        <w:pStyle w:val="Sarakstarindkopa"/>
        <w:widowControl w:val="0"/>
        <w:numPr>
          <w:ilvl w:val="1"/>
          <w:numId w:val="86"/>
        </w:numPr>
        <w:tabs>
          <w:tab w:val="left" w:pos="817"/>
        </w:tabs>
        <w:autoSpaceDE w:val="0"/>
        <w:autoSpaceDN w:val="0"/>
        <w:spacing w:after="0" w:line="240" w:lineRule="auto"/>
        <w:ind w:right="95"/>
      </w:pPr>
      <w:r>
        <w:t xml:space="preserve">The design project </w:t>
      </w:r>
      <w:r w:rsidR="0E5A0CFE">
        <w:t>shall include the following</w:t>
      </w:r>
      <w:r w:rsidR="702A4257">
        <w:t xml:space="preserve"> conceptually</w:t>
      </w:r>
      <w:r>
        <w:t xml:space="preserve"> interrelated components:</w:t>
      </w:r>
    </w:p>
    <w:p w14:paraId="75B8541A" w14:textId="0EB6AA50" w:rsidR="00E66B74" w:rsidRPr="00A259C3" w:rsidRDefault="11D56F99" w:rsidP="005D3237">
      <w:pPr>
        <w:pStyle w:val="Sarakstarindkopa"/>
        <w:widowControl w:val="0"/>
        <w:numPr>
          <w:ilvl w:val="2"/>
          <w:numId w:val="86"/>
        </w:numPr>
        <w:tabs>
          <w:tab w:val="left" w:pos="817"/>
        </w:tabs>
        <w:autoSpaceDE w:val="0"/>
        <w:autoSpaceDN w:val="0"/>
        <w:spacing w:after="0" w:line="240" w:lineRule="auto"/>
        <w:ind w:right="95"/>
      </w:pPr>
      <w:r>
        <w:t>Design of the exhibition</w:t>
      </w:r>
      <w:r w:rsidR="65785E1E">
        <w:t>:</w:t>
      </w:r>
    </w:p>
    <w:p w14:paraId="3B7F563E" w14:textId="7B246BEE" w:rsidR="00E66B74" w:rsidRPr="00A259C3" w:rsidRDefault="00E66B74" w:rsidP="09137106">
      <w:pPr>
        <w:pStyle w:val="Sarakstarindkopa"/>
        <w:widowControl w:val="0"/>
        <w:numPr>
          <w:ilvl w:val="3"/>
          <w:numId w:val="86"/>
        </w:numPr>
        <w:tabs>
          <w:tab w:val="left" w:pos="817"/>
        </w:tabs>
        <w:autoSpaceDE w:val="0"/>
        <w:autoSpaceDN w:val="0"/>
        <w:spacing w:after="0" w:line="240" w:lineRule="auto"/>
        <w:ind w:left="1985" w:right="95" w:hanging="905"/>
        <w:rPr>
          <w:sz w:val="20"/>
          <w:szCs w:val="20"/>
        </w:rPr>
      </w:pPr>
      <w:r>
        <w:t>overview visualizations (drawings, 3D visualizations, etc.),</w:t>
      </w:r>
      <w:r w:rsidR="16B64B99">
        <w:t xml:space="preserve"> provisional</w:t>
      </w:r>
      <w:r>
        <w:t xml:space="preserve"> </w:t>
      </w:r>
      <w:r w:rsidR="71649B25">
        <w:t>e</w:t>
      </w:r>
      <w:r w:rsidR="71649B25" w:rsidRPr="198E6CFA">
        <w:t>levation and plan view layouts</w:t>
      </w:r>
      <w:r>
        <w:t xml:space="preserve"> (exhibits in showcases, interactive elements, screens, text layout, other elements);</w:t>
      </w:r>
    </w:p>
    <w:p w14:paraId="1F1C5879" w14:textId="1EE03459" w:rsidR="00E66B74" w:rsidRPr="00A259C3" w:rsidRDefault="1CC8D330" w:rsidP="005D3237">
      <w:pPr>
        <w:pStyle w:val="Sarakstarindkopa"/>
        <w:widowControl w:val="0"/>
        <w:numPr>
          <w:ilvl w:val="3"/>
          <w:numId w:val="86"/>
        </w:numPr>
        <w:tabs>
          <w:tab w:val="left" w:pos="817"/>
        </w:tabs>
        <w:autoSpaceDE w:val="0"/>
        <w:autoSpaceDN w:val="0"/>
        <w:spacing w:after="0" w:line="240" w:lineRule="auto"/>
        <w:ind w:left="1985" w:right="95" w:hanging="905"/>
      </w:pPr>
      <w:r>
        <w:t>d</w:t>
      </w:r>
      <w:r w:rsidR="5B692ECF">
        <w:t xml:space="preserve">esign </w:t>
      </w:r>
      <w:r w:rsidR="187D8F53">
        <w:t>of</w:t>
      </w:r>
      <w:r w:rsidR="5B692ECF">
        <w:t xml:space="preserve"> all sections of the exhibition:</w:t>
      </w:r>
    </w:p>
    <w:p w14:paraId="1D7AEC88" w14:textId="5ED39356" w:rsidR="00E66B74" w:rsidRPr="00A259C3" w:rsidRDefault="00E66B74" w:rsidP="005D3237">
      <w:pPr>
        <w:pStyle w:val="Sarakstarindkopa"/>
        <w:widowControl w:val="0"/>
        <w:numPr>
          <w:ilvl w:val="4"/>
          <w:numId w:val="86"/>
        </w:numPr>
        <w:tabs>
          <w:tab w:val="left" w:pos="817"/>
        </w:tabs>
        <w:autoSpaceDE w:val="0"/>
        <w:autoSpaceDN w:val="0"/>
        <w:spacing w:after="0" w:line="240" w:lineRule="auto"/>
        <w:ind w:right="95"/>
      </w:pPr>
      <w:r>
        <w:t>types of exhibition showcases, stands</w:t>
      </w:r>
      <w:r w:rsidR="00974C4E">
        <w:t xml:space="preserve"> and other</w:t>
      </w:r>
      <w:r>
        <w:t xml:space="preserve"> elements (description, visualizations, materials used);</w:t>
      </w:r>
    </w:p>
    <w:p w14:paraId="0FD0D754" w14:textId="69415F02" w:rsidR="00E66B74" w:rsidRPr="00A259C3" w:rsidRDefault="00DA2015" w:rsidP="005D3237">
      <w:pPr>
        <w:pStyle w:val="Sarakstarindkopa"/>
        <w:widowControl w:val="0"/>
        <w:numPr>
          <w:ilvl w:val="4"/>
          <w:numId w:val="86"/>
        </w:numPr>
        <w:tabs>
          <w:tab w:val="left" w:pos="817"/>
        </w:tabs>
        <w:autoSpaceDE w:val="0"/>
        <w:autoSpaceDN w:val="0"/>
        <w:spacing w:after="0" w:line="240" w:lineRule="auto"/>
        <w:ind w:right="95"/>
      </w:pPr>
      <w:r>
        <w:t xml:space="preserve">plans for </w:t>
      </w:r>
      <w:r w:rsidR="1BF3F26B">
        <w:t xml:space="preserve">interactive zones and </w:t>
      </w:r>
      <w:r>
        <w:t xml:space="preserve">the </w:t>
      </w:r>
      <w:r w:rsidR="1BF3F26B">
        <w:t>exhibit</w:t>
      </w:r>
      <w:r>
        <w:t>s</w:t>
      </w:r>
      <w:r w:rsidR="1BF3F26B">
        <w:t xml:space="preserve"> (description, visualization, materials used);</w:t>
      </w:r>
    </w:p>
    <w:p w14:paraId="487E03CE" w14:textId="39B0C686" w:rsidR="05F6D0D5" w:rsidRDefault="0B9EBC95" w:rsidP="411F69B3">
      <w:pPr>
        <w:pStyle w:val="Sarakstarindkopa"/>
        <w:widowControl w:val="0"/>
        <w:numPr>
          <w:ilvl w:val="4"/>
          <w:numId w:val="86"/>
        </w:numPr>
        <w:tabs>
          <w:tab w:val="left" w:pos="817"/>
        </w:tabs>
        <w:spacing w:after="0" w:line="240" w:lineRule="auto"/>
        <w:ind w:right="95"/>
      </w:pPr>
      <w:r>
        <w:t>design for the introduction and conclusion of the exhibition, involving the ventilation equipment located outdoors (see Children's Museum f</w:t>
      </w:r>
      <w:r w:rsidR="454BA6C3">
        <w:t xml:space="preserve">acility </w:t>
      </w:r>
      <w:r>
        <w:t xml:space="preserve">plan). The project development process </w:t>
      </w:r>
      <w:r w:rsidR="44A166D0">
        <w:t xml:space="preserve">includes </w:t>
      </w:r>
      <w:r>
        <w:t xml:space="preserve">enclosing this object in a high-quality design </w:t>
      </w:r>
      <w:r w:rsidR="147578EA">
        <w:t>casing</w:t>
      </w:r>
      <w:r>
        <w:t>, making it a part of the museum's exhibition / design object;</w:t>
      </w:r>
    </w:p>
    <w:p w14:paraId="59E174A6" w14:textId="2C9AD3EC" w:rsidR="00E66B74" w:rsidRPr="00A259C3" w:rsidRDefault="65785E1E" w:rsidP="005D3237">
      <w:pPr>
        <w:pStyle w:val="Sarakstarindkopa"/>
        <w:widowControl w:val="0"/>
        <w:numPr>
          <w:ilvl w:val="4"/>
          <w:numId w:val="86"/>
        </w:numPr>
        <w:tabs>
          <w:tab w:val="left" w:pos="817"/>
        </w:tabs>
        <w:autoSpaceDE w:val="0"/>
        <w:autoSpaceDN w:val="0"/>
        <w:spacing w:after="0" w:line="240" w:lineRule="auto"/>
        <w:ind w:right="95"/>
      </w:pPr>
      <w:r>
        <w:t xml:space="preserve">graphic design guidelines for all key components of </w:t>
      </w:r>
      <w:r w:rsidR="0FD715A3">
        <w:t>mediation of the content</w:t>
      </w:r>
      <w:r>
        <w:t>, including printed text and digital materials;</w:t>
      </w:r>
    </w:p>
    <w:p w14:paraId="3944FAEB" w14:textId="245F8F14" w:rsidR="00E66B74" w:rsidRPr="00A259C3" w:rsidRDefault="007363B3" w:rsidP="005D3237">
      <w:pPr>
        <w:pStyle w:val="Sarakstarindkopa"/>
        <w:widowControl w:val="0"/>
        <w:numPr>
          <w:ilvl w:val="4"/>
          <w:numId w:val="86"/>
        </w:numPr>
        <w:tabs>
          <w:tab w:val="left" w:pos="817"/>
        </w:tabs>
        <w:autoSpaceDE w:val="0"/>
        <w:autoSpaceDN w:val="0"/>
        <w:spacing w:after="0" w:line="240" w:lineRule="auto"/>
        <w:ind w:right="95"/>
      </w:pPr>
      <w:r>
        <w:t xml:space="preserve">layout of the </w:t>
      </w:r>
      <w:r w:rsidR="00E66B74">
        <w:t>audiovisual technology and multimedia (description and plan);</w:t>
      </w:r>
    </w:p>
    <w:p w14:paraId="265AD174" w14:textId="0D81A03A" w:rsidR="00E66B74" w:rsidRPr="00A259C3" w:rsidRDefault="5B692ECF" w:rsidP="169E2DAB">
      <w:pPr>
        <w:pStyle w:val="Sarakstarindkopa"/>
        <w:widowControl w:val="0"/>
        <w:numPr>
          <w:ilvl w:val="4"/>
          <w:numId w:val="86"/>
        </w:numPr>
        <w:tabs>
          <w:tab w:val="left" w:pos="817"/>
        </w:tabs>
        <w:spacing w:after="0" w:line="240" w:lineRule="auto"/>
        <w:ind w:right="95"/>
      </w:pPr>
      <w:r>
        <w:t xml:space="preserve">visitor path </w:t>
      </w:r>
      <w:r w:rsidR="4F662271">
        <w:t xml:space="preserve">plan </w:t>
      </w:r>
      <w:r>
        <w:t xml:space="preserve">in the exhibition (route </w:t>
      </w:r>
      <w:r w:rsidR="70FB019D">
        <w:t>scheme</w:t>
      </w:r>
      <w:r>
        <w:t xml:space="preserve"> and estimated viewing duration) for different users in accordance with the </w:t>
      </w:r>
      <w:r w:rsidR="463FE39B">
        <w:t>Concept of the Content</w:t>
      </w:r>
      <w:r>
        <w:t>.</w:t>
      </w:r>
    </w:p>
    <w:p w14:paraId="05221EF1" w14:textId="797901D5" w:rsidR="00E66B74" w:rsidRPr="002F4EC4" w:rsidRDefault="00E66B74" w:rsidP="005D3237">
      <w:pPr>
        <w:pStyle w:val="Sarakstarindkopa"/>
        <w:widowControl w:val="0"/>
        <w:numPr>
          <w:ilvl w:val="2"/>
          <w:numId w:val="86"/>
        </w:numPr>
        <w:tabs>
          <w:tab w:val="left" w:pos="817"/>
        </w:tabs>
        <w:autoSpaceDE w:val="0"/>
        <w:autoSpaceDN w:val="0"/>
        <w:spacing w:after="0" w:line="240" w:lineRule="auto"/>
        <w:ind w:right="95"/>
      </w:pPr>
      <w:r>
        <w:t xml:space="preserve">  Design for </w:t>
      </w:r>
      <w:r w:rsidR="00F360AD">
        <w:t>the</w:t>
      </w:r>
      <w:r>
        <w:t xml:space="preserve"> classroom with </w:t>
      </w:r>
      <w:r w:rsidR="17E7E09A">
        <w:t>service area</w:t>
      </w:r>
      <w:r>
        <w:t xml:space="preserve">: </w:t>
      </w:r>
    </w:p>
    <w:p w14:paraId="0909C830" w14:textId="17F8E6DD" w:rsidR="00E66B74" w:rsidRPr="002F4EC4" w:rsidRDefault="75A3C224" w:rsidP="005D3237">
      <w:pPr>
        <w:pStyle w:val="Sarakstarindkopa"/>
        <w:widowControl w:val="0"/>
        <w:numPr>
          <w:ilvl w:val="3"/>
          <w:numId w:val="86"/>
        </w:numPr>
        <w:tabs>
          <w:tab w:val="left" w:pos="817"/>
        </w:tabs>
        <w:autoSpaceDE w:val="0"/>
        <w:autoSpaceDN w:val="0"/>
        <w:spacing w:after="0" w:line="240" w:lineRule="auto"/>
        <w:ind w:right="95"/>
      </w:pPr>
      <w:r>
        <w:lastRenderedPageBreak/>
        <w:t xml:space="preserve">overview visualizations (drawings, 3D visualizations, etc.) </w:t>
      </w:r>
      <w:r w:rsidR="78D42045">
        <w:t xml:space="preserve">with </w:t>
      </w:r>
      <w:r>
        <w:t xml:space="preserve">layouts that allow </w:t>
      </w:r>
      <w:r w:rsidR="51F1CF1B">
        <w:t xml:space="preserve">for </w:t>
      </w:r>
      <w:r>
        <w:t xml:space="preserve">2-3 different activities to take place simultaneously, including </w:t>
      </w:r>
      <w:r w:rsidR="5BB48CC0">
        <w:t>the</w:t>
      </w:r>
      <w:r>
        <w:t xml:space="preserve"> </w:t>
      </w:r>
      <w:r w:rsidR="17E7E09A">
        <w:t>service area</w:t>
      </w:r>
      <w:r>
        <w:t>;</w:t>
      </w:r>
    </w:p>
    <w:p w14:paraId="57519B99" w14:textId="433F7079" w:rsidR="00E66B74" w:rsidRPr="002F4EC4" w:rsidRDefault="00E66B74" w:rsidP="005D3237">
      <w:pPr>
        <w:pStyle w:val="Sarakstarindkopa"/>
        <w:widowControl w:val="0"/>
        <w:numPr>
          <w:ilvl w:val="3"/>
          <w:numId w:val="86"/>
        </w:numPr>
        <w:tabs>
          <w:tab w:val="left" w:pos="817"/>
        </w:tabs>
        <w:autoSpaceDE w:val="0"/>
        <w:autoSpaceDN w:val="0"/>
        <w:spacing w:after="0" w:line="240" w:lineRule="auto"/>
        <w:ind w:right="95"/>
      </w:pPr>
      <w:r>
        <w:t xml:space="preserve">visualizations and descriptions of </w:t>
      </w:r>
      <w:r w:rsidR="00245779">
        <w:t xml:space="preserve">the </w:t>
      </w:r>
      <w:r>
        <w:t>modular furniture system (connectivity, functionality, maintenance, materials, etc.);</w:t>
      </w:r>
    </w:p>
    <w:p w14:paraId="70CB2554" w14:textId="586D51FA" w:rsidR="00E66B74" w:rsidRPr="002F4EC4" w:rsidRDefault="00245779" w:rsidP="005D3237">
      <w:pPr>
        <w:pStyle w:val="Sarakstarindkopa"/>
        <w:widowControl w:val="0"/>
        <w:numPr>
          <w:ilvl w:val="3"/>
          <w:numId w:val="86"/>
        </w:numPr>
        <w:tabs>
          <w:tab w:val="left" w:pos="817"/>
        </w:tabs>
        <w:autoSpaceDE w:val="0"/>
        <w:autoSpaceDN w:val="0"/>
        <w:spacing w:after="0" w:line="240" w:lineRule="auto"/>
        <w:ind w:left="1985" w:right="95" w:hanging="905"/>
      </w:pPr>
      <w:r>
        <w:t xml:space="preserve">layout of the </w:t>
      </w:r>
      <w:r w:rsidR="1BF3F26B">
        <w:t>audiovisual technology and multimedia (description and plan).</w:t>
      </w:r>
    </w:p>
    <w:p w14:paraId="3C64052C" w14:textId="77777777" w:rsidR="00E66B74" w:rsidRPr="002F4EC4" w:rsidRDefault="00E66B74" w:rsidP="005D3237">
      <w:pPr>
        <w:pStyle w:val="Sarakstarindkopa"/>
        <w:widowControl w:val="0"/>
        <w:numPr>
          <w:ilvl w:val="2"/>
          <w:numId w:val="86"/>
        </w:numPr>
        <w:tabs>
          <w:tab w:val="left" w:pos="817"/>
        </w:tabs>
        <w:autoSpaceDE w:val="0"/>
        <w:autoSpaceDN w:val="0"/>
        <w:spacing w:after="0" w:line="240" w:lineRule="auto"/>
        <w:ind w:right="95"/>
      </w:pPr>
      <w:r>
        <w:t>Navigation design concept.</w:t>
      </w:r>
    </w:p>
    <w:p w14:paraId="642733FC" w14:textId="63B89D05" w:rsidR="00E66B74" w:rsidRPr="00A259C3" w:rsidRDefault="00E66B74" w:rsidP="005D3237">
      <w:pPr>
        <w:pStyle w:val="Pamatteksts"/>
        <w:widowControl w:val="0"/>
        <w:numPr>
          <w:ilvl w:val="0"/>
          <w:numId w:val="86"/>
        </w:numPr>
        <w:autoSpaceDE w:val="0"/>
        <w:autoSpaceDN w:val="0"/>
        <w:spacing w:line="240" w:lineRule="auto"/>
        <w:contextualSpacing/>
        <w:rPr>
          <w:b/>
          <w:bCs/>
          <w:sz w:val="22"/>
          <w:szCs w:val="22"/>
        </w:rPr>
      </w:pPr>
      <w:r w:rsidRPr="198E6CFA">
        <w:rPr>
          <w:b/>
          <w:bCs/>
          <w:sz w:val="22"/>
          <w:szCs w:val="22"/>
        </w:rPr>
        <w:t xml:space="preserve">Procedure for developing and coordinating </w:t>
      </w:r>
      <w:r w:rsidR="38DF470C" w:rsidRPr="198E6CFA">
        <w:rPr>
          <w:b/>
          <w:bCs/>
          <w:sz w:val="22"/>
          <w:szCs w:val="22"/>
        </w:rPr>
        <w:t>the</w:t>
      </w:r>
      <w:r w:rsidRPr="198E6CFA">
        <w:rPr>
          <w:b/>
          <w:bCs/>
          <w:sz w:val="22"/>
          <w:szCs w:val="22"/>
        </w:rPr>
        <w:t xml:space="preserve"> design project</w:t>
      </w:r>
    </w:p>
    <w:p w14:paraId="4F0243EE" w14:textId="5558A609" w:rsidR="00E66B74" w:rsidRPr="00A259C3" w:rsidRDefault="65785E1E" w:rsidP="005D3237">
      <w:pPr>
        <w:pStyle w:val="Sarakstarindkopa"/>
        <w:widowControl w:val="0"/>
        <w:numPr>
          <w:ilvl w:val="1"/>
          <w:numId w:val="86"/>
        </w:numPr>
        <w:tabs>
          <w:tab w:val="left" w:pos="817"/>
        </w:tabs>
        <w:autoSpaceDE w:val="0"/>
        <w:autoSpaceDN w:val="0"/>
        <w:spacing w:after="0" w:line="240" w:lineRule="auto"/>
        <w:ind w:right="95"/>
      </w:pPr>
      <w:r>
        <w:t xml:space="preserve">The Contractor </w:t>
      </w:r>
      <w:r w:rsidR="181EA819">
        <w:t>shall ensure</w:t>
      </w:r>
      <w:r>
        <w:t xml:space="preserve"> constant communication with the Museum, actively consulting, offering the best solutions, introducing the developed ideas, </w:t>
      </w:r>
      <w:r w:rsidR="4DD680C6">
        <w:t xml:space="preserve">clarifying </w:t>
      </w:r>
      <w:r>
        <w:t>them and presenting them to the Client during the project development process.</w:t>
      </w:r>
    </w:p>
    <w:p w14:paraId="24F4E531" w14:textId="28281414" w:rsidR="00E66B74" w:rsidRPr="00A259C3" w:rsidRDefault="65785E1E" w:rsidP="005D3237">
      <w:pPr>
        <w:pStyle w:val="Sarakstarindkopa"/>
        <w:widowControl w:val="0"/>
        <w:numPr>
          <w:ilvl w:val="1"/>
          <w:numId w:val="86"/>
        </w:numPr>
        <w:tabs>
          <w:tab w:val="left" w:pos="817"/>
        </w:tabs>
        <w:autoSpaceDE w:val="0"/>
        <w:autoSpaceDN w:val="0"/>
        <w:spacing w:after="0" w:line="240" w:lineRule="auto"/>
        <w:ind w:right="95"/>
      </w:pPr>
      <w:r>
        <w:t xml:space="preserve">During the development of the design project, an informational meeting (in person, remotely or in a hybrid form) is held at least once every two weeks on the progress of the project development, in which the Contractor and the Client </w:t>
      </w:r>
      <w:r w:rsidR="1CF3E1E2">
        <w:t xml:space="preserve">shall </w:t>
      </w:r>
      <w:r>
        <w:t>discuss and agree on the solutions proposed by the Contractor (exhibition methods, Children's Museum design elements, materials, prototyping, etc.).</w:t>
      </w:r>
    </w:p>
    <w:p w14:paraId="62095992" w14:textId="21900981" w:rsidR="00E66B74" w:rsidRPr="00A259C3" w:rsidRDefault="65785E1E" w:rsidP="005D3237">
      <w:pPr>
        <w:pStyle w:val="Sarakstarindkopa"/>
        <w:widowControl w:val="0"/>
        <w:numPr>
          <w:ilvl w:val="1"/>
          <w:numId w:val="86"/>
        </w:numPr>
        <w:autoSpaceDE w:val="0"/>
        <w:autoSpaceDN w:val="0"/>
        <w:spacing w:after="0" w:line="240" w:lineRule="auto"/>
      </w:pPr>
      <w:r>
        <w:t xml:space="preserve">During the development of the design project, the prototyping plan </w:t>
      </w:r>
      <w:r w:rsidR="67AE89C8">
        <w:t>shall be</w:t>
      </w:r>
      <w:r>
        <w:t xml:space="preserve"> followed, with </w:t>
      </w:r>
      <w:r w:rsidR="2364485B">
        <w:t>adjustments</w:t>
      </w:r>
      <w:r>
        <w:t xml:space="preserve"> made as necessary, upon agreement between both parties. The </w:t>
      </w:r>
      <w:r w:rsidR="454BB1F5">
        <w:t>Client</w:t>
      </w:r>
      <w:r>
        <w:t xml:space="preserve"> has the right to participate in the planning and implementation of prototyping.</w:t>
      </w:r>
    </w:p>
    <w:p w14:paraId="1BBE2EE7" w14:textId="083D7BE1" w:rsidR="00E66B74" w:rsidRPr="00A259C3" w:rsidRDefault="65785E1E" w:rsidP="005D3237">
      <w:pPr>
        <w:pStyle w:val="Sarakstarindkopa"/>
        <w:widowControl w:val="0"/>
        <w:numPr>
          <w:ilvl w:val="1"/>
          <w:numId w:val="86"/>
        </w:numPr>
        <w:tabs>
          <w:tab w:val="left" w:pos="817"/>
        </w:tabs>
        <w:autoSpaceDE w:val="0"/>
        <w:autoSpaceDN w:val="0"/>
        <w:spacing w:after="0" w:line="240" w:lineRule="auto"/>
        <w:ind w:right="95"/>
      </w:pPr>
      <w:r>
        <w:t xml:space="preserve">The Client shall provide written or oral responses to the questions raised by the Contractor in writing, in person or by telephone no later than </w:t>
      </w:r>
      <w:r w:rsidR="01078F20">
        <w:t xml:space="preserve">within </w:t>
      </w:r>
      <w:r>
        <w:t>five working days.</w:t>
      </w:r>
    </w:p>
    <w:p w14:paraId="6A1A06DE" w14:textId="65E6CFDB" w:rsidR="00E66B74" w:rsidRPr="00A259C3" w:rsidRDefault="00E66B74" w:rsidP="005D3237">
      <w:pPr>
        <w:pStyle w:val="Sarakstarindkopa"/>
        <w:widowControl w:val="0"/>
        <w:numPr>
          <w:ilvl w:val="1"/>
          <w:numId w:val="86"/>
        </w:numPr>
        <w:tabs>
          <w:tab w:val="left" w:pos="817"/>
        </w:tabs>
        <w:autoSpaceDE w:val="0"/>
        <w:autoSpaceDN w:val="0"/>
        <w:spacing w:after="0" w:line="240" w:lineRule="auto"/>
        <w:ind w:right="95"/>
      </w:pPr>
      <w:r>
        <w:t xml:space="preserve">Upon completion, the Contractor shall submit the design project to the </w:t>
      </w:r>
      <w:r w:rsidR="00AD4A5C">
        <w:t>Client</w:t>
      </w:r>
      <w:r>
        <w:t>, who shall, within five working days of submitting the design project, provide feedback on the necessary corrections and additions, which the Contractor shall implement in the design project no later than within ten days and resubmit the project for discussion.</w:t>
      </w:r>
    </w:p>
    <w:p w14:paraId="03866046" w14:textId="77777777" w:rsidR="00E66B74" w:rsidRPr="00A259C3" w:rsidRDefault="00E66B74" w:rsidP="005D3237">
      <w:pPr>
        <w:pStyle w:val="Sarakstarindkopa"/>
        <w:widowControl w:val="0"/>
        <w:numPr>
          <w:ilvl w:val="1"/>
          <w:numId w:val="86"/>
        </w:numPr>
        <w:tabs>
          <w:tab w:val="left" w:pos="817"/>
        </w:tabs>
        <w:autoSpaceDE w:val="0"/>
        <w:autoSpaceDN w:val="0"/>
        <w:spacing w:after="0" w:line="240" w:lineRule="auto"/>
        <w:ind w:right="95"/>
      </w:pPr>
      <w:r>
        <w:t>If no new suggestions for amendments to the design project have been received from the Client, the Contractor shall submit the final version of the project with an acceptance certificate.</w:t>
      </w:r>
    </w:p>
    <w:p w14:paraId="7B9F1726" w14:textId="541DB396" w:rsidR="00E66B74" w:rsidRPr="00A259C3" w:rsidRDefault="5B692ECF" w:rsidP="411F69B3">
      <w:pPr>
        <w:pStyle w:val="Sarakstarindkopa"/>
        <w:widowControl w:val="0"/>
        <w:numPr>
          <w:ilvl w:val="1"/>
          <w:numId w:val="86"/>
        </w:numPr>
        <w:tabs>
          <w:tab w:val="left" w:pos="817"/>
        </w:tabs>
        <w:spacing w:after="0" w:line="240" w:lineRule="auto"/>
        <w:ind w:right="95"/>
      </w:pPr>
      <w:r>
        <w:t xml:space="preserve">The </w:t>
      </w:r>
      <w:r w:rsidR="45D4E6F5">
        <w:t>C</w:t>
      </w:r>
      <w:r>
        <w:t xml:space="preserve">lient has the right to use the </w:t>
      </w:r>
      <w:r w:rsidR="05B34E3B">
        <w:t xml:space="preserve">materials of the </w:t>
      </w:r>
      <w:r>
        <w:t>design project deliverables in public communication.</w:t>
      </w:r>
    </w:p>
    <w:p w14:paraId="21481793" w14:textId="01C8E7CC" w:rsidR="00E66B74" w:rsidRPr="00A259C3" w:rsidRDefault="2FAB7A40" w:rsidP="005D3237">
      <w:pPr>
        <w:pStyle w:val="Pamatteksts"/>
        <w:widowControl w:val="0"/>
        <w:numPr>
          <w:ilvl w:val="0"/>
          <w:numId w:val="86"/>
        </w:numPr>
        <w:autoSpaceDE w:val="0"/>
        <w:autoSpaceDN w:val="0"/>
        <w:spacing w:line="240" w:lineRule="auto"/>
        <w:contextualSpacing/>
        <w:rPr>
          <w:b/>
          <w:bCs/>
          <w:sz w:val="22"/>
          <w:szCs w:val="22"/>
        </w:rPr>
      </w:pPr>
      <w:r w:rsidRPr="169E2DAB">
        <w:rPr>
          <w:b/>
          <w:bCs/>
          <w:sz w:val="22"/>
          <w:szCs w:val="22"/>
        </w:rPr>
        <w:t xml:space="preserve"> Content of the technical design</w:t>
      </w:r>
    </w:p>
    <w:p w14:paraId="65BD2529" w14:textId="22D31C85" w:rsidR="00E66B74" w:rsidRPr="00A259C3" w:rsidRDefault="65785E1E" w:rsidP="169E2DAB">
      <w:pPr>
        <w:pStyle w:val="Sarakstarindkopa"/>
        <w:widowControl w:val="0"/>
        <w:numPr>
          <w:ilvl w:val="1"/>
          <w:numId w:val="86"/>
        </w:numPr>
        <w:tabs>
          <w:tab w:val="left" w:pos="817"/>
        </w:tabs>
        <w:spacing w:after="0" w:line="240" w:lineRule="auto"/>
        <w:ind w:right="95"/>
      </w:pPr>
      <w:r>
        <w:t xml:space="preserve">After approving the design project, the Contractor </w:t>
      </w:r>
      <w:r w:rsidR="7985EEA6">
        <w:t>shall develop</w:t>
      </w:r>
      <w:r>
        <w:t xml:space="preserve"> and submit </w:t>
      </w:r>
      <w:r w:rsidR="77534B4E">
        <w:t xml:space="preserve">to the Client </w:t>
      </w:r>
      <w:r>
        <w:t xml:space="preserve">a </w:t>
      </w:r>
      <w:r w:rsidR="278DCA41">
        <w:t>technical design</w:t>
      </w:r>
      <w:r>
        <w:t xml:space="preserve"> within 8 weeks.</w:t>
      </w:r>
    </w:p>
    <w:p w14:paraId="24479008" w14:textId="34E144BC" w:rsidR="00E66B74" w:rsidRPr="00A259C3" w:rsidRDefault="65785E1E" w:rsidP="005D3237">
      <w:pPr>
        <w:pStyle w:val="Sarakstarindkopa"/>
        <w:widowControl w:val="0"/>
        <w:numPr>
          <w:ilvl w:val="1"/>
          <w:numId w:val="86"/>
        </w:numPr>
        <w:tabs>
          <w:tab w:val="left" w:pos="817"/>
        </w:tabs>
        <w:autoSpaceDE w:val="0"/>
        <w:autoSpaceDN w:val="0"/>
        <w:spacing w:after="0" w:line="240" w:lineRule="auto"/>
        <w:ind w:right="95"/>
      </w:pPr>
      <w:r>
        <w:t xml:space="preserve">The </w:t>
      </w:r>
      <w:r w:rsidR="278DCA41">
        <w:t>technical design</w:t>
      </w:r>
      <w:r w:rsidR="15BD9BAA">
        <w:t xml:space="preserve"> shall be</w:t>
      </w:r>
      <w:r>
        <w:t xml:space="preserve"> developed in accordance with the </w:t>
      </w:r>
      <w:r w:rsidR="463FE39B">
        <w:t xml:space="preserve">Concept of the Content </w:t>
      </w:r>
      <w:r>
        <w:t>and design project deliverables.</w:t>
      </w:r>
    </w:p>
    <w:p w14:paraId="686D393A" w14:textId="4433F83E" w:rsidR="00E66B74" w:rsidRPr="00A259C3" w:rsidRDefault="65785E1E" w:rsidP="005D3237">
      <w:pPr>
        <w:pStyle w:val="Sarakstarindkopa"/>
        <w:widowControl w:val="0"/>
        <w:numPr>
          <w:ilvl w:val="1"/>
          <w:numId w:val="86"/>
        </w:numPr>
        <w:tabs>
          <w:tab w:val="left" w:pos="817"/>
        </w:tabs>
        <w:autoSpaceDE w:val="0"/>
        <w:autoSpaceDN w:val="0"/>
        <w:spacing w:after="0" w:line="240" w:lineRule="auto"/>
        <w:ind w:right="95"/>
      </w:pPr>
      <w:r>
        <w:t xml:space="preserve">The </w:t>
      </w:r>
      <w:r w:rsidR="278DCA41">
        <w:t>technical design</w:t>
      </w:r>
      <w:r w:rsidR="4DBD80BD">
        <w:t xml:space="preserve"> shall include</w:t>
      </w:r>
      <w:r>
        <w:t xml:space="preserve"> the following parts:</w:t>
      </w:r>
    </w:p>
    <w:p w14:paraId="41395A5C" w14:textId="78A79BED" w:rsidR="00E66B74" w:rsidRPr="00A259C3" w:rsidRDefault="7A301D47" w:rsidP="005D3237">
      <w:pPr>
        <w:pStyle w:val="Sarakstarindkopa"/>
        <w:widowControl w:val="0"/>
        <w:numPr>
          <w:ilvl w:val="2"/>
          <w:numId w:val="86"/>
        </w:numPr>
        <w:tabs>
          <w:tab w:val="left" w:pos="817"/>
        </w:tabs>
        <w:autoSpaceDE w:val="0"/>
        <w:autoSpaceDN w:val="0"/>
        <w:spacing w:after="0" w:line="240" w:lineRule="auto"/>
        <w:ind w:right="95"/>
      </w:pPr>
      <w:r>
        <w:t>For the exhibition</w:t>
      </w:r>
      <w:r w:rsidR="65785E1E">
        <w:t>:</w:t>
      </w:r>
    </w:p>
    <w:p w14:paraId="504C51AA" w14:textId="5EC22485" w:rsidR="00E66B74" w:rsidRPr="00A259C3" w:rsidRDefault="65785E1E" w:rsidP="005D3237">
      <w:pPr>
        <w:pStyle w:val="Sarakstarindkopa"/>
        <w:widowControl w:val="0"/>
        <w:numPr>
          <w:ilvl w:val="3"/>
          <w:numId w:val="86"/>
        </w:numPr>
        <w:tabs>
          <w:tab w:val="left" w:pos="817"/>
        </w:tabs>
        <w:autoSpaceDE w:val="0"/>
        <w:autoSpaceDN w:val="0"/>
        <w:spacing w:after="0" w:line="240" w:lineRule="auto"/>
        <w:ind w:right="95"/>
      </w:pPr>
      <w:r>
        <w:t xml:space="preserve">updated visualizations of the overall view of exhibition sections, parts of the </w:t>
      </w:r>
      <w:r w:rsidR="26D947BC">
        <w:t>space</w:t>
      </w:r>
      <w:r>
        <w:t xml:space="preserve"> or exhibition elements;</w:t>
      </w:r>
      <w:bookmarkStart w:id="21" w:name="_Hlk204693218"/>
    </w:p>
    <w:p w14:paraId="1AE5C339" w14:textId="0FC62A41" w:rsidR="00E66B74" w:rsidRPr="00A259C3" w:rsidRDefault="1E021372" w:rsidP="005D3237">
      <w:pPr>
        <w:pStyle w:val="Sarakstarindkopa"/>
        <w:widowControl w:val="0"/>
        <w:numPr>
          <w:ilvl w:val="3"/>
          <w:numId w:val="86"/>
        </w:numPr>
        <w:tabs>
          <w:tab w:val="left" w:pos="817"/>
        </w:tabs>
        <w:autoSpaceDE w:val="0"/>
        <w:autoSpaceDN w:val="0"/>
        <w:spacing w:after="0" w:line="240" w:lineRule="auto"/>
        <w:ind w:right="95"/>
      </w:pPr>
      <w:r>
        <w:t xml:space="preserve"> </w:t>
      </w:r>
      <w:r w:rsidR="65785E1E">
        <w:t xml:space="preserve">layout plans of all exhibition elements (structures, showcases, graphic design </w:t>
      </w:r>
      <w:r w:rsidR="3C1EE476">
        <w:t>surfaces</w:t>
      </w:r>
      <w:r w:rsidR="65785E1E">
        <w:t>, activity zones, tactile objects, etc.);</w:t>
      </w:r>
    </w:p>
    <w:p w14:paraId="7B7F1AB9" w14:textId="3A7FB162" w:rsidR="00E66B74" w:rsidRPr="00A259C3" w:rsidRDefault="65785E1E" w:rsidP="005D3237">
      <w:pPr>
        <w:pStyle w:val="Sarakstarindkopa"/>
        <w:widowControl w:val="0"/>
        <w:numPr>
          <w:ilvl w:val="3"/>
          <w:numId w:val="86"/>
        </w:numPr>
        <w:tabs>
          <w:tab w:val="left" w:pos="817"/>
        </w:tabs>
        <w:autoSpaceDE w:val="0"/>
        <w:autoSpaceDN w:val="0"/>
        <w:spacing w:after="0" w:line="240" w:lineRule="auto"/>
        <w:ind w:right="95"/>
      </w:pPr>
      <w:r>
        <w:t xml:space="preserve">instructions on the type of installation, power supply and access for technical maintenance for all devices </w:t>
      </w:r>
      <w:r w:rsidR="7788EEA5">
        <w:t>anticipated</w:t>
      </w:r>
      <w:r>
        <w:t xml:space="preserve"> for the exhibition (lighting </w:t>
      </w:r>
      <w:r w:rsidR="6946219A">
        <w:t>installed in</w:t>
      </w:r>
      <w:r>
        <w:t xml:space="preserve"> display cases, computer equipment, screens, projectors, audio headphones, etc.);</w:t>
      </w:r>
    </w:p>
    <w:p w14:paraId="5631342D" w14:textId="43F5E95D" w:rsidR="00E66B74" w:rsidRPr="00A259C3" w:rsidRDefault="65785E1E" w:rsidP="005D3237">
      <w:pPr>
        <w:pStyle w:val="Sarakstarindkopa"/>
        <w:widowControl w:val="0"/>
        <w:numPr>
          <w:ilvl w:val="3"/>
          <w:numId w:val="86"/>
        </w:numPr>
        <w:tabs>
          <w:tab w:val="left" w:pos="817"/>
        </w:tabs>
        <w:autoSpaceDE w:val="0"/>
        <w:autoSpaceDN w:val="0"/>
        <w:spacing w:after="0" w:line="240" w:lineRule="auto"/>
        <w:ind w:right="95"/>
      </w:pPr>
      <w:r>
        <w:t xml:space="preserve">technical specifications or detailed technical drawings of all exhibition elements (scenographic elements, showcases, podiums, graphic design </w:t>
      </w:r>
      <w:r w:rsidR="202C3A34">
        <w:t>surfaces</w:t>
      </w:r>
      <w:r>
        <w:t xml:space="preserve">, tactile and other interactive objects, visitor seating, etc.), which </w:t>
      </w:r>
      <w:r w:rsidR="215544F6">
        <w:t xml:space="preserve">shall include </w:t>
      </w:r>
      <w:r w:rsidR="39E290A5">
        <w:t>the following</w:t>
      </w:r>
      <w:r>
        <w:t>:</w:t>
      </w:r>
    </w:p>
    <w:p w14:paraId="38AB7DB0" w14:textId="77777777" w:rsidR="00E66B74" w:rsidRPr="00A259C3" w:rsidRDefault="00E66B74" w:rsidP="005D3237">
      <w:pPr>
        <w:pStyle w:val="Sarakstarindkopa"/>
        <w:widowControl w:val="0"/>
        <w:numPr>
          <w:ilvl w:val="4"/>
          <w:numId w:val="86"/>
        </w:numPr>
        <w:tabs>
          <w:tab w:val="left" w:pos="817"/>
        </w:tabs>
        <w:autoSpaceDE w:val="0"/>
        <w:autoSpaceDN w:val="0"/>
        <w:spacing w:after="0" w:line="240" w:lineRule="auto"/>
        <w:ind w:right="95"/>
      </w:pPr>
      <w:r>
        <w:t>Sizes (mm);</w:t>
      </w:r>
    </w:p>
    <w:p w14:paraId="26018C86" w14:textId="1C10432F" w:rsidR="00E66B74" w:rsidRPr="002F4EC4" w:rsidRDefault="4E31B2A2" w:rsidP="005D3237">
      <w:pPr>
        <w:pStyle w:val="Sarakstarindkopa"/>
        <w:widowControl w:val="0"/>
        <w:numPr>
          <w:ilvl w:val="4"/>
          <w:numId w:val="86"/>
        </w:numPr>
        <w:tabs>
          <w:tab w:val="left" w:pos="817"/>
        </w:tabs>
        <w:autoSpaceDE w:val="0"/>
        <w:autoSpaceDN w:val="0"/>
        <w:spacing w:after="0" w:line="240" w:lineRule="auto"/>
        <w:ind w:right="95"/>
      </w:pPr>
      <w:r>
        <w:t>structural</w:t>
      </w:r>
      <w:r w:rsidR="65785E1E">
        <w:t xml:space="preserve"> solutions and fastenings of exhibition elements, technical drawings of more complex structural </w:t>
      </w:r>
      <w:r w:rsidR="61997EC8">
        <w:t>installation</w:t>
      </w:r>
      <w:r w:rsidR="73AABB66">
        <w:t>s</w:t>
      </w:r>
      <w:r w:rsidR="65785E1E">
        <w:t xml:space="preserve"> and instructions on the type of access for technical maintenance during operation;</w:t>
      </w:r>
    </w:p>
    <w:p w14:paraId="2478C460" w14:textId="77777777" w:rsidR="00E66B74" w:rsidRPr="002F4EC4" w:rsidRDefault="00E66B74" w:rsidP="005D3237">
      <w:pPr>
        <w:pStyle w:val="Sarakstarindkopa"/>
        <w:widowControl w:val="0"/>
        <w:numPr>
          <w:ilvl w:val="4"/>
          <w:numId w:val="86"/>
        </w:numPr>
        <w:tabs>
          <w:tab w:val="left" w:pos="817"/>
        </w:tabs>
        <w:autoSpaceDE w:val="0"/>
        <w:autoSpaceDN w:val="0"/>
        <w:spacing w:after="0" w:line="240" w:lineRule="auto"/>
        <w:ind w:right="95"/>
      </w:pPr>
      <w:r>
        <w:t>instructions on materials, surface treatment and decorative coatings (varnishes, paints, their shades and specifications);</w:t>
      </w:r>
    </w:p>
    <w:p w14:paraId="48126C98" w14:textId="60037A69" w:rsidR="00E66B74" w:rsidRPr="002F4EC4" w:rsidRDefault="65785E1E" w:rsidP="169E2DAB">
      <w:pPr>
        <w:pStyle w:val="Sarakstarindkopa"/>
        <w:widowControl w:val="0"/>
        <w:numPr>
          <w:ilvl w:val="4"/>
          <w:numId w:val="86"/>
        </w:numPr>
        <w:tabs>
          <w:tab w:val="left" w:pos="817"/>
        </w:tabs>
        <w:spacing w:after="0" w:line="240" w:lineRule="auto"/>
        <w:ind w:right="95"/>
      </w:pPr>
      <w:r>
        <w:t xml:space="preserve">instructions on the technical </w:t>
      </w:r>
      <w:r w:rsidR="6A78FDD3">
        <w:t>implementation</w:t>
      </w:r>
      <w:r>
        <w:t xml:space="preserve"> of the graphic components of the exhibition (UV printing, plotter prints or others);</w:t>
      </w:r>
    </w:p>
    <w:p w14:paraId="05DCD545" w14:textId="77777777" w:rsidR="00E66B74" w:rsidRPr="002F4EC4" w:rsidRDefault="00E66B74" w:rsidP="005D3237">
      <w:pPr>
        <w:pStyle w:val="Sarakstarindkopa"/>
        <w:widowControl w:val="0"/>
        <w:numPr>
          <w:ilvl w:val="4"/>
          <w:numId w:val="86"/>
        </w:numPr>
        <w:tabs>
          <w:tab w:val="left" w:pos="817"/>
        </w:tabs>
        <w:autoSpaceDE w:val="0"/>
        <w:autoSpaceDN w:val="0"/>
        <w:spacing w:after="0" w:line="240" w:lineRule="auto"/>
        <w:ind w:right="95"/>
      </w:pPr>
      <w:r>
        <w:t xml:space="preserve"> graphic elements for digital content (e.g. pictograms, title fonts for use on touch screens, video materials, etc.);</w:t>
      </w:r>
    </w:p>
    <w:p w14:paraId="03EE6793" w14:textId="1FC8A30D" w:rsidR="00E66B74" w:rsidRPr="002F4EC4" w:rsidRDefault="45898179" w:rsidP="005D3237">
      <w:pPr>
        <w:pStyle w:val="Sarakstarindkopa"/>
        <w:widowControl w:val="0"/>
        <w:numPr>
          <w:ilvl w:val="4"/>
          <w:numId w:val="86"/>
        </w:numPr>
        <w:tabs>
          <w:tab w:val="left" w:pos="817"/>
        </w:tabs>
        <w:autoSpaceDE w:val="0"/>
        <w:autoSpaceDN w:val="0"/>
        <w:spacing w:after="0" w:line="240" w:lineRule="auto"/>
        <w:ind w:right="95"/>
      </w:pPr>
      <w:r>
        <w:lastRenderedPageBreak/>
        <w:t>t</w:t>
      </w:r>
      <w:r w:rsidR="5B692ECF">
        <w:t xml:space="preserve">he main solutions to be used for </w:t>
      </w:r>
      <w:r w:rsidR="55282827">
        <w:t>reinforcement of</w:t>
      </w:r>
      <w:r w:rsidR="5B692ECF">
        <w:t xml:space="preserve"> exhibits (as necessary) and ensuring safety must be described.</w:t>
      </w:r>
    </w:p>
    <w:bookmarkEnd w:id="21"/>
    <w:p w14:paraId="6C082C05" w14:textId="649290EA" w:rsidR="00E66B74" w:rsidRPr="002F4EC4" w:rsidRDefault="00E66B74" w:rsidP="005D3237">
      <w:pPr>
        <w:pStyle w:val="Sarakstarindkopa"/>
        <w:widowControl w:val="0"/>
        <w:numPr>
          <w:ilvl w:val="2"/>
          <w:numId w:val="86"/>
        </w:numPr>
        <w:tabs>
          <w:tab w:val="left" w:pos="817"/>
        </w:tabs>
        <w:autoSpaceDE w:val="0"/>
        <w:autoSpaceDN w:val="0"/>
        <w:spacing w:after="0" w:line="240" w:lineRule="auto"/>
        <w:ind w:right="95"/>
      </w:pPr>
      <w:r>
        <w:t xml:space="preserve">Regarding class and </w:t>
      </w:r>
      <w:r w:rsidR="17E7E09A">
        <w:t>service area</w:t>
      </w:r>
      <w:r>
        <w:t>:</w:t>
      </w:r>
    </w:p>
    <w:p w14:paraId="108DAFCF" w14:textId="77777777" w:rsidR="00E66B74" w:rsidRPr="00A259C3" w:rsidRDefault="00E66B74" w:rsidP="005D3237">
      <w:pPr>
        <w:pStyle w:val="Sarakstarindkopa"/>
        <w:widowControl w:val="0"/>
        <w:numPr>
          <w:ilvl w:val="3"/>
          <w:numId w:val="86"/>
        </w:numPr>
        <w:tabs>
          <w:tab w:val="left" w:pos="817"/>
        </w:tabs>
        <w:autoSpaceDE w:val="0"/>
        <w:autoSpaceDN w:val="0"/>
        <w:spacing w:after="0" w:line="240" w:lineRule="auto"/>
        <w:ind w:right="95"/>
      </w:pPr>
      <w:r>
        <w:t>overview visualizations (as needed);</w:t>
      </w:r>
    </w:p>
    <w:p w14:paraId="269E5292" w14:textId="77777777" w:rsidR="00E66B74" w:rsidRPr="00A259C3" w:rsidRDefault="00E66B74" w:rsidP="005D3237">
      <w:pPr>
        <w:pStyle w:val="Sarakstarindkopa"/>
        <w:widowControl w:val="0"/>
        <w:numPr>
          <w:ilvl w:val="3"/>
          <w:numId w:val="86"/>
        </w:numPr>
        <w:tabs>
          <w:tab w:val="left" w:pos="817"/>
        </w:tabs>
        <w:autoSpaceDE w:val="0"/>
        <w:autoSpaceDN w:val="0"/>
        <w:spacing w:after="0" w:line="240" w:lineRule="auto"/>
        <w:ind w:right="95"/>
      </w:pPr>
      <w:r>
        <w:t>layout plan of all design elements;</w:t>
      </w:r>
    </w:p>
    <w:p w14:paraId="22D271A0" w14:textId="77777777" w:rsidR="00E66B74" w:rsidRPr="00A259C3" w:rsidRDefault="00E66B74" w:rsidP="005D3237">
      <w:pPr>
        <w:pStyle w:val="Sarakstarindkopa"/>
        <w:widowControl w:val="0"/>
        <w:numPr>
          <w:ilvl w:val="3"/>
          <w:numId w:val="86"/>
        </w:numPr>
        <w:tabs>
          <w:tab w:val="left" w:pos="817"/>
        </w:tabs>
        <w:autoSpaceDE w:val="0"/>
        <w:autoSpaceDN w:val="0"/>
        <w:spacing w:after="0" w:line="240" w:lineRule="auto"/>
        <w:ind w:right="95"/>
      </w:pPr>
      <w:r>
        <w:t>technical specifications or detailed technical drawings of all design elements, including:</w:t>
      </w:r>
    </w:p>
    <w:p w14:paraId="7E5DBEA5" w14:textId="2A7A403F" w:rsidR="00E66B74" w:rsidRPr="00A259C3" w:rsidRDefault="677F9F27" w:rsidP="005D3237">
      <w:pPr>
        <w:pStyle w:val="Sarakstarindkopa"/>
        <w:widowControl w:val="0"/>
        <w:numPr>
          <w:ilvl w:val="4"/>
          <w:numId w:val="86"/>
        </w:numPr>
        <w:tabs>
          <w:tab w:val="left" w:pos="817"/>
        </w:tabs>
        <w:autoSpaceDE w:val="0"/>
        <w:autoSpaceDN w:val="0"/>
        <w:spacing w:after="0" w:line="240" w:lineRule="auto"/>
        <w:ind w:right="95"/>
      </w:pPr>
      <w:r>
        <w:t>s</w:t>
      </w:r>
      <w:r w:rsidR="65785E1E">
        <w:t>izes (mm);</w:t>
      </w:r>
    </w:p>
    <w:p w14:paraId="6D67B0A2" w14:textId="77777777" w:rsidR="00E66B74" w:rsidRPr="00A259C3" w:rsidRDefault="00E66B74" w:rsidP="005D3237">
      <w:pPr>
        <w:pStyle w:val="Sarakstarindkopa"/>
        <w:widowControl w:val="0"/>
        <w:numPr>
          <w:ilvl w:val="4"/>
          <w:numId w:val="86"/>
        </w:numPr>
        <w:tabs>
          <w:tab w:val="left" w:pos="817"/>
        </w:tabs>
        <w:autoSpaceDE w:val="0"/>
        <w:autoSpaceDN w:val="0"/>
        <w:spacing w:after="0" w:line="240" w:lineRule="auto"/>
        <w:ind w:right="95"/>
      </w:pPr>
      <w:r>
        <w:t>technical specifications or detailed drawings of furniture, modular systems;</w:t>
      </w:r>
    </w:p>
    <w:p w14:paraId="3DF017E2" w14:textId="77777777" w:rsidR="00E66B74" w:rsidRPr="00A259C3" w:rsidRDefault="00E66B74" w:rsidP="005D3237">
      <w:pPr>
        <w:pStyle w:val="Sarakstarindkopa"/>
        <w:widowControl w:val="0"/>
        <w:numPr>
          <w:ilvl w:val="4"/>
          <w:numId w:val="86"/>
        </w:numPr>
        <w:tabs>
          <w:tab w:val="left" w:pos="817"/>
        </w:tabs>
        <w:autoSpaceDE w:val="0"/>
        <w:autoSpaceDN w:val="0"/>
        <w:spacing w:after="0" w:line="240" w:lineRule="auto"/>
        <w:ind w:right="95"/>
      </w:pPr>
      <w:r>
        <w:t>information on materials, surface treatment and decorative coatings (varnishes, paints, their shades and specifications);</w:t>
      </w:r>
    </w:p>
    <w:p w14:paraId="3ED11BA2" w14:textId="77777777" w:rsidR="00E66B74" w:rsidRPr="00A259C3" w:rsidRDefault="00E66B74" w:rsidP="005D3237">
      <w:pPr>
        <w:pStyle w:val="Sarakstarindkopa"/>
        <w:widowControl w:val="0"/>
        <w:numPr>
          <w:ilvl w:val="4"/>
          <w:numId w:val="86"/>
        </w:numPr>
        <w:tabs>
          <w:tab w:val="left" w:pos="817"/>
        </w:tabs>
        <w:autoSpaceDE w:val="0"/>
        <w:autoSpaceDN w:val="0"/>
        <w:spacing w:after="0" w:line="240" w:lineRule="auto"/>
        <w:ind w:right="95"/>
      </w:pPr>
      <w:r>
        <w:t>technical specifications of all technical equipment and its elements and instructions on the type of installation, power supply and access to technical maintenance during operation.</w:t>
      </w:r>
    </w:p>
    <w:p w14:paraId="771DEA38" w14:textId="77777777" w:rsidR="00E66B74" w:rsidRPr="00A259C3" w:rsidRDefault="00E66B74" w:rsidP="005D3237">
      <w:pPr>
        <w:pStyle w:val="Sarakstarindkopa"/>
        <w:widowControl w:val="0"/>
        <w:numPr>
          <w:ilvl w:val="2"/>
          <w:numId w:val="86"/>
        </w:numPr>
        <w:autoSpaceDE w:val="0"/>
        <w:autoSpaceDN w:val="0"/>
        <w:spacing w:after="0" w:line="240" w:lineRule="auto"/>
      </w:pPr>
      <w:r>
        <w:t>Technical specifications for all devices planned for the Children's Museum (display cases, lighting or climate control built into display cases, computer equipment, screens, projectors, audio headsets, etc.) and their connectivity.</w:t>
      </w:r>
    </w:p>
    <w:p w14:paraId="51AF546A" w14:textId="3DA420CF" w:rsidR="00E66B74" w:rsidRPr="00A259C3" w:rsidRDefault="6C64A53F" w:rsidP="005D3237">
      <w:pPr>
        <w:pStyle w:val="Sarakstarindkopa"/>
        <w:widowControl w:val="0"/>
        <w:numPr>
          <w:ilvl w:val="2"/>
          <w:numId w:val="86"/>
        </w:numPr>
        <w:autoSpaceDE w:val="0"/>
        <w:autoSpaceDN w:val="0"/>
        <w:spacing w:after="0" w:line="240" w:lineRule="auto"/>
      </w:pPr>
      <w:r>
        <w:t xml:space="preserve">Exhibition's </w:t>
      </w:r>
      <w:r w:rsidR="65785E1E">
        <w:t xml:space="preserve">lighting plan, taking into account the architecture of the space and construction project solutions. The lighting plan </w:t>
      </w:r>
      <w:r w:rsidR="01D93CBE">
        <w:t>shall be</w:t>
      </w:r>
      <w:r w:rsidR="65785E1E">
        <w:t xml:space="preserve"> supplemented with a technical specification, which includes a list of all necessary lighting devices and their minimum requirements (model, size, power, light output, number, etc.).</w:t>
      </w:r>
    </w:p>
    <w:p w14:paraId="4E4639E7" w14:textId="17FB3E33" w:rsidR="00E66B74" w:rsidRPr="00A259C3" w:rsidRDefault="65785E1E" w:rsidP="005D3237">
      <w:pPr>
        <w:pStyle w:val="Sarakstarindkopa"/>
        <w:widowControl w:val="0"/>
        <w:numPr>
          <w:ilvl w:val="2"/>
          <w:numId w:val="86"/>
        </w:numPr>
        <w:tabs>
          <w:tab w:val="left" w:pos="817"/>
        </w:tabs>
        <w:autoSpaceDE w:val="0"/>
        <w:autoSpaceDN w:val="0"/>
        <w:spacing w:after="0" w:line="240" w:lineRule="auto"/>
        <w:ind w:right="94"/>
      </w:pPr>
      <w:r>
        <w:t xml:space="preserve">Control </w:t>
      </w:r>
      <w:r w:rsidR="1DF2F84C">
        <w:t>estimates</w:t>
      </w:r>
      <w:r>
        <w:t xml:space="preserve"> with cost estimates for the implementation of the </w:t>
      </w:r>
      <w:r w:rsidR="400158C6">
        <w:t xml:space="preserve">technical design of </w:t>
      </w:r>
      <w:r>
        <w:t xml:space="preserve">Children's Museum </w:t>
      </w:r>
      <w:r w:rsidR="278DCA41">
        <w:t>technical design</w:t>
      </w:r>
      <w:r>
        <w:t xml:space="preserve"> (purchasing, manufacturing and installation), divided into the main elements of the Children's Museum or their groups.</w:t>
      </w:r>
    </w:p>
    <w:p w14:paraId="7728331F" w14:textId="0F9CB69F" w:rsidR="00E66B74" w:rsidRPr="00A259C3" w:rsidRDefault="5B692ECF" w:rsidP="005D3237">
      <w:pPr>
        <w:pStyle w:val="Sarakstarindkopa"/>
        <w:widowControl w:val="0"/>
        <w:numPr>
          <w:ilvl w:val="1"/>
          <w:numId w:val="86"/>
        </w:numPr>
        <w:tabs>
          <w:tab w:val="left" w:pos="817"/>
        </w:tabs>
        <w:autoSpaceDE w:val="0"/>
        <w:autoSpaceDN w:val="0"/>
        <w:spacing w:after="0" w:line="240" w:lineRule="auto"/>
        <w:ind w:right="95"/>
      </w:pPr>
      <w:r>
        <w:t xml:space="preserve">The </w:t>
      </w:r>
      <w:r w:rsidR="278DCA41">
        <w:t>technical design</w:t>
      </w:r>
      <w:r>
        <w:t xml:space="preserve"> must include solutions for the accessibility of the Children's Museum for people with mobility, hearing, vision, perception, and sensory </w:t>
      </w:r>
      <w:r w:rsidR="5588DEF4">
        <w:t>impairment</w:t>
      </w:r>
      <w:r>
        <w:t>.</w:t>
      </w:r>
    </w:p>
    <w:p w14:paraId="5C3E3528" w14:textId="2E9F37F7" w:rsidR="00E66B74" w:rsidRPr="00A259C3" w:rsidRDefault="5B692ECF" w:rsidP="005D3237">
      <w:pPr>
        <w:pStyle w:val="Sarakstarindkopa"/>
        <w:widowControl w:val="0"/>
        <w:numPr>
          <w:ilvl w:val="1"/>
          <w:numId w:val="86"/>
        </w:numPr>
        <w:tabs>
          <w:tab w:val="left" w:pos="817"/>
        </w:tabs>
        <w:autoSpaceDE w:val="0"/>
        <w:autoSpaceDN w:val="0"/>
        <w:spacing w:after="0" w:line="240" w:lineRule="auto"/>
        <w:ind w:right="95"/>
      </w:pPr>
      <w:r>
        <w:t xml:space="preserve">The technical development of digital content, which involves filming, programming, animation, and audio recording, </w:t>
      </w:r>
      <w:r w:rsidR="6D571CB9">
        <w:t>shall take place</w:t>
      </w:r>
      <w:r>
        <w:t xml:space="preserve"> outside the design and engineering contract.</w:t>
      </w:r>
    </w:p>
    <w:p w14:paraId="598A13F9" w14:textId="24D1E3CB" w:rsidR="00E66B74" w:rsidRPr="00A259C3" w:rsidRDefault="65785E1E" w:rsidP="005D3237">
      <w:pPr>
        <w:pStyle w:val="Pamatteksts"/>
        <w:widowControl w:val="0"/>
        <w:numPr>
          <w:ilvl w:val="0"/>
          <w:numId w:val="86"/>
        </w:numPr>
        <w:autoSpaceDE w:val="0"/>
        <w:autoSpaceDN w:val="0"/>
        <w:spacing w:line="240" w:lineRule="auto"/>
        <w:contextualSpacing/>
        <w:rPr>
          <w:b/>
          <w:bCs/>
          <w:sz w:val="22"/>
          <w:szCs w:val="22"/>
        </w:rPr>
      </w:pPr>
      <w:r w:rsidRPr="169E2DAB">
        <w:rPr>
          <w:b/>
          <w:bCs/>
          <w:sz w:val="22"/>
          <w:szCs w:val="22"/>
        </w:rPr>
        <w:t xml:space="preserve">Procedure for developing and coordinating a </w:t>
      </w:r>
      <w:r w:rsidR="278DCA41" w:rsidRPr="169E2DAB">
        <w:rPr>
          <w:b/>
          <w:bCs/>
          <w:sz w:val="22"/>
          <w:szCs w:val="22"/>
        </w:rPr>
        <w:t>technical design</w:t>
      </w:r>
    </w:p>
    <w:p w14:paraId="212D2C7F" w14:textId="36958443" w:rsidR="00E66B74" w:rsidRPr="00A259C3" w:rsidRDefault="5B692ECF" w:rsidP="005D3237">
      <w:pPr>
        <w:pStyle w:val="Sarakstarindkopa"/>
        <w:widowControl w:val="0"/>
        <w:numPr>
          <w:ilvl w:val="1"/>
          <w:numId w:val="86"/>
        </w:numPr>
        <w:tabs>
          <w:tab w:val="left" w:pos="817"/>
        </w:tabs>
        <w:autoSpaceDE w:val="0"/>
        <w:autoSpaceDN w:val="0"/>
        <w:spacing w:after="0" w:line="240" w:lineRule="auto"/>
        <w:ind w:right="95"/>
      </w:pPr>
      <w:r>
        <w:t xml:space="preserve">The development of the </w:t>
      </w:r>
      <w:r w:rsidR="278DCA41">
        <w:t>technical design</w:t>
      </w:r>
      <w:r>
        <w:t xml:space="preserve"> takes place in stages (for</w:t>
      </w:r>
      <w:r w:rsidR="01B362EF">
        <w:t xml:space="preserve"> the</w:t>
      </w:r>
      <w:r>
        <w:t xml:space="preserve"> classroom with </w:t>
      </w:r>
      <w:r w:rsidR="70E596FB">
        <w:t>service area</w:t>
      </w:r>
      <w:r>
        <w:t xml:space="preserve">, for </w:t>
      </w:r>
      <w:r w:rsidR="2563D4EA">
        <w:t>the</w:t>
      </w:r>
      <w:r>
        <w:t xml:space="preserve"> exhibition), the sequence of which is mutually agreed upon.</w:t>
      </w:r>
    </w:p>
    <w:p w14:paraId="5D10D356" w14:textId="690E3AC6" w:rsidR="00E66B74" w:rsidRPr="00A259C3" w:rsidRDefault="65785E1E" w:rsidP="005D3237">
      <w:pPr>
        <w:pStyle w:val="Sarakstarindkopa"/>
        <w:widowControl w:val="0"/>
        <w:numPr>
          <w:ilvl w:val="1"/>
          <w:numId w:val="86"/>
        </w:numPr>
        <w:tabs>
          <w:tab w:val="left" w:pos="817"/>
        </w:tabs>
        <w:autoSpaceDE w:val="0"/>
        <w:autoSpaceDN w:val="0"/>
        <w:spacing w:after="0" w:line="240" w:lineRule="auto"/>
        <w:ind w:right="94"/>
      </w:pPr>
      <w:r>
        <w:t xml:space="preserve">The Contractor </w:t>
      </w:r>
      <w:r w:rsidR="341C776C">
        <w:t>shall be</w:t>
      </w:r>
      <w:r>
        <w:t xml:space="preserve"> obliged to regularly and timely inform the Client about the progress of the design, the developed solution options, and the </w:t>
      </w:r>
      <w:r w:rsidR="725AF019">
        <w:t>issues</w:t>
      </w:r>
      <w:r>
        <w:t xml:space="preserve"> identified during the design.</w:t>
      </w:r>
    </w:p>
    <w:p w14:paraId="698863DB" w14:textId="623BBB91" w:rsidR="00E66B74" w:rsidRPr="00A259C3" w:rsidRDefault="65785E1E" w:rsidP="005D3237">
      <w:pPr>
        <w:pStyle w:val="Sarakstarindkopa"/>
        <w:widowControl w:val="0"/>
        <w:numPr>
          <w:ilvl w:val="1"/>
          <w:numId w:val="86"/>
        </w:numPr>
        <w:tabs>
          <w:tab w:val="left" w:pos="817"/>
        </w:tabs>
        <w:autoSpaceDE w:val="0"/>
        <w:autoSpaceDN w:val="0"/>
        <w:spacing w:after="0" w:line="240" w:lineRule="auto"/>
        <w:ind w:right="94"/>
      </w:pPr>
      <w:r>
        <w:t xml:space="preserve">An informational meeting (in person, remotely or in a hybrid format) </w:t>
      </w:r>
      <w:r w:rsidR="0B498437">
        <w:t>shall be</w:t>
      </w:r>
      <w:r>
        <w:t xml:space="preserve"> held at least once every two weeks, at which the Contractor presents the developed parts of the project.</w:t>
      </w:r>
    </w:p>
    <w:p w14:paraId="306BABB1" w14:textId="3F8CDDE1" w:rsidR="00E66B74" w:rsidRPr="00A259C3" w:rsidRDefault="65785E1E" w:rsidP="005D3237">
      <w:pPr>
        <w:pStyle w:val="Sarakstarindkopa"/>
        <w:widowControl w:val="0"/>
        <w:numPr>
          <w:ilvl w:val="1"/>
          <w:numId w:val="86"/>
        </w:numPr>
        <w:tabs>
          <w:tab w:val="left" w:pos="817"/>
        </w:tabs>
        <w:autoSpaceDE w:val="0"/>
        <w:autoSpaceDN w:val="0"/>
        <w:spacing w:after="0" w:line="240" w:lineRule="auto"/>
        <w:ind w:right="92"/>
      </w:pPr>
      <w:r>
        <w:t xml:space="preserve">During the development of the </w:t>
      </w:r>
      <w:r w:rsidR="278DCA41">
        <w:t>technical design</w:t>
      </w:r>
      <w:r>
        <w:t>, the Contractor has the right to receive responses from the Client regarding the content, premises, and technical capabilities of the Children's Museum.</w:t>
      </w:r>
    </w:p>
    <w:p w14:paraId="2DA664B1" w14:textId="77777777" w:rsidR="00E66B74" w:rsidRPr="00A259C3" w:rsidRDefault="00E66B74" w:rsidP="005D3237">
      <w:pPr>
        <w:pStyle w:val="Sarakstarindkopa"/>
        <w:widowControl w:val="0"/>
        <w:numPr>
          <w:ilvl w:val="1"/>
          <w:numId w:val="86"/>
        </w:numPr>
        <w:tabs>
          <w:tab w:val="left" w:pos="817"/>
        </w:tabs>
        <w:autoSpaceDE w:val="0"/>
        <w:autoSpaceDN w:val="0"/>
        <w:spacing w:after="0" w:line="240" w:lineRule="auto"/>
        <w:ind w:right="93"/>
      </w:pPr>
      <w:r>
        <w:t>The Client shall provide written or oral responses to the questions raised by the Contractor in writing, in person or by telephone regarding the content, premises and technical capabilities of the Children's Museum no later than three working days.</w:t>
      </w:r>
    </w:p>
    <w:p w14:paraId="6371A766" w14:textId="07F32606" w:rsidR="00E66B74" w:rsidRPr="00A259C3" w:rsidRDefault="65785E1E" w:rsidP="005D3237">
      <w:pPr>
        <w:pStyle w:val="Sarakstarindkopa"/>
        <w:widowControl w:val="0"/>
        <w:numPr>
          <w:ilvl w:val="1"/>
          <w:numId w:val="86"/>
        </w:numPr>
        <w:tabs>
          <w:tab w:val="left" w:pos="817"/>
        </w:tabs>
        <w:autoSpaceDE w:val="0"/>
        <w:autoSpaceDN w:val="0"/>
        <w:spacing w:after="0" w:line="240" w:lineRule="auto"/>
        <w:ind w:right="93"/>
      </w:pPr>
      <w:r>
        <w:t xml:space="preserve">During the development of the </w:t>
      </w:r>
      <w:r w:rsidR="278DCA41">
        <w:t>technical design</w:t>
      </w:r>
      <w:r>
        <w:t xml:space="preserve">, the </w:t>
      </w:r>
      <w:r w:rsidR="454BB1F5">
        <w:t>Client</w:t>
      </w:r>
      <w:r>
        <w:t xml:space="preserve"> has the right to change individual components in the list of exhibits or request the replacement of individual solutions provided for in the design project, without significantly changing the number and volume of the design elements of the Children's Museum to be designed.</w:t>
      </w:r>
    </w:p>
    <w:p w14:paraId="1A2FF0BD" w14:textId="2934D18F" w:rsidR="00E66B74" w:rsidRPr="00A259C3" w:rsidRDefault="65785E1E" w:rsidP="005D3237">
      <w:pPr>
        <w:pStyle w:val="Sarakstarindkopa"/>
        <w:widowControl w:val="0"/>
        <w:numPr>
          <w:ilvl w:val="1"/>
          <w:numId w:val="86"/>
        </w:numPr>
        <w:tabs>
          <w:tab w:val="left" w:pos="817"/>
        </w:tabs>
        <w:autoSpaceDE w:val="0"/>
        <w:autoSpaceDN w:val="0"/>
        <w:spacing w:after="0" w:line="240" w:lineRule="auto"/>
        <w:ind w:right="93"/>
      </w:pPr>
      <w:r>
        <w:t xml:space="preserve">During the development of the </w:t>
      </w:r>
      <w:r w:rsidR="278DCA41">
        <w:t>technical design</w:t>
      </w:r>
      <w:r>
        <w:t xml:space="preserve">, the Contractor has the right to propose changes to the design project solutions, exhibits, their </w:t>
      </w:r>
      <w:r w:rsidR="1EB7720E">
        <w:t>count</w:t>
      </w:r>
      <w:r>
        <w:t xml:space="preserve">, sequence, propose </w:t>
      </w:r>
      <w:r w:rsidR="6A87845F">
        <w:t xml:space="preserve">adding </w:t>
      </w:r>
      <w:r>
        <w:t>new elements in the exhibition or elsewhere, change the types of their solutions, the type of exhibition (copy or original), etc.</w:t>
      </w:r>
    </w:p>
    <w:p w14:paraId="3C333FBA" w14:textId="0E4719B6" w:rsidR="00E66B74" w:rsidRPr="00A259C3" w:rsidRDefault="65785E1E" w:rsidP="005D3237">
      <w:pPr>
        <w:pStyle w:val="Sarakstarindkopa"/>
        <w:widowControl w:val="0"/>
        <w:numPr>
          <w:ilvl w:val="1"/>
          <w:numId w:val="86"/>
        </w:numPr>
        <w:tabs>
          <w:tab w:val="left" w:pos="817"/>
        </w:tabs>
        <w:autoSpaceDE w:val="0"/>
        <w:autoSpaceDN w:val="0"/>
        <w:spacing w:after="0" w:line="240" w:lineRule="auto"/>
      </w:pPr>
      <w:r>
        <w:t xml:space="preserve">The </w:t>
      </w:r>
      <w:r w:rsidR="278DCA41">
        <w:t>technical design</w:t>
      </w:r>
      <w:r>
        <w:t xml:space="preserve"> </w:t>
      </w:r>
      <w:r w:rsidR="00BF9640">
        <w:t>shall be</w:t>
      </w:r>
      <w:r>
        <w:t xml:space="preserve"> submitted to the </w:t>
      </w:r>
      <w:r w:rsidR="454BB1F5">
        <w:t>Client</w:t>
      </w:r>
      <w:r>
        <w:t xml:space="preserve"> electronically after its completion.</w:t>
      </w:r>
    </w:p>
    <w:p w14:paraId="15209DD6" w14:textId="7814CB54" w:rsidR="00E66B74" w:rsidRPr="00A259C3" w:rsidRDefault="65785E1E" w:rsidP="005D3237">
      <w:pPr>
        <w:pStyle w:val="Sarakstarindkopa"/>
        <w:widowControl w:val="0"/>
        <w:numPr>
          <w:ilvl w:val="1"/>
          <w:numId w:val="86"/>
        </w:numPr>
        <w:tabs>
          <w:tab w:val="left" w:pos="817"/>
        </w:tabs>
        <w:autoSpaceDE w:val="0"/>
        <w:autoSpaceDN w:val="0"/>
        <w:spacing w:after="0" w:line="240" w:lineRule="auto"/>
        <w:ind w:right="93"/>
      </w:pPr>
      <w:r>
        <w:t xml:space="preserve">The Client shall, within five working days after the submission of the </w:t>
      </w:r>
      <w:r w:rsidR="278DCA41">
        <w:t>technical design</w:t>
      </w:r>
      <w:r>
        <w:t>, provide feedback on the necessary corrections and additions, which the Client shall i</w:t>
      </w:r>
      <w:r w:rsidR="6FC03C54">
        <w:t>mplement in</w:t>
      </w:r>
      <w:r>
        <w:t xml:space="preserve"> the </w:t>
      </w:r>
      <w:r w:rsidR="278DCA41">
        <w:t>technical design</w:t>
      </w:r>
      <w:r>
        <w:t xml:space="preserve"> no later than within ten days.</w:t>
      </w:r>
    </w:p>
    <w:p w14:paraId="6E79BC3C" w14:textId="19A44F56" w:rsidR="00E66B74" w:rsidRPr="00A259C3" w:rsidRDefault="5B692ECF" w:rsidP="411F69B3">
      <w:pPr>
        <w:pStyle w:val="Sarakstarindkopa"/>
        <w:widowControl w:val="0"/>
        <w:numPr>
          <w:ilvl w:val="1"/>
          <w:numId w:val="86"/>
        </w:numPr>
        <w:tabs>
          <w:tab w:val="left" w:pos="817"/>
        </w:tabs>
        <w:spacing w:after="0" w:line="240" w:lineRule="auto"/>
        <w:ind w:right="92"/>
      </w:pPr>
      <w:r>
        <w:t xml:space="preserve">If no new suggestions for corrections are received, the </w:t>
      </w:r>
      <w:r w:rsidR="1E4D2F34">
        <w:t>technical</w:t>
      </w:r>
      <w:r w:rsidR="278DCA41">
        <w:t xml:space="preserve"> design</w:t>
      </w:r>
      <w:r>
        <w:t xml:space="preserve"> </w:t>
      </w:r>
      <w:r w:rsidR="75BF938D">
        <w:t>shall be</w:t>
      </w:r>
      <w:r>
        <w:t xml:space="preserve"> accepted by the </w:t>
      </w:r>
      <w:r>
        <w:lastRenderedPageBreak/>
        <w:t>Museum Director with a</w:t>
      </w:r>
      <w:r w:rsidR="24C9E19D">
        <w:t xml:space="preserve">n acceptance and </w:t>
      </w:r>
      <w:r w:rsidR="24C9E19D" w:rsidRPr="169E2DAB">
        <w:rPr>
          <w:color w:val="auto"/>
        </w:rPr>
        <w:t>handover act.</w:t>
      </w:r>
    </w:p>
    <w:p w14:paraId="4F374581" w14:textId="3ECEDBC6" w:rsidR="00E66B74" w:rsidRPr="00A259C3" w:rsidRDefault="133F75AA" w:rsidP="005D3237">
      <w:pPr>
        <w:pStyle w:val="Sarakstarindkopa"/>
        <w:widowControl w:val="0"/>
        <w:numPr>
          <w:ilvl w:val="0"/>
          <w:numId w:val="86"/>
        </w:numPr>
        <w:tabs>
          <w:tab w:val="left" w:pos="537"/>
        </w:tabs>
        <w:autoSpaceDE w:val="0"/>
        <w:autoSpaceDN w:val="0"/>
        <w:spacing w:after="0" w:line="240" w:lineRule="auto"/>
        <w:rPr>
          <w:b/>
          <w:bCs/>
        </w:rPr>
      </w:pPr>
      <w:r w:rsidRPr="169E2DAB">
        <w:rPr>
          <w:b/>
          <w:bCs/>
        </w:rPr>
        <w:t>Procedure for designing layout of graphic elements</w:t>
      </w:r>
    </w:p>
    <w:p w14:paraId="16723B82" w14:textId="7EFE2220" w:rsidR="00E66B74" w:rsidRPr="00A259C3" w:rsidRDefault="65785E1E" w:rsidP="005D3237">
      <w:pPr>
        <w:pStyle w:val="Sarakstarindkopa"/>
        <w:widowControl w:val="0"/>
        <w:numPr>
          <w:ilvl w:val="1"/>
          <w:numId w:val="86"/>
        </w:numPr>
        <w:tabs>
          <w:tab w:val="left" w:pos="817"/>
        </w:tabs>
        <w:autoSpaceDE w:val="0"/>
        <w:autoSpaceDN w:val="0"/>
        <w:spacing w:after="0" w:line="240" w:lineRule="auto"/>
        <w:ind w:right="95"/>
      </w:pPr>
      <w:r>
        <w:t xml:space="preserve">As part of the technical design, the </w:t>
      </w:r>
      <w:r w:rsidR="0D413017">
        <w:t>Contractor shall plan</w:t>
      </w:r>
      <w:r>
        <w:t xml:space="preserve"> the volumes of all graphic elements of the exhibition – text blocks, infographics, newly created drawings and other types of explanatory visual information, as well as develop mock-ups of tactile and other interactive elements.</w:t>
      </w:r>
    </w:p>
    <w:p w14:paraId="3761B54E" w14:textId="20E4DBAC" w:rsidR="00E66B74" w:rsidRPr="00A259C3" w:rsidRDefault="65785E1E" w:rsidP="005D3237">
      <w:pPr>
        <w:pStyle w:val="Sarakstarindkopa"/>
        <w:widowControl w:val="0"/>
        <w:numPr>
          <w:ilvl w:val="1"/>
          <w:numId w:val="86"/>
        </w:numPr>
        <w:tabs>
          <w:tab w:val="left" w:pos="817"/>
        </w:tabs>
        <w:autoSpaceDE w:val="0"/>
        <w:autoSpaceDN w:val="0"/>
        <w:spacing w:after="0" w:line="240" w:lineRule="auto"/>
        <w:ind w:right="95"/>
      </w:pPr>
      <w:r>
        <w:t xml:space="preserve">Layout of graphic elements for print and digital media files </w:t>
      </w:r>
      <w:r w:rsidR="1BF7AB4B">
        <w:t>shall be</w:t>
      </w:r>
      <w:r>
        <w:t xml:space="preserve"> organized after the completion of the Technical Design, based on the volumes of graphic elements incorporated in the Technical Design.</w:t>
      </w:r>
    </w:p>
    <w:p w14:paraId="3A754B53" w14:textId="352BC0AD" w:rsidR="00E66B74" w:rsidRPr="00A259C3" w:rsidRDefault="65785E1E" w:rsidP="005D3237">
      <w:pPr>
        <w:pStyle w:val="Sarakstarindkopa"/>
        <w:widowControl w:val="0"/>
        <w:numPr>
          <w:ilvl w:val="1"/>
          <w:numId w:val="86"/>
        </w:numPr>
        <w:tabs>
          <w:tab w:val="left" w:pos="817"/>
        </w:tabs>
        <w:autoSpaceDE w:val="0"/>
        <w:autoSpaceDN w:val="0"/>
        <w:spacing w:after="0" w:line="240" w:lineRule="auto"/>
        <w:ind w:right="95"/>
      </w:pPr>
      <w:r>
        <w:t xml:space="preserve">The Client </w:t>
      </w:r>
      <w:r w:rsidR="3DC26328">
        <w:t>shall prepare</w:t>
      </w:r>
      <w:r>
        <w:t xml:space="preserve"> all exposition texts, as well as content for the preparation of other graphic elements (drawings, infographics, diagrams, etc.) and transfers them to the Contractor in electronic form.</w:t>
      </w:r>
    </w:p>
    <w:p w14:paraId="40D78EC3" w14:textId="77777777" w:rsidR="00E66B74" w:rsidRPr="00A259C3" w:rsidRDefault="00E66B74" w:rsidP="005D3237">
      <w:pPr>
        <w:pStyle w:val="Sarakstarindkopa"/>
        <w:widowControl w:val="0"/>
        <w:numPr>
          <w:ilvl w:val="1"/>
          <w:numId w:val="86"/>
        </w:numPr>
        <w:tabs>
          <w:tab w:val="left" w:pos="817"/>
        </w:tabs>
        <w:autoSpaceDE w:val="0"/>
        <w:autoSpaceDN w:val="0"/>
        <w:spacing w:after="0" w:line="240" w:lineRule="auto"/>
        <w:ind w:right="95"/>
      </w:pPr>
      <w:r>
        <w:t>The Contractor has the right to use the exhibition materials only for the purposes of preparing the exhibition and is prohibited from transferring them to third parties without the consent of the Client.</w:t>
      </w:r>
    </w:p>
    <w:p w14:paraId="288C9FFD" w14:textId="27D45AB7" w:rsidR="00E66B74" w:rsidRPr="00A259C3" w:rsidRDefault="65785E1E" w:rsidP="005D3237">
      <w:pPr>
        <w:pStyle w:val="Sarakstarindkopa"/>
        <w:widowControl w:val="0"/>
        <w:numPr>
          <w:ilvl w:val="1"/>
          <w:numId w:val="86"/>
        </w:numPr>
        <w:tabs>
          <w:tab w:val="left" w:pos="817"/>
        </w:tabs>
        <w:autoSpaceDE w:val="0"/>
        <w:autoSpaceDN w:val="0"/>
        <w:spacing w:after="0" w:line="240" w:lineRule="auto"/>
        <w:ind w:right="95"/>
      </w:pPr>
      <w:r>
        <w:t>The Client shall submit mock-ups of all graphic elements no later than</w:t>
      </w:r>
      <w:r w:rsidR="4B25ECC7">
        <w:t xml:space="preserve"> within</w:t>
      </w:r>
      <w:r>
        <w:t xml:space="preserve"> two weeks after signing </w:t>
      </w:r>
      <w:r w:rsidR="14CC5AC9">
        <w:t>Taking-over certificate of the Technical Design</w:t>
      </w:r>
    </w:p>
    <w:p w14:paraId="35E27BE3" w14:textId="04AA310B" w:rsidR="00E66B74" w:rsidRPr="00A259C3" w:rsidRDefault="65785E1E" w:rsidP="005D3237">
      <w:pPr>
        <w:pStyle w:val="Sarakstarindkopa"/>
        <w:widowControl w:val="0"/>
        <w:numPr>
          <w:ilvl w:val="1"/>
          <w:numId w:val="86"/>
        </w:numPr>
        <w:tabs>
          <w:tab w:val="left" w:pos="817"/>
        </w:tabs>
        <w:autoSpaceDE w:val="0"/>
        <w:autoSpaceDN w:val="0"/>
        <w:spacing w:after="0" w:line="240" w:lineRule="auto"/>
        <w:ind w:right="95"/>
      </w:pPr>
      <w:r>
        <w:t>The Client shall approve the layouts of the graphic elements for print and digital media files by providing written feedback (including electronic feedback) no later than</w:t>
      </w:r>
      <w:r w:rsidR="57E5805E">
        <w:t xml:space="preserve"> within</w:t>
      </w:r>
      <w:r>
        <w:t xml:space="preserve"> five working days after receipt of the layout's electronic file.</w:t>
      </w:r>
    </w:p>
    <w:p w14:paraId="4CB7782C" w14:textId="7DE5E191" w:rsidR="00E66B74" w:rsidRPr="00A259C3" w:rsidRDefault="65785E1E" w:rsidP="005D3237">
      <w:pPr>
        <w:pStyle w:val="Sarakstarindkopa"/>
        <w:widowControl w:val="0"/>
        <w:numPr>
          <w:ilvl w:val="1"/>
          <w:numId w:val="86"/>
        </w:numPr>
        <w:tabs>
          <w:tab w:val="left" w:pos="817"/>
        </w:tabs>
        <w:autoSpaceDE w:val="0"/>
        <w:autoSpaceDN w:val="0"/>
        <w:spacing w:after="0" w:line="240" w:lineRule="auto"/>
        <w:ind w:right="95"/>
      </w:pPr>
      <w:r>
        <w:t>The Contractor shall implement the corrections specified in the feedback into the layout and res</w:t>
      </w:r>
      <w:r w:rsidR="471FADF2">
        <w:t>ubmit</w:t>
      </w:r>
      <w:r>
        <w:t xml:space="preserve"> the electronic file of the corrected layout for approval until </w:t>
      </w:r>
      <w:r w:rsidR="1DF2F84C">
        <w:t>positive feedback</w:t>
      </w:r>
      <w:r>
        <w:t xml:space="preserve"> from the </w:t>
      </w:r>
      <w:r w:rsidR="454BB1F5">
        <w:t>Client</w:t>
      </w:r>
      <w:r>
        <w:t xml:space="preserve"> is received.</w:t>
      </w:r>
    </w:p>
    <w:p w14:paraId="11D22618" w14:textId="53A30AF5" w:rsidR="1BF3F26B" w:rsidRDefault="1BF3F26B" w:rsidP="411F69B3">
      <w:pPr>
        <w:pStyle w:val="Sarakstarindkopa"/>
        <w:widowControl w:val="0"/>
        <w:numPr>
          <w:ilvl w:val="1"/>
          <w:numId w:val="86"/>
        </w:numPr>
        <w:tabs>
          <w:tab w:val="left" w:pos="817"/>
        </w:tabs>
        <w:spacing w:after="0" w:line="240" w:lineRule="auto"/>
        <w:ind w:right="95"/>
      </w:pPr>
      <w:r>
        <w:t xml:space="preserve">All corrections to print layouts made after the layout has been approved must be coordinated with the </w:t>
      </w:r>
      <w:r w:rsidR="00AD4A5C">
        <w:t>Client</w:t>
      </w:r>
      <w:r>
        <w:t>.</w:t>
      </w:r>
    </w:p>
    <w:p w14:paraId="396194F2" w14:textId="77777777" w:rsidR="00E66B74" w:rsidRPr="00A259C3" w:rsidRDefault="00E66B74" w:rsidP="005D3237">
      <w:pPr>
        <w:pStyle w:val="Pamatteksts"/>
        <w:widowControl w:val="0"/>
        <w:numPr>
          <w:ilvl w:val="0"/>
          <w:numId w:val="86"/>
        </w:numPr>
        <w:autoSpaceDE w:val="0"/>
        <w:autoSpaceDN w:val="0"/>
        <w:spacing w:line="240" w:lineRule="auto"/>
        <w:ind w:left="357" w:hanging="357"/>
        <w:contextualSpacing/>
        <w:rPr>
          <w:sz w:val="22"/>
          <w:szCs w:val="22"/>
        </w:rPr>
      </w:pPr>
      <w:r>
        <w:rPr>
          <w:b/>
          <w:bCs/>
          <w:sz w:val="22"/>
          <w:szCs w:val="22"/>
        </w:rPr>
        <w:t>Access to exhibits and their images</w:t>
      </w:r>
    </w:p>
    <w:p w14:paraId="6F9BCF51" w14:textId="24312E99" w:rsidR="00E66B74" w:rsidRPr="00A259C3" w:rsidRDefault="65785E1E" w:rsidP="005D3237">
      <w:pPr>
        <w:pStyle w:val="Pamatteksts"/>
        <w:widowControl w:val="0"/>
        <w:numPr>
          <w:ilvl w:val="1"/>
          <w:numId w:val="86"/>
        </w:numPr>
        <w:autoSpaceDE w:val="0"/>
        <w:autoSpaceDN w:val="0"/>
        <w:spacing w:line="240" w:lineRule="auto"/>
        <w:contextualSpacing/>
        <w:rPr>
          <w:sz w:val="22"/>
          <w:szCs w:val="22"/>
        </w:rPr>
      </w:pPr>
      <w:r w:rsidRPr="169E2DAB">
        <w:rPr>
          <w:sz w:val="22"/>
          <w:szCs w:val="22"/>
        </w:rPr>
        <w:t xml:space="preserve">The Contractor shall be provided with electronic access to a database created by the Client with information about the exhibits within five working days after the conclusion of the </w:t>
      </w:r>
      <w:r w:rsidR="327259F0" w:rsidRPr="169E2DAB">
        <w:rPr>
          <w:sz w:val="22"/>
          <w:szCs w:val="22"/>
        </w:rPr>
        <w:t>agreement</w:t>
      </w:r>
      <w:r w:rsidRPr="169E2DAB">
        <w:rPr>
          <w:sz w:val="22"/>
          <w:szCs w:val="22"/>
        </w:rPr>
        <w:t>.</w:t>
      </w:r>
    </w:p>
    <w:p w14:paraId="476D5A99" w14:textId="0FCCB7F6" w:rsidR="00E66B74" w:rsidRPr="00A259C3" w:rsidRDefault="65785E1E" w:rsidP="005D3237">
      <w:pPr>
        <w:pStyle w:val="Pamatteksts"/>
        <w:widowControl w:val="0"/>
        <w:numPr>
          <w:ilvl w:val="1"/>
          <w:numId w:val="86"/>
        </w:numPr>
        <w:autoSpaceDE w:val="0"/>
        <w:autoSpaceDN w:val="0"/>
        <w:spacing w:line="240" w:lineRule="auto"/>
        <w:contextualSpacing/>
        <w:rPr>
          <w:sz w:val="22"/>
          <w:szCs w:val="22"/>
        </w:rPr>
      </w:pPr>
      <w:r w:rsidRPr="169E2DAB">
        <w:rPr>
          <w:sz w:val="22"/>
          <w:szCs w:val="22"/>
        </w:rPr>
        <w:t xml:space="preserve">The Contractor has the right to </w:t>
      </w:r>
      <w:r w:rsidR="69C07930" w:rsidRPr="169E2DAB">
        <w:rPr>
          <w:sz w:val="22"/>
          <w:szCs w:val="22"/>
        </w:rPr>
        <w:t>review</w:t>
      </w:r>
      <w:r w:rsidRPr="169E2DAB">
        <w:rPr>
          <w:sz w:val="22"/>
          <w:szCs w:val="22"/>
        </w:rPr>
        <w:t xml:space="preserve"> the exhibits during the development of the project, with prior approval from the Client.</w:t>
      </w:r>
    </w:p>
    <w:p w14:paraId="4939894E" w14:textId="01250D20" w:rsidR="00E66B74" w:rsidRPr="00A259C3" w:rsidRDefault="65785E1E" w:rsidP="005D3237">
      <w:pPr>
        <w:pStyle w:val="Pamatteksts"/>
        <w:widowControl w:val="0"/>
        <w:numPr>
          <w:ilvl w:val="1"/>
          <w:numId w:val="86"/>
        </w:numPr>
        <w:autoSpaceDE w:val="0"/>
        <w:autoSpaceDN w:val="0"/>
        <w:spacing w:line="240" w:lineRule="auto"/>
        <w:contextualSpacing/>
        <w:rPr>
          <w:sz w:val="22"/>
          <w:szCs w:val="22"/>
        </w:rPr>
      </w:pPr>
      <w:r w:rsidRPr="169E2DAB">
        <w:rPr>
          <w:sz w:val="22"/>
          <w:szCs w:val="22"/>
        </w:rPr>
        <w:t xml:space="preserve">The </w:t>
      </w:r>
      <w:r w:rsidR="1AF81466" w:rsidRPr="169E2DAB">
        <w:rPr>
          <w:sz w:val="22"/>
          <w:szCs w:val="22"/>
        </w:rPr>
        <w:t>C</w:t>
      </w:r>
      <w:r w:rsidRPr="169E2DAB">
        <w:rPr>
          <w:sz w:val="22"/>
          <w:szCs w:val="22"/>
        </w:rPr>
        <w:t>ontractor has the right to obtain and use images of the exhibition items for the purposes of project development.</w:t>
      </w:r>
    </w:p>
    <w:p w14:paraId="487D4F7E" w14:textId="51B10D1C" w:rsidR="00E66B74" w:rsidRPr="00A259C3" w:rsidRDefault="5B692ECF" w:rsidP="005D3237">
      <w:pPr>
        <w:pStyle w:val="Sarakstarindkopa"/>
        <w:widowControl w:val="0"/>
        <w:numPr>
          <w:ilvl w:val="1"/>
          <w:numId w:val="86"/>
        </w:numPr>
        <w:tabs>
          <w:tab w:val="left" w:pos="817"/>
        </w:tabs>
        <w:autoSpaceDE w:val="0"/>
        <w:autoSpaceDN w:val="0"/>
        <w:spacing w:after="0" w:line="240" w:lineRule="auto"/>
        <w:ind w:right="95"/>
      </w:pPr>
      <w:r>
        <w:t xml:space="preserve">The </w:t>
      </w:r>
      <w:r w:rsidR="323C6067">
        <w:t>C</w:t>
      </w:r>
      <w:r>
        <w:t xml:space="preserve">ontractor </w:t>
      </w:r>
      <w:r w:rsidR="712340DB">
        <w:t>shall use</w:t>
      </w:r>
      <w:r>
        <w:t xml:space="preserve"> images of exhibits to design and arrange the exhibition. It is prohibited to transfer access to the Client's database and/or exhibit images to third parties, unless agreed with the Client.</w:t>
      </w:r>
    </w:p>
    <w:p w14:paraId="0A5F65B3" w14:textId="14E8BBBA" w:rsidR="00E66B74" w:rsidRPr="00A259C3" w:rsidRDefault="65785E1E" w:rsidP="005D3237">
      <w:pPr>
        <w:pStyle w:val="Pamatteksts"/>
        <w:widowControl w:val="0"/>
        <w:numPr>
          <w:ilvl w:val="0"/>
          <w:numId w:val="86"/>
        </w:numPr>
        <w:autoSpaceDE w:val="0"/>
        <w:autoSpaceDN w:val="0"/>
        <w:spacing w:line="240" w:lineRule="auto"/>
        <w:contextualSpacing/>
        <w:rPr>
          <w:sz w:val="22"/>
          <w:szCs w:val="22"/>
        </w:rPr>
      </w:pPr>
      <w:r w:rsidRPr="169E2DAB">
        <w:rPr>
          <w:b/>
          <w:bCs/>
          <w:sz w:val="22"/>
          <w:szCs w:val="22"/>
        </w:rPr>
        <w:t xml:space="preserve">Procedure for author supervision of the implementation of a design and </w:t>
      </w:r>
      <w:r w:rsidR="278DCA41" w:rsidRPr="169E2DAB">
        <w:rPr>
          <w:b/>
          <w:bCs/>
          <w:sz w:val="22"/>
          <w:szCs w:val="22"/>
        </w:rPr>
        <w:t>technical design</w:t>
      </w:r>
      <w:r w:rsidRPr="169E2DAB">
        <w:rPr>
          <w:b/>
          <w:bCs/>
          <w:sz w:val="22"/>
          <w:szCs w:val="22"/>
        </w:rPr>
        <w:t xml:space="preserve"> </w:t>
      </w:r>
    </w:p>
    <w:p w14:paraId="08CD3E1A" w14:textId="04D27950" w:rsidR="00E66B74" w:rsidRPr="00A259C3" w:rsidRDefault="65785E1E" w:rsidP="005D3237">
      <w:pPr>
        <w:pStyle w:val="Pamatteksts"/>
        <w:widowControl w:val="0"/>
        <w:numPr>
          <w:ilvl w:val="1"/>
          <w:numId w:val="86"/>
        </w:numPr>
        <w:autoSpaceDE w:val="0"/>
        <w:autoSpaceDN w:val="0"/>
        <w:spacing w:line="240" w:lineRule="auto"/>
        <w:contextualSpacing/>
        <w:rPr>
          <w:sz w:val="22"/>
          <w:szCs w:val="22"/>
        </w:rPr>
      </w:pPr>
      <w:r w:rsidRPr="169E2DAB">
        <w:rPr>
          <w:sz w:val="22"/>
          <w:szCs w:val="22"/>
        </w:rPr>
        <w:t xml:space="preserve">The Contractor, in active cooperation with the Client and its invited third parties (exhibition producers and installers, digital content creators, etc.), shall carry out author supervision of the project until the opening of the Children's Museum, but no later than 6 months after the conclusion of the procurement </w:t>
      </w:r>
      <w:r w:rsidR="0487C096" w:rsidRPr="169E2DAB">
        <w:rPr>
          <w:sz w:val="22"/>
          <w:szCs w:val="22"/>
        </w:rPr>
        <w:t>agreement</w:t>
      </w:r>
      <w:r w:rsidRPr="169E2DAB">
        <w:rPr>
          <w:sz w:val="22"/>
          <w:szCs w:val="22"/>
        </w:rPr>
        <w:t xml:space="preserve"> "Exhibition Production, Construction and Arrangement" with the winner of the procurement (hereinafter - the Project Implementer).</w:t>
      </w:r>
    </w:p>
    <w:p w14:paraId="44D41628" w14:textId="63DA0466" w:rsidR="00E66B74" w:rsidRPr="00A259C3" w:rsidRDefault="65785E1E" w:rsidP="005D3237">
      <w:pPr>
        <w:pStyle w:val="Sarakstarindkopa"/>
        <w:widowControl w:val="0"/>
        <w:numPr>
          <w:ilvl w:val="1"/>
          <w:numId w:val="86"/>
        </w:numPr>
        <w:tabs>
          <w:tab w:val="left" w:pos="817"/>
        </w:tabs>
        <w:autoSpaceDE w:val="0"/>
        <w:autoSpaceDN w:val="0"/>
        <w:spacing w:after="0" w:line="240" w:lineRule="auto"/>
        <w:ind w:right="93"/>
      </w:pPr>
      <w:r>
        <w:t xml:space="preserve">As part of the author's supervision, the Contractor </w:t>
      </w:r>
      <w:r w:rsidR="2ACF520D">
        <w:t>shall coordinate</w:t>
      </w:r>
      <w:r>
        <w:t xml:space="preserve"> the samples of materials and finish</w:t>
      </w:r>
      <w:r w:rsidR="6D569FEE">
        <w:t>ing</w:t>
      </w:r>
      <w:r>
        <w:t xml:space="preserve"> and the equivalents offered by the Project Implementer, confirms the compliance of the quality and placement of the design elements of the Children's Museum with the design and </w:t>
      </w:r>
      <w:r w:rsidR="278DCA41">
        <w:t>technical design</w:t>
      </w:r>
      <w:r>
        <w:t xml:space="preserve"> plan, advises the </w:t>
      </w:r>
      <w:r w:rsidR="454BB1F5">
        <w:t>Client</w:t>
      </w:r>
      <w:r>
        <w:t xml:space="preserve"> or the Project Implementer invited by it on solutions for details not foreseen in the </w:t>
      </w:r>
      <w:r w:rsidR="278DCA41">
        <w:t>technical design</w:t>
      </w:r>
      <w:r>
        <w:t>, materials, etc.</w:t>
      </w:r>
    </w:p>
    <w:p w14:paraId="1762C48A" w14:textId="4DAEFDB9" w:rsidR="00E66B74" w:rsidRPr="00A259C3" w:rsidRDefault="65785E1E" w:rsidP="005D3237">
      <w:pPr>
        <w:pStyle w:val="Sarakstarindkopa"/>
        <w:widowControl w:val="0"/>
        <w:numPr>
          <w:ilvl w:val="1"/>
          <w:numId w:val="86"/>
        </w:numPr>
        <w:tabs>
          <w:tab w:val="left" w:pos="817"/>
        </w:tabs>
        <w:autoSpaceDE w:val="0"/>
        <w:autoSpaceDN w:val="0"/>
        <w:spacing w:after="0" w:line="240" w:lineRule="auto"/>
        <w:ind w:right="93"/>
      </w:pPr>
      <w:r>
        <w:t xml:space="preserve">If during the production or installation, corrections are necessary in the approved </w:t>
      </w:r>
      <w:r w:rsidR="278DCA41">
        <w:t>technical design</w:t>
      </w:r>
      <w:r>
        <w:t xml:space="preserve"> (for example, a </w:t>
      </w:r>
      <w:r w:rsidR="5357C6DE">
        <w:t>safer, more protective</w:t>
      </w:r>
      <w:r>
        <w:t xml:space="preserve"> method of exposure is required, the format of the digital element of the exposure has changed, etc.), the </w:t>
      </w:r>
      <w:r w:rsidR="454BB1F5">
        <w:t>Client</w:t>
      </w:r>
      <w:r>
        <w:t xml:space="preserve"> has the right to contact the Contractor so that the Contractor, under the author's supervision and without additional compensation, coordinates changes in materials, technical equipment or manufacturing technologies. If the changes requested by the Client involve the design of new design elements of the Children's Museum or a complete redesign of the intended design element of the Children's Museum, the Contractor and the Client shall separately agree on covering the costs of this service, except in cases where the redesign of the design element of the Children's Museum is related to shortcomings in the project developed by the Contractor.</w:t>
      </w:r>
    </w:p>
    <w:p w14:paraId="431AAAF7" w14:textId="77777777" w:rsidR="00E66B74" w:rsidRPr="00A259C3" w:rsidRDefault="00E66B74" w:rsidP="005D3237">
      <w:pPr>
        <w:pStyle w:val="Sarakstarindkopa"/>
        <w:widowControl w:val="0"/>
        <w:numPr>
          <w:ilvl w:val="1"/>
          <w:numId w:val="86"/>
        </w:numPr>
        <w:tabs>
          <w:tab w:val="left" w:pos="817"/>
        </w:tabs>
        <w:autoSpaceDE w:val="0"/>
        <w:autoSpaceDN w:val="0"/>
        <w:spacing w:after="0" w:line="240" w:lineRule="auto"/>
        <w:ind w:right="92"/>
      </w:pPr>
      <w:r>
        <w:t xml:space="preserve">As part of the author's supervision, the Contractor shall advise the Client or its third parties on </w:t>
      </w:r>
      <w:r>
        <w:lastRenderedPageBreak/>
        <w:t>the use of graphic elements produced for the Children's Museum's digital environment in the Children's Museum's digital content mediation materials (videos, animations, projections, interactive points and maps, etc.).</w:t>
      </w:r>
    </w:p>
    <w:p w14:paraId="711D8E7C" w14:textId="6B8259E9" w:rsidR="00E66B74" w:rsidRPr="00A259C3" w:rsidRDefault="65785E1E" w:rsidP="005D3237">
      <w:pPr>
        <w:pStyle w:val="Sarakstarindkopa"/>
        <w:widowControl w:val="0"/>
        <w:numPr>
          <w:ilvl w:val="1"/>
          <w:numId w:val="86"/>
        </w:numPr>
        <w:tabs>
          <w:tab w:val="left" w:pos="817"/>
        </w:tabs>
        <w:autoSpaceDE w:val="0"/>
        <w:autoSpaceDN w:val="0"/>
        <w:spacing w:after="0" w:line="240" w:lineRule="auto"/>
        <w:ind w:right="93"/>
      </w:pPr>
      <w:r>
        <w:t xml:space="preserve">The Client has the right to unilaterally </w:t>
      </w:r>
      <w:r w:rsidR="767C2DAC">
        <w:t>exclude</w:t>
      </w:r>
      <w:r>
        <w:t xml:space="preserve"> an exhibit, group of exhibits or digital material included in the </w:t>
      </w:r>
      <w:r w:rsidR="278DCA41">
        <w:t>technical design</w:t>
      </w:r>
      <w:r>
        <w:t xml:space="preserve"> due to difficulties in its preservation, deposit or copyright coordination and in similar cases, or to replace them with another exhibit or group of exhibits, informing the Contractor thereof in a timely manner.</w:t>
      </w:r>
    </w:p>
    <w:p w14:paraId="6570D1D9" w14:textId="3A64F401" w:rsidR="00E66B74" w:rsidRPr="00A259C3" w:rsidRDefault="65785E1E" w:rsidP="169E2DAB">
      <w:pPr>
        <w:pStyle w:val="Sarakstarindkopa"/>
        <w:widowControl w:val="0"/>
        <w:numPr>
          <w:ilvl w:val="1"/>
          <w:numId w:val="86"/>
        </w:numPr>
        <w:tabs>
          <w:tab w:val="left" w:pos="817"/>
        </w:tabs>
        <w:autoSpaceDE w:val="0"/>
        <w:autoSpaceDN w:val="0"/>
        <w:spacing w:after="0" w:line="240" w:lineRule="auto"/>
        <w:ind w:right="94"/>
        <w:rPr>
          <w:sz w:val="20"/>
          <w:szCs w:val="20"/>
        </w:rPr>
      </w:pPr>
      <w:r>
        <w:t xml:space="preserve">The Contractor's external communication about the Children's Museum and its design </w:t>
      </w:r>
      <w:r w:rsidR="5370D105">
        <w:t>must</w:t>
      </w:r>
      <w:r w:rsidR="1628D20C">
        <w:t xml:space="preserve"> be </w:t>
      </w:r>
      <w:r w:rsidR="2ACDFB4D">
        <w:t xml:space="preserve">approved by </w:t>
      </w:r>
      <w:r>
        <w:t xml:space="preserve">the Client. The </w:t>
      </w:r>
      <w:r w:rsidR="016AF4BC">
        <w:t>C</w:t>
      </w:r>
      <w:r>
        <w:t>ontractor ensures compliance with the ESF+ communication guidelines (available at: https://www.esfondi.lv/normativie-akti-un-dokumenti/2021-2027-planosanas-periods/komunikacijas-un-dizaina-vadlinijas</w:t>
      </w:r>
      <w:r w:rsidR="6273097E">
        <w:t xml:space="preserve"> and https://european-social-fund-plus.ec.europa.eu/en/publications/communication-and-visibility-rules</w:t>
      </w:r>
      <w:r>
        <w:t>).</w:t>
      </w:r>
    </w:p>
    <w:p w14:paraId="3A7F9C31" w14:textId="60D47877" w:rsidR="006C1268" w:rsidRPr="00A259C3" w:rsidRDefault="006C1268" w:rsidP="411F69B3">
      <w:pPr>
        <w:tabs>
          <w:tab w:val="left" w:pos="815"/>
        </w:tabs>
        <w:spacing w:line="240" w:lineRule="auto"/>
        <w:ind w:left="720"/>
        <w:contextualSpacing/>
        <w:jc w:val="both"/>
        <w:rPr>
          <w:b/>
          <w:bCs/>
          <w:color w:val="000000" w:themeColor="text1"/>
          <w:sz w:val="22"/>
          <w:szCs w:val="22"/>
        </w:rPr>
      </w:pPr>
      <w:r>
        <w:br w:type="page"/>
      </w:r>
    </w:p>
    <w:p w14:paraId="219FF28B" w14:textId="7AE9BB4C" w:rsidR="00333CF3" w:rsidRPr="00A259C3" w:rsidRDefault="29874FF3" w:rsidP="00333CF3">
      <w:pPr>
        <w:pStyle w:val="Pamatteksts4"/>
        <w:tabs>
          <w:tab w:val="left" w:pos="1541"/>
        </w:tabs>
        <w:spacing w:before="0" w:after="0" w:line="240" w:lineRule="auto"/>
        <w:ind w:firstLine="0"/>
        <w:jc w:val="right"/>
        <w:rPr>
          <w:sz w:val="22"/>
          <w:szCs w:val="22"/>
        </w:rPr>
      </w:pPr>
      <w:r w:rsidRPr="169E2DAB">
        <w:rPr>
          <w:sz w:val="22"/>
          <w:szCs w:val="22"/>
        </w:rPr>
        <w:lastRenderedPageBreak/>
        <w:t xml:space="preserve">Annex </w:t>
      </w:r>
      <w:r w:rsidR="2C3BF918" w:rsidRPr="169E2DAB">
        <w:rPr>
          <w:sz w:val="22"/>
          <w:szCs w:val="22"/>
        </w:rPr>
        <w:t xml:space="preserve">No. </w:t>
      </w:r>
      <w:r w:rsidRPr="169E2DAB">
        <w:rPr>
          <w:sz w:val="22"/>
          <w:szCs w:val="22"/>
        </w:rPr>
        <w:t xml:space="preserve">2 to the </w:t>
      </w:r>
      <w:r w:rsidR="57CD837C" w:rsidRPr="169E2DAB">
        <w:rPr>
          <w:sz w:val="22"/>
          <w:szCs w:val="22"/>
        </w:rPr>
        <w:t>Agreement</w:t>
      </w:r>
    </w:p>
    <w:p w14:paraId="10287DD0" w14:textId="77777777" w:rsidR="00333CF3" w:rsidRPr="00A259C3" w:rsidRDefault="00333CF3" w:rsidP="00333CF3">
      <w:pPr>
        <w:spacing w:line="240" w:lineRule="auto"/>
        <w:jc w:val="both"/>
        <w:rPr>
          <w:sz w:val="22"/>
          <w:szCs w:val="22"/>
        </w:rPr>
      </w:pPr>
    </w:p>
    <w:p w14:paraId="7C6F5AB1" w14:textId="77777777" w:rsidR="00333CF3" w:rsidRDefault="00333CF3" w:rsidP="00333CF3">
      <w:pPr>
        <w:pStyle w:val="Pamatteksts4"/>
        <w:shd w:val="clear" w:color="auto" w:fill="auto"/>
        <w:tabs>
          <w:tab w:val="left" w:pos="1541"/>
        </w:tabs>
        <w:spacing w:before="0" w:after="0" w:line="240" w:lineRule="auto"/>
        <w:ind w:right="60" w:firstLine="0"/>
        <w:jc w:val="center"/>
        <w:rPr>
          <w:b/>
          <w:bCs/>
          <w:sz w:val="22"/>
          <w:szCs w:val="22"/>
        </w:rPr>
      </w:pPr>
      <w:r>
        <w:rPr>
          <w:b/>
          <w:bCs/>
          <w:sz w:val="22"/>
          <w:szCs w:val="22"/>
        </w:rPr>
        <w:t>TECHNICAL OFFER</w:t>
      </w:r>
    </w:p>
    <w:p w14:paraId="3AD5689D" w14:textId="0975DB83" w:rsidR="004106AD" w:rsidRPr="004106AD" w:rsidRDefault="00104C7C" w:rsidP="09137106">
      <w:pPr>
        <w:pStyle w:val="Pamatteksts4"/>
        <w:shd w:val="clear" w:color="auto" w:fill="auto"/>
        <w:tabs>
          <w:tab w:val="left" w:pos="1541"/>
        </w:tabs>
        <w:spacing w:before="0" w:after="0" w:line="240" w:lineRule="auto"/>
        <w:ind w:right="60" w:firstLine="0"/>
        <w:jc w:val="center"/>
        <w:rPr>
          <w:i/>
          <w:iCs/>
          <w:sz w:val="22"/>
          <w:szCs w:val="22"/>
        </w:rPr>
      </w:pPr>
      <w:r w:rsidRPr="09137106">
        <w:rPr>
          <w:i/>
          <w:iCs/>
          <w:sz w:val="22"/>
          <w:szCs w:val="22"/>
        </w:rPr>
        <w:t>DESIGN CONTE</w:t>
      </w:r>
      <w:r w:rsidR="5C63C1CA" w:rsidRPr="09137106">
        <w:rPr>
          <w:i/>
          <w:iCs/>
          <w:sz w:val="22"/>
          <w:szCs w:val="22"/>
        </w:rPr>
        <w:t>S</w:t>
      </w:r>
      <w:r w:rsidRPr="09137106">
        <w:rPr>
          <w:i/>
          <w:iCs/>
          <w:sz w:val="22"/>
          <w:szCs w:val="22"/>
        </w:rPr>
        <w:t>T</w:t>
      </w:r>
    </w:p>
    <w:p w14:paraId="603AEF0D" w14:textId="77777777" w:rsidR="00333CF3" w:rsidRDefault="00333CF3" w:rsidP="004106AD">
      <w:pPr>
        <w:pStyle w:val="Pamatteksts4"/>
        <w:shd w:val="clear" w:color="auto" w:fill="auto"/>
        <w:tabs>
          <w:tab w:val="left" w:pos="1541"/>
        </w:tabs>
        <w:spacing w:before="0" w:after="0" w:line="240" w:lineRule="auto"/>
        <w:ind w:right="60" w:firstLine="0"/>
        <w:rPr>
          <w:b/>
          <w:bCs/>
          <w:sz w:val="22"/>
          <w:szCs w:val="22"/>
        </w:rPr>
      </w:pPr>
    </w:p>
    <w:tbl>
      <w:tblPr>
        <w:tblStyle w:val="Reatabula"/>
        <w:tblW w:w="0" w:type="auto"/>
        <w:tblLook w:val="04A0" w:firstRow="1" w:lastRow="0" w:firstColumn="1" w:lastColumn="0" w:noHBand="0" w:noVBand="1"/>
      </w:tblPr>
      <w:tblGrid>
        <w:gridCol w:w="9344"/>
      </w:tblGrid>
      <w:tr w:rsidR="00333CF3" w14:paraId="6C90E7E2" w14:textId="77777777" w:rsidTr="169E2DAB">
        <w:tc>
          <w:tcPr>
            <w:tcW w:w="9344" w:type="dxa"/>
          </w:tcPr>
          <w:p w14:paraId="3408BDC7" w14:textId="77777777" w:rsidR="00333CF3" w:rsidRDefault="00333CF3" w:rsidP="004106AD">
            <w:pPr>
              <w:pStyle w:val="Pamatteksts4"/>
              <w:shd w:val="clear" w:color="auto" w:fill="auto"/>
              <w:tabs>
                <w:tab w:val="left" w:pos="1541"/>
              </w:tabs>
              <w:spacing w:before="0" w:after="0" w:line="240" w:lineRule="auto"/>
              <w:ind w:right="60" w:firstLine="0"/>
              <w:rPr>
                <w:b/>
                <w:bCs/>
                <w:sz w:val="22"/>
                <w:szCs w:val="22"/>
              </w:rPr>
            </w:pPr>
          </w:p>
          <w:p w14:paraId="6CA87A6E" w14:textId="41994822" w:rsidR="00333CF3" w:rsidRPr="004106AD" w:rsidRDefault="6A7914AA" w:rsidP="004106AD">
            <w:pPr>
              <w:pStyle w:val="Pamatteksts4"/>
              <w:shd w:val="clear" w:color="auto" w:fill="auto"/>
              <w:tabs>
                <w:tab w:val="left" w:pos="1541"/>
              </w:tabs>
              <w:spacing w:before="0" w:after="0" w:line="240" w:lineRule="auto"/>
              <w:ind w:right="60" w:firstLine="0"/>
              <w:jc w:val="center"/>
              <w:rPr>
                <w:sz w:val="22"/>
                <w:szCs w:val="22"/>
              </w:rPr>
            </w:pPr>
            <w:r w:rsidRPr="169E2DAB">
              <w:rPr>
                <w:sz w:val="22"/>
                <w:szCs w:val="22"/>
              </w:rPr>
              <w:t xml:space="preserve">Proposal for the </w:t>
            </w:r>
            <w:r w:rsidR="5A01F4C4" w:rsidRPr="169E2DAB">
              <w:rPr>
                <w:sz w:val="22"/>
                <w:szCs w:val="22"/>
              </w:rPr>
              <w:t>D</w:t>
            </w:r>
            <w:r w:rsidRPr="169E2DAB">
              <w:rPr>
                <w:sz w:val="22"/>
                <w:szCs w:val="22"/>
              </w:rPr>
              <w:t xml:space="preserve">esign </w:t>
            </w:r>
            <w:r w:rsidR="55D10F55" w:rsidRPr="169E2DAB">
              <w:rPr>
                <w:sz w:val="22"/>
                <w:szCs w:val="22"/>
              </w:rPr>
              <w:t>Contest</w:t>
            </w:r>
            <w:r>
              <w:t xml:space="preserve"> "</w:t>
            </w:r>
            <w:r w:rsidR="3C7DE282">
              <w:t>Design development for the exhibition and classroom of Children's Museum: prototyping of design solutions, development of technical drawings for manufacturers, supervision of production and construction, development of connectivity requirements for the necessary audiovisual technologies</w:t>
            </w:r>
            <w:r>
              <w:t>", ID. No. MVM 2025/3 ESF +</w:t>
            </w:r>
          </w:p>
          <w:p w14:paraId="41AEDE3F" w14:textId="650E2EC7" w:rsidR="00333CF3" w:rsidRDefault="00333CF3" w:rsidP="00333CF3">
            <w:pPr>
              <w:pStyle w:val="Pamatteksts4"/>
              <w:shd w:val="clear" w:color="auto" w:fill="auto"/>
              <w:tabs>
                <w:tab w:val="left" w:pos="1541"/>
              </w:tabs>
              <w:spacing w:before="0" w:after="0" w:line="240" w:lineRule="auto"/>
              <w:ind w:right="60" w:firstLine="0"/>
              <w:jc w:val="center"/>
              <w:rPr>
                <w:b/>
                <w:bCs/>
                <w:sz w:val="22"/>
                <w:szCs w:val="22"/>
              </w:rPr>
            </w:pPr>
          </w:p>
        </w:tc>
      </w:tr>
    </w:tbl>
    <w:p w14:paraId="03B9C688" w14:textId="77777777" w:rsidR="00333CF3" w:rsidRPr="004106AD" w:rsidRDefault="00333CF3" w:rsidP="004106AD">
      <w:pPr>
        <w:pStyle w:val="Pamatteksts4"/>
        <w:shd w:val="clear" w:color="auto" w:fill="auto"/>
        <w:tabs>
          <w:tab w:val="left" w:pos="1541"/>
        </w:tabs>
        <w:spacing w:before="0" w:after="0" w:line="240" w:lineRule="auto"/>
        <w:ind w:right="60" w:firstLine="0"/>
        <w:rPr>
          <w:sz w:val="22"/>
          <w:szCs w:val="22"/>
        </w:rPr>
      </w:pPr>
    </w:p>
    <w:p w14:paraId="65567D93" w14:textId="77777777" w:rsidR="00333CF3" w:rsidRDefault="00333CF3" w:rsidP="004106AD">
      <w:pPr>
        <w:pStyle w:val="Pamatteksts4"/>
        <w:tabs>
          <w:tab w:val="left" w:pos="1541"/>
        </w:tabs>
        <w:spacing w:before="0" w:after="0" w:line="240" w:lineRule="auto"/>
        <w:ind w:firstLine="0"/>
        <w:rPr>
          <w:sz w:val="22"/>
          <w:szCs w:val="22"/>
        </w:rPr>
      </w:pPr>
    </w:p>
    <w:p w14:paraId="5D3ADA15" w14:textId="30B4826E" w:rsidR="00E456A7" w:rsidRPr="00A259C3" w:rsidRDefault="0A11E00E" w:rsidP="005D3237">
      <w:pPr>
        <w:pStyle w:val="Pamatteksts4"/>
        <w:tabs>
          <w:tab w:val="left" w:pos="1541"/>
        </w:tabs>
        <w:spacing w:before="0" w:after="0" w:line="240" w:lineRule="auto"/>
        <w:ind w:firstLine="0"/>
        <w:jc w:val="right"/>
        <w:rPr>
          <w:sz w:val="22"/>
          <w:szCs w:val="22"/>
        </w:rPr>
      </w:pPr>
      <w:r w:rsidRPr="169E2DAB">
        <w:rPr>
          <w:sz w:val="22"/>
          <w:szCs w:val="22"/>
        </w:rPr>
        <w:t>Annex 2.1</w:t>
      </w:r>
      <w:r w:rsidR="1C2F1E94" w:rsidRPr="169E2DAB">
        <w:rPr>
          <w:sz w:val="22"/>
          <w:szCs w:val="22"/>
        </w:rPr>
        <w:t>.</w:t>
      </w:r>
      <w:r w:rsidRPr="169E2DAB">
        <w:rPr>
          <w:sz w:val="22"/>
          <w:szCs w:val="22"/>
        </w:rPr>
        <w:t xml:space="preserve"> to the </w:t>
      </w:r>
      <w:r w:rsidR="264D593B" w:rsidRPr="169E2DAB">
        <w:rPr>
          <w:sz w:val="22"/>
          <w:szCs w:val="22"/>
        </w:rPr>
        <w:t>Agreement</w:t>
      </w:r>
      <w:r w:rsidRPr="169E2DAB">
        <w:rPr>
          <w:sz w:val="22"/>
          <w:szCs w:val="22"/>
        </w:rPr>
        <w:t xml:space="preserve"> </w:t>
      </w:r>
    </w:p>
    <w:p w14:paraId="35CD3571" w14:textId="77777777" w:rsidR="00E456A7" w:rsidRPr="00A259C3" w:rsidRDefault="00E456A7" w:rsidP="005D3237">
      <w:pPr>
        <w:spacing w:line="240" w:lineRule="auto"/>
        <w:jc w:val="both"/>
        <w:rPr>
          <w:sz w:val="22"/>
          <w:szCs w:val="22"/>
        </w:rPr>
      </w:pPr>
    </w:p>
    <w:p w14:paraId="7324E151" w14:textId="65740CB7" w:rsidR="006101C2" w:rsidRDefault="066DEECB" w:rsidP="00333CF3">
      <w:pPr>
        <w:pStyle w:val="Pamatteksts4"/>
        <w:shd w:val="clear" w:color="auto" w:fill="auto"/>
        <w:tabs>
          <w:tab w:val="left" w:pos="1541"/>
        </w:tabs>
        <w:spacing w:before="0" w:after="0" w:line="240" w:lineRule="auto"/>
        <w:ind w:right="60" w:firstLine="0"/>
        <w:jc w:val="center"/>
        <w:rPr>
          <w:b/>
          <w:bCs/>
          <w:sz w:val="22"/>
          <w:szCs w:val="22"/>
        </w:rPr>
      </w:pPr>
      <w:r>
        <w:rPr>
          <w:b/>
          <w:bCs/>
          <w:sz w:val="22"/>
          <w:szCs w:val="22"/>
        </w:rPr>
        <w:t>TECHNICAL OFFER</w:t>
      </w:r>
    </w:p>
    <w:p w14:paraId="3869D85F" w14:textId="697E24EC" w:rsidR="004106AD" w:rsidRPr="004106AD" w:rsidRDefault="004106AD" w:rsidP="00333CF3">
      <w:pPr>
        <w:pStyle w:val="Pamatteksts4"/>
        <w:shd w:val="clear" w:color="auto" w:fill="auto"/>
        <w:tabs>
          <w:tab w:val="left" w:pos="1541"/>
        </w:tabs>
        <w:spacing w:before="0" w:after="0" w:line="240" w:lineRule="auto"/>
        <w:ind w:right="60" w:firstLine="0"/>
        <w:jc w:val="center"/>
        <w:rPr>
          <w:i/>
          <w:iCs/>
          <w:sz w:val="22"/>
          <w:szCs w:val="22"/>
        </w:rPr>
      </w:pPr>
      <w:r>
        <w:rPr>
          <w:i/>
          <w:iCs/>
          <w:sz w:val="22"/>
          <w:szCs w:val="22"/>
        </w:rPr>
        <w:t>NEGOTIATION PROCEDURE</w:t>
      </w:r>
    </w:p>
    <w:p w14:paraId="06737E89" w14:textId="77777777" w:rsidR="004106AD" w:rsidRPr="004106AD" w:rsidRDefault="004106AD" w:rsidP="004106AD">
      <w:pPr>
        <w:pStyle w:val="Pamatteksts4"/>
        <w:shd w:val="clear" w:color="auto" w:fill="auto"/>
        <w:tabs>
          <w:tab w:val="left" w:pos="1541"/>
        </w:tabs>
        <w:spacing w:before="0" w:after="0" w:line="240" w:lineRule="auto"/>
        <w:ind w:right="60" w:firstLine="0"/>
        <w:rPr>
          <w:sz w:val="22"/>
          <w:szCs w:val="22"/>
        </w:rPr>
      </w:pPr>
    </w:p>
    <w:tbl>
      <w:tblPr>
        <w:tblStyle w:val="Reatabula"/>
        <w:tblW w:w="0" w:type="auto"/>
        <w:tblLook w:val="04A0" w:firstRow="1" w:lastRow="0" w:firstColumn="1" w:lastColumn="0" w:noHBand="0" w:noVBand="1"/>
      </w:tblPr>
      <w:tblGrid>
        <w:gridCol w:w="9344"/>
      </w:tblGrid>
      <w:tr w:rsidR="006101C2" w:rsidRPr="00A259C3" w14:paraId="0C0FE399" w14:textId="77777777" w:rsidTr="169E2DAB">
        <w:tc>
          <w:tcPr>
            <w:tcW w:w="9344" w:type="dxa"/>
          </w:tcPr>
          <w:p w14:paraId="41723528" w14:textId="77777777" w:rsidR="006101C2" w:rsidRPr="00A259C3" w:rsidRDefault="006101C2" w:rsidP="005D3237">
            <w:pPr>
              <w:pStyle w:val="Pamatteksts4"/>
              <w:shd w:val="clear" w:color="auto" w:fill="auto"/>
              <w:tabs>
                <w:tab w:val="left" w:pos="1541"/>
              </w:tabs>
              <w:spacing w:before="0" w:after="0" w:line="240" w:lineRule="auto"/>
              <w:ind w:right="60" w:firstLine="0"/>
              <w:jc w:val="left"/>
              <w:rPr>
                <w:sz w:val="22"/>
                <w:szCs w:val="22"/>
              </w:rPr>
            </w:pPr>
          </w:p>
          <w:p w14:paraId="023C0B3F" w14:textId="56005BC6" w:rsidR="00104C7C" w:rsidRDefault="00104C7C" w:rsidP="00104C7C">
            <w:pPr>
              <w:jc w:val="center"/>
              <w:rPr>
                <w:b/>
                <w:bCs/>
                <w:color w:val="000000" w:themeColor="text1"/>
                <w:sz w:val="22"/>
                <w:szCs w:val="22"/>
              </w:rPr>
            </w:pPr>
            <w:r>
              <w:rPr>
                <w:b/>
                <w:bCs/>
                <w:color w:val="000000" w:themeColor="text1"/>
                <w:sz w:val="22"/>
                <w:szCs w:val="22"/>
              </w:rPr>
              <w:t>COMPLIANCE WITH REQUIREMENTS OF</w:t>
            </w:r>
          </w:p>
          <w:p w14:paraId="5C7752BB" w14:textId="66CDAC85" w:rsidR="004106AD" w:rsidRPr="00104C7C" w:rsidRDefault="518EE0CA" w:rsidP="00104C7C">
            <w:pPr>
              <w:jc w:val="center"/>
              <w:rPr>
                <w:b/>
                <w:bCs/>
                <w:color w:val="000000" w:themeColor="text1"/>
                <w:sz w:val="22"/>
                <w:szCs w:val="22"/>
              </w:rPr>
            </w:pPr>
            <w:r>
              <w:rPr>
                <w:b/>
                <w:bCs/>
                <w:color w:val="000000" w:themeColor="text1"/>
                <w:sz w:val="22"/>
                <w:szCs w:val="22"/>
              </w:rPr>
              <w:t>TECHNICAL SPECIFICATIONS FOR THE NEGOTIATION PROCEDURE</w:t>
            </w:r>
          </w:p>
          <w:p w14:paraId="4D13370B" w14:textId="77777777" w:rsidR="006101C2" w:rsidRPr="00A259C3" w:rsidRDefault="006101C2" w:rsidP="005D3237">
            <w:pPr>
              <w:jc w:val="right"/>
              <w:rPr>
                <w:sz w:val="22"/>
                <w:szCs w:val="22"/>
              </w:rPr>
            </w:pPr>
            <w:r>
              <w:rPr>
                <w:sz w:val="22"/>
                <w:szCs w:val="22"/>
              </w:rPr>
              <w:t xml:space="preserve"> </w:t>
            </w:r>
          </w:p>
          <w:p w14:paraId="75336CAC" w14:textId="1D5861CD" w:rsidR="006101C2" w:rsidRPr="00A259C3" w:rsidRDefault="2FF84A80" w:rsidP="005D3237">
            <w:pPr>
              <w:jc w:val="both"/>
              <w:rPr>
                <w:sz w:val="22"/>
                <w:szCs w:val="22"/>
              </w:rPr>
            </w:pPr>
            <w:r w:rsidRPr="169E2DAB">
              <w:rPr>
                <w:i/>
                <w:iCs/>
                <w:sz w:val="22"/>
                <w:szCs w:val="22"/>
              </w:rPr>
              <w:t xml:space="preserve">The candidate's </w:t>
            </w:r>
            <w:r w:rsidR="1DF2F84C" w:rsidRPr="169E2DAB">
              <w:rPr>
                <w:i/>
                <w:iCs/>
                <w:sz w:val="22"/>
                <w:szCs w:val="22"/>
                <w:u w:val="single"/>
              </w:rPr>
              <w:t>name</w:t>
            </w:r>
            <w:r w:rsidR="1DF2F84C" w:rsidRPr="169E2DAB">
              <w:rPr>
                <w:sz w:val="22"/>
                <w:szCs w:val="22"/>
              </w:rPr>
              <w:t>,</w:t>
            </w:r>
            <w:r w:rsidRPr="169E2DAB">
              <w:rPr>
                <w:sz w:val="22"/>
                <w:szCs w:val="22"/>
              </w:rPr>
              <w:t xml:space="preserve"> </w:t>
            </w:r>
            <w:r w:rsidRPr="169E2DAB">
              <w:rPr>
                <w:i/>
                <w:iCs/>
                <w:sz w:val="22"/>
                <w:szCs w:val="22"/>
                <w:u w:val="single"/>
              </w:rPr>
              <w:t>position, first and last name</w:t>
            </w:r>
            <w:r w:rsidRPr="169E2DAB">
              <w:rPr>
                <w:sz w:val="22"/>
                <w:szCs w:val="22"/>
              </w:rPr>
              <w:t xml:space="preserve"> of the person acting on the basis of </w:t>
            </w:r>
            <w:r w:rsidRPr="169E2DAB">
              <w:rPr>
                <w:i/>
                <w:iCs/>
                <w:sz w:val="22"/>
                <w:szCs w:val="22"/>
                <w:u w:val="single"/>
              </w:rPr>
              <w:t>the statutes/power of attorney</w:t>
            </w:r>
            <w:r w:rsidRPr="169E2DAB">
              <w:rPr>
                <w:sz w:val="22"/>
                <w:szCs w:val="22"/>
              </w:rPr>
              <w:t>, certifies that</w:t>
            </w:r>
            <w:r w:rsidR="363C198A" w:rsidRPr="169E2DAB">
              <w:rPr>
                <w:sz w:val="22"/>
                <w:szCs w:val="22"/>
              </w:rPr>
              <w:t xml:space="preserve"> they</w:t>
            </w:r>
            <w:r w:rsidRPr="169E2DAB">
              <w:rPr>
                <w:sz w:val="22"/>
                <w:szCs w:val="22"/>
              </w:rPr>
              <w:t>:</w:t>
            </w:r>
          </w:p>
          <w:p w14:paraId="50DCEDDB" w14:textId="77777777" w:rsidR="006101C2" w:rsidRPr="00A259C3" w:rsidRDefault="006101C2" w:rsidP="005D3237">
            <w:pPr>
              <w:jc w:val="both"/>
              <w:rPr>
                <w:sz w:val="22"/>
                <w:szCs w:val="22"/>
              </w:rPr>
            </w:pPr>
            <w:r>
              <w:rPr>
                <w:sz w:val="22"/>
                <w:szCs w:val="22"/>
              </w:rPr>
              <w:t xml:space="preserve"> </w:t>
            </w:r>
          </w:p>
          <w:p w14:paraId="469DCFA3" w14:textId="1946505C" w:rsidR="006101C2" w:rsidRPr="00A259C3" w:rsidRDefault="421B9C96" w:rsidP="411F69B3">
            <w:pPr>
              <w:pStyle w:val="Sarakstarindkopa"/>
              <w:numPr>
                <w:ilvl w:val="0"/>
                <w:numId w:val="8"/>
              </w:numPr>
              <w:spacing w:after="0"/>
            </w:pPr>
            <w:r>
              <w:t xml:space="preserve">will provide the service in accordance with the procurement </w:t>
            </w:r>
            <w:r w:rsidR="4434DC7C">
              <w:t>"</w:t>
            </w:r>
            <w:r w:rsidR="3C7DE282">
              <w:t>Design development for the exhibition and classroom of Children's Museum: prototyping of design solutions, development of technical drawings for manufacturers, supervision of production and construction, development of connectivity requirements for the necessary audiovisual technologies</w:t>
            </w:r>
            <w:r w:rsidR="4434DC7C">
              <w:t>"</w:t>
            </w:r>
            <w:r>
              <w:t>, ID. No. MVM 2025/__ ESF + (including procurement Technical Specifications) requirements;</w:t>
            </w:r>
          </w:p>
          <w:p w14:paraId="2F337B54" w14:textId="77777777" w:rsidR="006101C2" w:rsidRPr="00A259C3" w:rsidRDefault="006101C2" w:rsidP="005D3237">
            <w:pPr>
              <w:pStyle w:val="Sarakstarindkopa"/>
              <w:numPr>
                <w:ilvl w:val="0"/>
                <w:numId w:val="8"/>
              </w:numPr>
              <w:spacing w:after="0"/>
            </w:pPr>
            <w:r>
              <w:t>The requirements of the technical specification are clear and understandable;</w:t>
            </w:r>
          </w:p>
          <w:p w14:paraId="650F1A8F" w14:textId="64BB9AB9" w:rsidR="006101C2" w:rsidRPr="00A259C3" w:rsidRDefault="2FF84A80" w:rsidP="005D3237">
            <w:pPr>
              <w:pStyle w:val="Sarakstarindkopa"/>
              <w:numPr>
                <w:ilvl w:val="0"/>
                <w:numId w:val="8"/>
              </w:numPr>
              <w:spacing w:after="0"/>
            </w:pPr>
            <w:r>
              <w:t xml:space="preserve">In the event of the conclusion of the procurement </w:t>
            </w:r>
            <w:r w:rsidR="59DD7CA8">
              <w:t>agreement</w:t>
            </w:r>
            <w:r>
              <w:t xml:space="preserve">, the candidate </w:t>
            </w:r>
            <w:r w:rsidR="74E5342D">
              <w:t>shall</w:t>
            </w:r>
            <w:r>
              <w:t xml:space="preserve"> fully comply with all the requirements of the Technical Specification.</w:t>
            </w:r>
          </w:p>
          <w:p w14:paraId="3085403F" w14:textId="77777777" w:rsidR="006101C2" w:rsidRPr="00A259C3" w:rsidRDefault="006101C2" w:rsidP="005D3237">
            <w:pPr>
              <w:pStyle w:val="Pamatteksts4"/>
              <w:shd w:val="clear" w:color="auto" w:fill="auto"/>
              <w:tabs>
                <w:tab w:val="left" w:pos="1541"/>
              </w:tabs>
              <w:spacing w:before="0" w:after="0" w:line="240" w:lineRule="auto"/>
              <w:ind w:right="60" w:firstLine="0"/>
              <w:jc w:val="left"/>
              <w:rPr>
                <w:sz w:val="22"/>
                <w:szCs w:val="22"/>
              </w:rPr>
            </w:pPr>
          </w:p>
          <w:p w14:paraId="47089AD8" w14:textId="77777777" w:rsidR="006101C2" w:rsidRPr="00A259C3" w:rsidRDefault="006101C2" w:rsidP="005D3237">
            <w:pPr>
              <w:pBdr>
                <w:bottom w:val="single" w:sz="12" w:space="0" w:color="000000"/>
              </w:pBdr>
              <w:shd w:val="clear" w:color="auto" w:fill="FFFFFF" w:themeFill="background1"/>
              <w:jc w:val="right"/>
              <w:rPr>
                <w:sz w:val="22"/>
                <w:szCs w:val="22"/>
              </w:rPr>
            </w:pPr>
          </w:p>
          <w:p w14:paraId="3BFDDEDA" w14:textId="77777777" w:rsidR="006101C2" w:rsidRDefault="006101C2" w:rsidP="005D3237">
            <w:pPr>
              <w:ind w:left="720"/>
              <w:jc w:val="center"/>
              <w:rPr>
                <w:sz w:val="22"/>
                <w:szCs w:val="22"/>
              </w:rPr>
            </w:pPr>
            <w:r>
              <w:rPr>
                <w:sz w:val="22"/>
                <w:szCs w:val="22"/>
              </w:rPr>
              <w:t>(signature of the candidate or his/her authorized person, its transcription)</w:t>
            </w:r>
            <w:r w:rsidRPr="00A259C3">
              <w:rPr>
                <w:rStyle w:val="Vresatsauce"/>
                <w:sz w:val="22"/>
                <w:szCs w:val="22"/>
              </w:rPr>
              <w:footnoteReference w:id="7"/>
            </w:r>
          </w:p>
          <w:p w14:paraId="7ED9FEC6" w14:textId="62E24FB9" w:rsidR="002F4EC4" w:rsidRPr="00A259C3" w:rsidRDefault="002F4EC4" w:rsidP="005D3237">
            <w:pPr>
              <w:ind w:left="720"/>
              <w:jc w:val="center"/>
              <w:rPr>
                <w:color w:val="0000FF"/>
                <w:sz w:val="22"/>
                <w:szCs w:val="22"/>
                <w:u w:val="single"/>
                <w:vertAlign w:val="superscript"/>
              </w:rPr>
            </w:pPr>
          </w:p>
        </w:tc>
      </w:tr>
    </w:tbl>
    <w:p w14:paraId="2B0B7ACC" w14:textId="77777777" w:rsidR="00ED4997" w:rsidRPr="00A259C3" w:rsidRDefault="00ED4997" w:rsidP="005D3237">
      <w:pPr>
        <w:pStyle w:val="Pamatteksts4"/>
        <w:shd w:val="clear" w:color="auto" w:fill="auto"/>
        <w:tabs>
          <w:tab w:val="left" w:pos="1541"/>
        </w:tabs>
        <w:spacing w:before="0" w:after="0" w:line="240" w:lineRule="auto"/>
        <w:ind w:right="60" w:firstLine="0"/>
        <w:jc w:val="left"/>
        <w:rPr>
          <w:sz w:val="22"/>
          <w:szCs w:val="22"/>
        </w:rPr>
      </w:pPr>
    </w:p>
    <w:p w14:paraId="4446B87B" w14:textId="294B905D" w:rsidR="408BAF3E" w:rsidRPr="00A259C3" w:rsidRDefault="408BAF3E" w:rsidP="005D3237">
      <w:pPr>
        <w:spacing w:line="240" w:lineRule="auto"/>
        <w:jc w:val="right"/>
        <w:rPr>
          <w:sz w:val="22"/>
          <w:szCs w:val="22"/>
        </w:rPr>
      </w:pPr>
    </w:p>
    <w:p w14:paraId="31BB9148" w14:textId="5752C567" w:rsidR="006101C2" w:rsidRPr="00A259C3" w:rsidRDefault="006101C2" w:rsidP="005D3237">
      <w:pPr>
        <w:spacing w:line="240" w:lineRule="auto"/>
        <w:rPr>
          <w:sz w:val="22"/>
          <w:szCs w:val="22"/>
        </w:rPr>
      </w:pPr>
      <w:r>
        <w:br w:type="page"/>
      </w:r>
    </w:p>
    <w:p w14:paraId="012D148B" w14:textId="43C40314" w:rsidR="006D264B" w:rsidRPr="00A259C3" w:rsidRDefault="0A11E00E" w:rsidP="005D3237">
      <w:pPr>
        <w:spacing w:line="240" w:lineRule="auto"/>
        <w:jc w:val="right"/>
        <w:rPr>
          <w:sz w:val="22"/>
          <w:szCs w:val="22"/>
        </w:rPr>
      </w:pPr>
      <w:r w:rsidRPr="169E2DAB">
        <w:rPr>
          <w:sz w:val="22"/>
          <w:szCs w:val="22"/>
        </w:rPr>
        <w:lastRenderedPageBreak/>
        <w:t xml:space="preserve">Annex </w:t>
      </w:r>
      <w:r w:rsidR="1AF955BD" w:rsidRPr="169E2DAB">
        <w:rPr>
          <w:sz w:val="22"/>
          <w:szCs w:val="22"/>
        </w:rPr>
        <w:t xml:space="preserve">No. </w:t>
      </w:r>
      <w:r w:rsidRPr="169E2DAB">
        <w:rPr>
          <w:sz w:val="22"/>
          <w:szCs w:val="22"/>
        </w:rPr>
        <w:t xml:space="preserve">3 to the </w:t>
      </w:r>
      <w:r w:rsidR="65D2B43E" w:rsidRPr="169E2DAB">
        <w:rPr>
          <w:sz w:val="22"/>
          <w:szCs w:val="22"/>
        </w:rPr>
        <w:t>Agreement</w:t>
      </w:r>
    </w:p>
    <w:p w14:paraId="3979DB2F" w14:textId="77777777" w:rsidR="006D264B" w:rsidRPr="00A259C3" w:rsidRDefault="006D264B" w:rsidP="005D3237">
      <w:pPr>
        <w:spacing w:line="240" w:lineRule="auto"/>
        <w:rPr>
          <w:sz w:val="22"/>
          <w:szCs w:val="22"/>
        </w:rPr>
      </w:pPr>
    </w:p>
    <w:p w14:paraId="12DA66E1" w14:textId="77777777" w:rsidR="006D264B" w:rsidRPr="00A259C3" w:rsidRDefault="35565A4B" w:rsidP="005D3237">
      <w:pPr>
        <w:spacing w:line="240" w:lineRule="auto"/>
        <w:jc w:val="center"/>
        <w:rPr>
          <w:b/>
          <w:bCs/>
          <w:sz w:val="22"/>
          <w:szCs w:val="22"/>
        </w:rPr>
      </w:pPr>
      <w:r>
        <w:rPr>
          <w:b/>
          <w:bCs/>
          <w:sz w:val="22"/>
          <w:szCs w:val="22"/>
        </w:rPr>
        <w:t>FINANCIAL OFFER</w:t>
      </w:r>
    </w:p>
    <w:p w14:paraId="5FA98BA5" w14:textId="77777777" w:rsidR="006D264B" w:rsidRPr="00A259C3" w:rsidRDefault="006D264B" w:rsidP="005D3237">
      <w:pPr>
        <w:spacing w:line="240" w:lineRule="auto"/>
        <w:rPr>
          <w:b/>
          <w:bCs/>
          <w:sz w:val="22"/>
          <w:szCs w:val="22"/>
        </w:rPr>
      </w:pPr>
    </w:p>
    <w:tbl>
      <w:tblPr>
        <w:tblpPr w:leftFromText="180" w:rightFromText="180" w:vertAnchor="text" w:horzAnchor="margin" w:tblpXSpec="center" w:tblpY="117"/>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6946"/>
        <w:gridCol w:w="1588"/>
      </w:tblGrid>
      <w:tr w:rsidR="00D31086" w:rsidRPr="00A259C3" w14:paraId="39077CDD" w14:textId="77777777" w:rsidTr="169E2DAB">
        <w:trPr>
          <w:trHeight w:val="840"/>
          <w:tblHeader/>
        </w:trPr>
        <w:tc>
          <w:tcPr>
            <w:tcW w:w="67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75D78CA" w14:textId="62CA3222" w:rsidR="00D31086" w:rsidRPr="00A259C3" w:rsidRDefault="00D31086" w:rsidP="006E3908">
            <w:pPr>
              <w:pStyle w:val="Pamatteksts"/>
              <w:spacing w:line="240" w:lineRule="auto"/>
              <w:jc w:val="center"/>
              <w:rPr>
                <w:b/>
                <w:bCs/>
                <w:sz w:val="22"/>
                <w:szCs w:val="22"/>
              </w:rPr>
            </w:pPr>
          </w:p>
          <w:p w14:paraId="77EFA7C9" w14:textId="3E180219" w:rsidR="00D31086" w:rsidRPr="00A259C3" w:rsidRDefault="20E153FC" w:rsidP="169E2DAB">
            <w:pPr>
              <w:pStyle w:val="Pamatteksts"/>
              <w:spacing w:line="240" w:lineRule="auto"/>
              <w:jc w:val="center"/>
              <w:rPr>
                <w:b/>
                <w:bCs/>
                <w:sz w:val="22"/>
                <w:szCs w:val="22"/>
              </w:rPr>
            </w:pPr>
            <w:r w:rsidRPr="169E2DAB">
              <w:rPr>
                <w:b/>
                <w:bCs/>
                <w:sz w:val="22"/>
                <w:szCs w:val="22"/>
              </w:rPr>
              <w:t>No.</w:t>
            </w:r>
          </w:p>
        </w:tc>
        <w:tc>
          <w:tcPr>
            <w:tcW w:w="694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004B205" w14:textId="77777777" w:rsidR="00D31086" w:rsidRPr="00A259C3" w:rsidRDefault="00D31086" w:rsidP="006E3908">
            <w:pPr>
              <w:spacing w:line="240" w:lineRule="auto"/>
              <w:jc w:val="center"/>
              <w:rPr>
                <w:b/>
                <w:bCs/>
                <w:sz w:val="22"/>
                <w:szCs w:val="22"/>
              </w:rPr>
            </w:pPr>
            <w:r>
              <w:rPr>
                <w:b/>
                <w:bCs/>
                <w:sz w:val="22"/>
                <w:szCs w:val="22"/>
              </w:rPr>
              <w:t>Service for</w:t>
            </w:r>
          </w:p>
          <w:p w14:paraId="7D92CDF1" w14:textId="66D886FA" w:rsidR="00D31086" w:rsidRPr="00A259C3" w:rsidRDefault="0F248C87" w:rsidP="006E3908">
            <w:pPr>
              <w:spacing w:line="240" w:lineRule="auto"/>
              <w:jc w:val="center"/>
              <w:rPr>
                <w:b/>
                <w:bCs/>
                <w:sz w:val="22"/>
                <w:szCs w:val="22"/>
              </w:rPr>
            </w:pPr>
            <w:r w:rsidRPr="169E2DAB">
              <w:rPr>
                <w:b/>
                <w:bCs/>
                <w:sz w:val="22"/>
                <w:szCs w:val="22"/>
              </w:rPr>
              <w:t>"</w:t>
            </w:r>
            <w:r w:rsidR="3C7DE282" w:rsidRPr="169E2DAB">
              <w:rPr>
                <w:b/>
                <w:bCs/>
                <w:sz w:val="22"/>
                <w:szCs w:val="22"/>
              </w:rPr>
              <w:t>Design development for the exhibition and classroom of Children's Museum: prototyping of design solutions, development of technical drawings for manufacturers, supervision of production and construction, development of connectivity requirements for the necessary audiovisual technologies</w:t>
            </w:r>
            <w:r w:rsidRPr="169E2DAB">
              <w:rPr>
                <w:b/>
                <w:bCs/>
                <w:sz w:val="22"/>
                <w:szCs w:val="22"/>
              </w:rPr>
              <w:t>"</w:t>
            </w:r>
          </w:p>
          <w:p w14:paraId="03F38539" w14:textId="77777777" w:rsidR="00D31086" w:rsidRPr="00A259C3" w:rsidRDefault="00D31086" w:rsidP="006E3908">
            <w:pPr>
              <w:pStyle w:val="Pamatteksts"/>
              <w:spacing w:line="240" w:lineRule="auto"/>
              <w:jc w:val="center"/>
              <w:rPr>
                <w:b/>
                <w:bCs/>
                <w:sz w:val="22"/>
                <w:szCs w:val="22"/>
              </w:rPr>
            </w:pPr>
          </w:p>
        </w:tc>
        <w:tc>
          <w:tcPr>
            <w:tcW w:w="158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04A9A20" w14:textId="77777777" w:rsidR="00D31086" w:rsidRPr="00A259C3" w:rsidRDefault="00D31086" w:rsidP="006E3908">
            <w:pPr>
              <w:pStyle w:val="Pamatteksts"/>
              <w:spacing w:line="240" w:lineRule="auto"/>
              <w:jc w:val="center"/>
              <w:rPr>
                <w:b/>
                <w:bCs/>
                <w:sz w:val="22"/>
                <w:szCs w:val="22"/>
              </w:rPr>
            </w:pPr>
            <w:r>
              <w:rPr>
                <w:b/>
                <w:bCs/>
                <w:sz w:val="22"/>
                <w:szCs w:val="22"/>
              </w:rPr>
              <w:t>Price, EUR, excluding VAT</w:t>
            </w:r>
          </w:p>
        </w:tc>
      </w:tr>
      <w:tr w:rsidR="00D31086" w:rsidRPr="00A259C3" w14:paraId="5ED2EF99" w14:textId="77777777" w:rsidTr="169E2DAB">
        <w:trPr>
          <w:trHeight w:val="423"/>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4E0FCF" w14:textId="77777777" w:rsidR="00D31086" w:rsidRPr="00A259C3" w:rsidRDefault="00D31086" w:rsidP="006E3908">
            <w:pPr>
              <w:pStyle w:val="Pamatteksts"/>
              <w:spacing w:line="240" w:lineRule="auto"/>
              <w:jc w:val="center"/>
              <w:rPr>
                <w:sz w:val="22"/>
                <w:szCs w:val="22"/>
              </w:rPr>
            </w:pPr>
            <w:r>
              <w:rPr>
                <w:sz w:val="22"/>
                <w:szCs w:val="22"/>
              </w:rPr>
              <w:t>1.</w:t>
            </w:r>
          </w:p>
        </w:tc>
        <w:tc>
          <w:tcPr>
            <w:tcW w:w="69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C17D20" w14:textId="77777777" w:rsidR="00D31086" w:rsidRPr="00A259C3" w:rsidRDefault="00D31086" w:rsidP="006E3908">
            <w:pPr>
              <w:pStyle w:val="Pamatteksts"/>
              <w:spacing w:line="240" w:lineRule="auto"/>
              <w:rPr>
                <w:sz w:val="22"/>
                <w:szCs w:val="22"/>
              </w:rPr>
            </w:pPr>
            <w:r>
              <w:rPr>
                <w:sz w:val="22"/>
                <w:szCs w:val="22"/>
              </w:rPr>
              <w:t>Design project</w:t>
            </w:r>
          </w:p>
        </w:tc>
        <w:tc>
          <w:tcPr>
            <w:tcW w:w="1588" w:type="dxa"/>
            <w:tcBorders>
              <w:top w:val="single" w:sz="4" w:space="0" w:color="auto"/>
              <w:left w:val="single" w:sz="4" w:space="0" w:color="auto"/>
              <w:bottom w:val="single" w:sz="4" w:space="0" w:color="auto"/>
              <w:right w:val="single" w:sz="4" w:space="0" w:color="auto"/>
            </w:tcBorders>
            <w:shd w:val="clear" w:color="auto" w:fill="FFFFFF" w:themeFill="background1"/>
          </w:tcPr>
          <w:p w14:paraId="39E9F118" w14:textId="77777777" w:rsidR="00D31086" w:rsidRPr="00A259C3" w:rsidRDefault="00D31086" w:rsidP="006E3908">
            <w:pPr>
              <w:pStyle w:val="Pamatteksts"/>
              <w:spacing w:line="240" w:lineRule="auto"/>
              <w:jc w:val="center"/>
              <w:rPr>
                <w:b/>
                <w:bCs/>
                <w:sz w:val="22"/>
                <w:szCs w:val="22"/>
              </w:rPr>
            </w:pPr>
          </w:p>
        </w:tc>
      </w:tr>
      <w:tr w:rsidR="00D31086" w:rsidRPr="00A259C3" w14:paraId="0CF649DA" w14:textId="77777777" w:rsidTr="169E2DAB">
        <w:trPr>
          <w:trHeight w:val="402"/>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3E9E2A" w14:textId="77777777" w:rsidR="00D31086" w:rsidRPr="00A259C3" w:rsidRDefault="00D31086" w:rsidP="006E3908">
            <w:pPr>
              <w:pStyle w:val="Pamatteksts"/>
              <w:spacing w:line="240" w:lineRule="auto"/>
              <w:jc w:val="center"/>
              <w:rPr>
                <w:sz w:val="22"/>
                <w:szCs w:val="22"/>
              </w:rPr>
            </w:pPr>
            <w:r>
              <w:rPr>
                <w:sz w:val="22"/>
                <w:szCs w:val="22"/>
              </w:rPr>
              <w:t>2.</w:t>
            </w:r>
          </w:p>
        </w:tc>
        <w:tc>
          <w:tcPr>
            <w:tcW w:w="69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46AC71" w14:textId="77777777" w:rsidR="00D31086" w:rsidRPr="00A259C3" w:rsidRDefault="00D31086" w:rsidP="006E3908">
            <w:pPr>
              <w:pStyle w:val="Pamatteksts"/>
              <w:spacing w:line="240" w:lineRule="auto"/>
              <w:rPr>
                <w:sz w:val="22"/>
                <w:szCs w:val="22"/>
              </w:rPr>
            </w:pPr>
            <w:r>
              <w:rPr>
                <w:sz w:val="22"/>
                <w:szCs w:val="22"/>
              </w:rPr>
              <w:t>Technical Design</w:t>
            </w:r>
          </w:p>
        </w:tc>
        <w:tc>
          <w:tcPr>
            <w:tcW w:w="1588" w:type="dxa"/>
            <w:tcBorders>
              <w:top w:val="single" w:sz="4" w:space="0" w:color="auto"/>
              <w:left w:val="single" w:sz="4" w:space="0" w:color="auto"/>
              <w:bottom w:val="single" w:sz="4" w:space="0" w:color="auto"/>
              <w:right w:val="single" w:sz="4" w:space="0" w:color="auto"/>
            </w:tcBorders>
            <w:shd w:val="clear" w:color="auto" w:fill="FFFFFF" w:themeFill="background1"/>
          </w:tcPr>
          <w:p w14:paraId="20523635" w14:textId="77777777" w:rsidR="00D31086" w:rsidRPr="00A259C3" w:rsidRDefault="00D31086" w:rsidP="006E3908">
            <w:pPr>
              <w:pStyle w:val="Pamatteksts"/>
              <w:spacing w:line="240" w:lineRule="auto"/>
              <w:jc w:val="center"/>
              <w:rPr>
                <w:b/>
                <w:bCs/>
                <w:sz w:val="22"/>
                <w:szCs w:val="22"/>
              </w:rPr>
            </w:pPr>
          </w:p>
        </w:tc>
      </w:tr>
      <w:tr w:rsidR="00D31086" w:rsidRPr="00A259C3" w14:paraId="7CC9F26B" w14:textId="77777777" w:rsidTr="169E2DAB">
        <w:trPr>
          <w:trHeight w:val="402"/>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7BE551" w14:textId="77777777" w:rsidR="00D31086" w:rsidRPr="00A259C3" w:rsidRDefault="00D31086" w:rsidP="006E3908">
            <w:pPr>
              <w:pStyle w:val="Pamatteksts"/>
              <w:spacing w:line="240" w:lineRule="auto"/>
              <w:jc w:val="center"/>
              <w:rPr>
                <w:sz w:val="22"/>
                <w:szCs w:val="22"/>
              </w:rPr>
            </w:pPr>
            <w:r>
              <w:rPr>
                <w:sz w:val="22"/>
                <w:szCs w:val="22"/>
              </w:rPr>
              <w:t>3.</w:t>
            </w:r>
          </w:p>
        </w:tc>
        <w:tc>
          <w:tcPr>
            <w:tcW w:w="69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194C50" w14:textId="5C8B7D47" w:rsidR="00D31086" w:rsidRPr="00A259C3" w:rsidRDefault="545031AF" w:rsidP="006E3908">
            <w:pPr>
              <w:pStyle w:val="Pamatteksts"/>
              <w:spacing w:line="240" w:lineRule="auto"/>
              <w:rPr>
                <w:sz w:val="22"/>
                <w:szCs w:val="22"/>
              </w:rPr>
            </w:pPr>
            <w:r w:rsidRPr="169E2DAB">
              <w:rPr>
                <w:sz w:val="22"/>
                <w:szCs w:val="22"/>
              </w:rPr>
              <w:t>Author</w:t>
            </w:r>
            <w:r w:rsidR="51F2760E" w:rsidRPr="169E2DAB">
              <w:rPr>
                <w:sz w:val="22"/>
                <w:szCs w:val="22"/>
              </w:rPr>
              <w:t>'s</w:t>
            </w:r>
            <w:r w:rsidRPr="169E2DAB">
              <w:rPr>
                <w:sz w:val="22"/>
                <w:szCs w:val="22"/>
              </w:rPr>
              <w:t xml:space="preserve"> supervision</w:t>
            </w:r>
          </w:p>
        </w:tc>
        <w:tc>
          <w:tcPr>
            <w:tcW w:w="1588" w:type="dxa"/>
            <w:tcBorders>
              <w:top w:val="single" w:sz="4" w:space="0" w:color="auto"/>
              <w:left w:val="single" w:sz="4" w:space="0" w:color="auto"/>
              <w:bottom w:val="single" w:sz="4" w:space="0" w:color="auto"/>
              <w:right w:val="single" w:sz="4" w:space="0" w:color="auto"/>
            </w:tcBorders>
            <w:shd w:val="clear" w:color="auto" w:fill="FFFFFF" w:themeFill="background1"/>
          </w:tcPr>
          <w:p w14:paraId="78916483" w14:textId="77777777" w:rsidR="00D31086" w:rsidRPr="00A259C3" w:rsidRDefault="00D31086" w:rsidP="006E3908">
            <w:pPr>
              <w:pStyle w:val="Pamatteksts"/>
              <w:spacing w:line="240" w:lineRule="auto"/>
              <w:jc w:val="center"/>
              <w:rPr>
                <w:b/>
                <w:bCs/>
                <w:sz w:val="22"/>
                <w:szCs w:val="22"/>
              </w:rPr>
            </w:pPr>
          </w:p>
        </w:tc>
      </w:tr>
      <w:tr w:rsidR="00D31086" w:rsidRPr="00A259C3" w14:paraId="709C3B17" w14:textId="77777777" w:rsidTr="169E2DAB">
        <w:tc>
          <w:tcPr>
            <w:tcW w:w="762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A65E463" w14:textId="77777777" w:rsidR="00D31086" w:rsidRPr="00A259C3" w:rsidRDefault="00D31086" w:rsidP="006E3908">
            <w:pPr>
              <w:pStyle w:val="Pamatteksts"/>
              <w:spacing w:line="240" w:lineRule="auto"/>
              <w:jc w:val="right"/>
              <w:rPr>
                <w:b/>
                <w:bCs/>
                <w:sz w:val="22"/>
                <w:szCs w:val="22"/>
              </w:rPr>
            </w:pPr>
            <w:r>
              <w:rPr>
                <w:b/>
                <w:bCs/>
                <w:sz w:val="22"/>
                <w:szCs w:val="22"/>
              </w:rPr>
              <w:t>Total, EUR, excluding VAT</w:t>
            </w:r>
          </w:p>
        </w:tc>
        <w:tc>
          <w:tcPr>
            <w:tcW w:w="1588" w:type="dxa"/>
            <w:tcBorders>
              <w:top w:val="single" w:sz="4" w:space="0" w:color="auto"/>
              <w:left w:val="single" w:sz="4" w:space="0" w:color="auto"/>
              <w:bottom w:val="single" w:sz="4" w:space="0" w:color="auto"/>
              <w:right w:val="single" w:sz="4" w:space="0" w:color="auto"/>
            </w:tcBorders>
            <w:shd w:val="clear" w:color="auto" w:fill="FFFFFF" w:themeFill="background1"/>
          </w:tcPr>
          <w:p w14:paraId="61F78AFF" w14:textId="77777777" w:rsidR="00D31086" w:rsidRPr="00A259C3" w:rsidRDefault="00D31086" w:rsidP="006E3908">
            <w:pPr>
              <w:pStyle w:val="Pamatteksts"/>
              <w:spacing w:line="240" w:lineRule="auto"/>
              <w:jc w:val="center"/>
              <w:rPr>
                <w:b/>
                <w:bCs/>
                <w:sz w:val="22"/>
                <w:szCs w:val="22"/>
              </w:rPr>
            </w:pPr>
          </w:p>
        </w:tc>
      </w:tr>
      <w:tr w:rsidR="00D31086" w:rsidRPr="00A259C3" w14:paraId="5E826F2C" w14:textId="77777777" w:rsidTr="169E2DAB">
        <w:tc>
          <w:tcPr>
            <w:tcW w:w="762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493D51F" w14:textId="77777777" w:rsidR="00D31086" w:rsidRPr="00A259C3" w:rsidRDefault="00D31086" w:rsidP="006E3908">
            <w:pPr>
              <w:pStyle w:val="Pamatteksts"/>
              <w:spacing w:line="240" w:lineRule="auto"/>
              <w:jc w:val="right"/>
              <w:rPr>
                <w:b/>
                <w:bCs/>
                <w:sz w:val="22"/>
                <w:szCs w:val="22"/>
              </w:rPr>
            </w:pPr>
            <w:r>
              <w:rPr>
                <w:b/>
                <w:bCs/>
                <w:sz w:val="22"/>
                <w:szCs w:val="22"/>
              </w:rPr>
              <w:t>VAT (_____%):</w:t>
            </w:r>
          </w:p>
        </w:tc>
        <w:tc>
          <w:tcPr>
            <w:tcW w:w="1588" w:type="dxa"/>
            <w:tcBorders>
              <w:top w:val="single" w:sz="4" w:space="0" w:color="auto"/>
              <w:left w:val="single" w:sz="4" w:space="0" w:color="auto"/>
              <w:bottom w:val="single" w:sz="4" w:space="0" w:color="auto"/>
              <w:right w:val="single" w:sz="4" w:space="0" w:color="auto"/>
            </w:tcBorders>
            <w:shd w:val="clear" w:color="auto" w:fill="FFFFFF" w:themeFill="background1"/>
          </w:tcPr>
          <w:p w14:paraId="2663D22A" w14:textId="77777777" w:rsidR="00D31086" w:rsidRPr="00A259C3" w:rsidRDefault="00D31086" w:rsidP="006E3908">
            <w:pPr>
              <w:pStyle w:val="Pamatteksts"/>
              <w:spacing w:line="240" w:lineRule="auto"/>
              <w:jc w:val="center"/>
              <w:rPr>
                <w:b/>
                <w:bCs/>
                <w:sz w:val="22"/>
                <w:szCs w:val="22"/>
              </w:rPr>
            </w:pPr>
          </w:p>
        </w:tc>
      </w:tr>
      <w:tr w:rsidR="00D31086" w:rsidRPr="00A259C3" w14:paraId="566C3F4A" w14:textId="77777777" w:rsidTr="169E2DAB">
        <w:tc>
          <w:tcPr>
            <w:tcW w:w="762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CEFC3A0" w14:textId="77777777" w:rsidR="00D31086" w:rsidRPr="00A259C3" w:rsidRDefault="00D31086" w:rsidP="006E3908">
            <w:pPr>
              <w:pStyle w:val="Pamatteksts"/>
              <w:spacing w:line="240" w:lineRule="auto"/>
              <w:jc w:val="right"/>
              <w:rPr>
                <w:b/>
                <w:bCs/>
                <w:sz w:val="22"/>
                <w:szCs w:val="22"/>
              </w:rPr>
            </w:pPr>
            <w:r>
              <w:rPr>
                <w:b/>
                <w:bCs/>
                <w:sz w:val="22"/>
                <w:szCs w:val="22"/>
              </w:rPr>
              <w:t>Total, EUR, excluding VAT</w:t>
            </w:r>
          </w:p>
        </w:tc>
        <w:tc>
          <w:tcPr>
            <w:tcW w:w="1588" w:type="dxa"/>
            <w:tcBorders>
              <w:top w:val="single" w:sz="4" w:space="0" w:color="auto"/>
              <w:left w:val="single" w:sz="4" w:space="0" w:color="auto"/>
              <w:bottom w:val="single" w:sz="4" w:space="0" w:color="auto"/>
              <w:right w:val="single" w:sz="4" w:space="0" w:color="auto"/>
            </w:tcBorders>
            <w:shd w:val="clear" w:color="auto" w:fill="FFFFFF" w:themeFill="background1"/>
          </w:tcPr>
          <w:p w14:paraId="2530A665" w14:textId="77777777" w:rsidR="00D31086" w:rsidRPr="00A259C3" w:rsidRDefault="00D31086" w:rsidP="006E3908">
            <w:pPr>
              <w:pStyle w:val="Pamatteksts"/>
              <w:spacing w:line="240" w:lineRule="auto"/>
              <w:jc w:val="center"/>
              <w:rPr>
                <w:b/>
                <w:bCs/>
                <w:sz w:val="22"/>
                <w:szCs w:val="22"/>
              </w:rPr>
            </w:pPr>
          </w:p>
        </w:tc>
      </w:tr>
    </w:tbl>
    <w:p w14:paraId="0584B71B" w14:textId="28E3DBCD" w:rsidR="006D264B" w:rsidRDefault="00D31086" w:rsidP="005D3237">
      <w:pPr>
        <w:spacing w:line="240" w:lineRule="auto"/>
        <w:jc w:val="both"/>
        <w:rPr>
          <w:sz w:val="22"/>
          <w:szCs w:val="22"/>
        </w:rPr>
      </w:pPr>
      <w:r>
        <w:rPr>
          <w:sz w:val="22"/>
          <w:szCs w:val="22"/>
        </w:rPr>
        <w:t xml:space="preserve">* </w:t>
      </w:r>
      <w:r w:rsidR="00104C7C">
        <w:rPr>
          <w:sz w:val="22"/>
          <w:szCs w:val="22"/>
        </w:rPr>
        <w:t>Add</w:t>
      </w:r>
      <w:r>
        <w:rPr>
          <w:sz w:val="22"/>
          <w:szCs w:val="22"/>
        </w:rPr>
        <w:t xml:space="preserve"> a detailed cost estimate</w:t>
      </w:r>
    </w:p>
    <w:p w14:paraId="59BAF1AE" w14:textId="77777777" w:rsidR="00D31086" w:rsidRDefault="00D31086" w:rsidP="005D3237">
      <w:pPr>
        <w:spacing w:line="240" w:lineRule="auto"/>
        <w:jc w:val="both"/>
        <w:rPr>
          <w:sz w:val="22"/>
          <w:szCs w:val="22"/>
        </w:rPr>
      </w:pPr>
    </w:p>
    <w:p w14:paraId="23C8B492" w14:textId="77777777" w:rsidR="00D31086" w:rsidRPr="00A259C3" w:rsidRDefault="00D31086" w:rsidP="00D31086">
      <w:pPr>
        <w:spacing w:line="240" w:lineRule="auto"/>
        <w:jc w:val="center"/>
        <w:rPr>
          <w:sz w:val="22"/>
          <w:szCs w:val="22"/>
        </w:rPr>
      </w:pPr>
      <w:r>
        <w:rPr>
          <w:b/>
          <w:bCs/>
          <w:sz w:val="22"/>
          <w:szCs w:val="22"/>
        </w:rPr>
        <w:t>FINANCIAL OFFER:</w:t>
      </w:r>
    </w:p>
    <w:p w14:paraId="65C4051A" w14:textId="77777777" w:rsidR="00D31086" w:rsidRPr="00A259C3" w:rsidRDefault="00D31086" w:rsidP="00D31086">
      <w:pPr>
        <w:tabs>
          <w:tab w:val="left" w:pos="1418"/>
        </w:tabs>
        <w:spacing w:line="240" w:lineRule="auto"/>
        <w:jc w:val="center"/>
        <w:rPr>
          <w:b/>
          <w:bCs/>
          <w:sz w:val="22"/>
          <w:szCs w:val="22"/>
        </w:rPr>
      </w:pPr>
      <w:r>
        <w:rPr>
          <w:b/>
          <w:bCs/>
          <w:sz w:val="22"/>
          <w:szCs w:val="22"/>
        </w:rPr>
        <w:t>DETAILED COST ESTIMATES</w:t>
      </w:r>
      <w:r w:rsidRPr="00A259C3">
        <w:rPr>
          <w:rStyle w:val="Vresatsauce"/>
          <w:rFonts w:eastAsia="Arial Narrow"/>
          <w:sz w:val="22"/>
          <w:szCs w:val="22"/>
        </w:rPr>
        <w:footnoteReference w:id="8"/>
      </w:r>
    </w:p>
    <w:p w14:paraId="2C049BE6" w14:textId="77777777" w:rsidR="00D31086" w:rsidRPr="00A259C3" w:rsidRDefault="00D31086" w:rsidP="00D31086">
      <w:pPr>
        <w:spacing w:line="240" w:lineRule="auto"/>
        <w:rPr>
          <w:b/>
          <w:bCs/>
          <w:sz w:val="22"/>
          <w:szCs w:val="22"/>
        </w:rPr>
      </w:pPr>
    </w:p>
    <w:tbl>
      <w:tblPr>
        <w:tblW w:w="9351" w:type="dxa"/>
        <w:jc w:val="center"/>
        <w:tblLayout w:type="fixed"/>
        <w:tblLook w:val="04A0" w:firstRow="1" w:lastRow="0" w:firstColumn="1" w:lastColumn="0" w:noHBand="0" w:noVBand="1"/>
      </w:tblPr>
      <w:tblGrid>
        <w:gridCol w:w="675"/>
        <w:gridCol w:w="6975"/>
        <w:gridCol w:w="1701"/>
      </w:tblGrid>
      <w:tr w:rsidR="00D31086" w:rsidRPr="00A259C3" w14:paraId="6813A715" w14:textId="77777777" w:rsidTr="169E2DAB">
        <w:trPr>
          <w:trHeight w:val="780"/>
          <w:jc w:val="center"/>
        </w:trPr>
        <w:tc>
          <w:tcPr>
            <w:tcW w:w="675" w:type="dxa"/>
            <w:tcBorders>
              <w:top w:val="single" w:sz="4" w:space="0" w:color="auto"/>
              <w:left w:val="single" w:sz="4" w:space="0" w:color="auto"/>
              <w:bottom w:val="single" w:sz="4" w:space="0" w:color="auto"/>
              <w:right w:val="single" w:sz="4" w:space="0" w:color="auto"/>
            </w:tcBorders>
            <w:noWrap/>
            <w:vAlign w:val="center"/>
            <w:hideMark/>
          </w:tcPr>
          <w:p w14:paraId="47DD9E25" w14:textId="16E36198" w:rsidR="00D31086" w:rsidRPr="00A259C3" w:rsidRDefault="00D31086" w:rsidP="006E3908">
            <w:pPr>
              <w:pStyle w:val="Pamatteksts"/>
              <w:spacing w:line="240" w:lineRule="auto"/>
              <w:jc w:val="center"/>
              <w:rPr>
                <w:b/>
                <w:bCs/>
                <w:sz w:val="22"/>
                <w:szCs w:val="22"/>
              </w:rPr>
            </w:pPr>
          </w:p>
          <w:p w14:paraId="1C08D83F" w14:textId="4AA6E972" w:rsidR="00D31086" w:rsidRPr="00A259C3" w:rsidRDefault="15A414D5" w:rsidP="169E2DAB">
            <w:pPr>
              <w:spacing w:line="240" w:lineRule="auto"/>
              <w:jc w:val="center"/>
              <w:rPr>
                <w:sz w:val="22"/>
                <w:szCs w:val="22"/>
              </w:rPr>
            </w:pPr>
            <w:r w:rsidRPr="169E2DAB">
              <w:rPr>
                <w:sz w:val="22"/>
                <w:szCs w:val="22"/>
              </w:rPr>
              <w:t>No.</w:t>
            </w:r>
          </w:p>
        </w:tc>
        <w:tc>
          <w:tcPr>
            <w:tcW w:w="6975" w:type="dxa"/>
            <w:tcBorders>
              <w:top w:val="single" w:sz="4" w:space="0" w:color="auto"/>
              <w:left w:val="nil"/>
              <w:bottom w:val="single" w:sz="4" w:space="0" w:color="auto"/>
              <w:right w:val="single" w:sz="4" w:space="0" w:color="auto"/>
            </w:tcBorders>
            <w:vAlign w:val="center"/>
            <w:hideMark/>
          </w:tcPr>
          <w:p w14:paraId="1A5CA475" w14:textId="77777777" w:rsidR="00D31086" w:rsidRPr="00A259C3" w:rsidRDefault="00D31086" w:rsidP="006E3908">
            <w:pPr>
              <w:spacing w:line="240" w:lineRule="auto"/>
              <w:jc w:val="center"/>
              <w:rPr>
                <w:b/>
                <w:bCs/>
                <w:sz w:val="22"/>
                <w:szCs w:val="22"/>
              </w:rPr>
            </w:pPr>
            <w:r>
              <w:rPr>
                <w:b/>
                <w:bCs/>
                <w:sz w:val="22"/>
                <w:szCs w:val="22"/>
              </w:rPr>
              <w:t>Item</w:t>
            </w:r>
          </w:p>
        </w:tc>
        <w:tc>
          <w:tcPr>
            <w:tcW w:w="1701" w:type="dxa"/>
            <w:tcBorders>
              <w:top w:val="single" w:sz="4" w:space="0" w:color="auto"/>
              <w:left w:val="nil"/>
              <w:bottom w:val="single" w:sz="4" w:space="0" w:color="auto"/>
              <w:right w:val="single" w:sz="4" w:space="0" w:color="auto"/>
            </w:tcBorders>
            <w:vAlign w:val="center"/>
            <w:hideMark/>
          </w:tcPr>
          <w:p w14:paraId="6F1DDF7D" w14:textId="26C9C096" w:rsidR="00D31086" w:rsidRPr="00A259C3" w:rsidRDefault="1BC3A953" w:rsidP="006E3908">
            <w:pPr>
              <w:spacing w:line="240" w:lineRule="auto"/>
              <w:jc w:val="center"/>
              <w:rPr>
                <w:b/>
                <w:bCs/>
                <w:sz w:val="22"/>
                <w:szCs w:val="22"/>
              </w:rPr>
            </w:pPr>
            <w:r w:rsidRPr="169E2DAB">
              <w:rPr>
                <w:b/>
                <w:bCs/>
                <w:sz w:val="22"/>
                <w:szCs w:val="22"/>
              </w:rPr>
              <w:t xml:space="preserve">Amount in </w:t>
            </w:r>
            <w:r w:rsidR="22BF7A67" w:rsidRPr="169E2DAB">
              <w:rPr>
                <w:b/>
                <w:bCs/>
                <w:sz w:val="22"/>
                <w:szCs w:val="22"/>
              </w:rPr>
              <w:t>EUR</w:t>
            </w:r>
            <w:r w:rsidR="1DF2F84C" w:rsidRPr="169E2DAB">
              <w:rPr>
                <w:b/>
                <w:bCs/>
                <w:sz w:val="22"/>
                <w:szCs w:val="22"/>
              </w:rPr>
              <w:t>,</w:t>
            </w:r>
            <w:r w:rsidRPr="169E2DAB">
              <w:rPr>
                <w:b/>
                <w:bCs/>
                <w:sz w:val="22"/>
                <w:szCs w:val="22"/>
              </w:rPr>
              <w:t xml:space="preserve"> excluding VAT</w:t>
            </w:r>
          </w:p>
        </w:tc>
      </w:tr>
      <w:tr w:rsidR="00D31086" w:rsidRPr="00A259C3" w14:paraId="46483E36" w14:textId="77777777" w:rsidTr="169E2DAB">
        <w:trPr>
          <w:trHeight w:val="320"/>
          <w:jc w:val="center"/>
        </w:trPr>
        <w:tc>
          <w:tcPr>
            <w:tcW w:w="675" w:type="dxa"/>
            <w:tcBorders>
              <w:top w:val="nil"/>
              <w:left w:val="single" w:sz="4" w:space="0" w:color="auto"/>
              <w:bottom w:val="single" w:sz="4" w:space="0" w:color="auto"/>
              <w:right w:val="single" w:sz="4" w:space="0" w:color="auto"/>
            </w:tcBorders>
            <w:noWrap/>
          </w:tcPr>
          <w:p w14:paraId="54FDC764" w14:textId="17C3162D" w:rsidR="00D31086" w:rsidRPr="00A259C3" w:rsidRDefault="00D31086" w:rsidP="006E3908">
            <w:pPr>
              <w:pStyle w:val="Pamatteksts"/>
              <w:spacing w:line="240" w:lineRule="auto"/>
              <w:jc w:val="center"/>
              <w:rPr>
                <w:b/>
                <w:bCs/>
                <w:sz w:val="22"/>
                <w:szCs w:val="22"/>
              </w:rPr>
            </w:pPr>
          </w:p>
        </w:tc>
        <w:tc>
          <w:tcPr>
            <w:tcW w:w="6975" w:type="dxa"/>
            <w:tcBorders>
              <w:top w:val="nil"/>
              <w:left w:val="nil"/>
              <w:bottom w:val="single" w:sz="4" w:space="0" w:color="auto"/>
              <w:right w:val="single" w:sz="4" w:space="0" w:color="auto"/>
            </w:tcBorders>
          </w:tcPr>
          <w:p w14:paraId="26D71D59" w14:textId="3CC69F1E" w:rsidR="00D31086" w:rsidRPr="00A259C3" w:rsidRDefault="00D31086" w:rsidP="006E3908">
            <w:pPr>
              <w:pStyle w:val="Pamatteksts"/>
              <w:spacing w:line="240" w:lineRule="auto"/>
              <w:rPr>
                <w:b/>
                <w:bCs/>
                <w:sz w:val="22"/>
                <w:szCs w:val="22"/>
              </w:rPr>
            </w:pPr>
          </w:p>
        </w:tc>
        <w:tc>
          <w:tcPr>
            <w:tcW w:w="1701" w:type="dxa"/>
            <w:tcBorders>
              <w:top w:val="nil"/>
              <w:left w:val="nil"/>
              <w:bottom w:val="single" w:sz="4" w:space="0" w:color="auto"/>
              <w:right w:val="single" w:sz="4" w:space="0" w:color="auto"/>
            </w:tcBorders>
            <w:noWrap/>
            <w:hideMark/>
          </w:tcPr>
          <w:p w14:paraId="258DA6E4" w14:textId="77777777" w:rsidR="00D31086" w:rsidRPr="00A259C3" w:rsidRDefault="00D31086" w:rsidP="006E3908">
            <w:pPr>
              <w:spacing w:line="240" w:lineRule="auto"/>
              <w:rPr>
                <w:b/>
                <w:bCs/>
                <w:sz w:val="22"/>
                <w:szCs w:val="22"/>
              </w:rPr>
            </w:pPr>
          </w:p>
        </w:tc>
      </w:tr>
      <w:tr w:rsidR="00D31086" w:rsidRPr="00A259C3" w14:paraId="3BFCED91" w14:textId="77777777" w:rsidTr="169E2DAB">
        <w:trPr>
          <w:trHeight w:val="320"/>
          <w:jc w:val="center"/>
        </w:trPr>
        <w:tc>
          <w:tcPr>
            <w:tcW w:w="675" w:type="dxa"/>
            <w:tcBorders>
              <w:top w:val="nil"/>
              <w:left w:val="single" w:sz="4" w:space="0" w:color="auto"/>
              <w:bottom w:val="single" w:sz="4" w:space="0" w:color="auto"/>
              <w:right w:val="single" w:sz="4" w:space="0" w:color="auto"/>
            </w:tcBorders>
            <w:noWrap/>
          </w:tcPr>
          <w:p w14:paraId="5C877F19" w14:textId="6141DD66" w:rsidR="00D31086" w:rsidRPr="00A259C3" w:rsidRDefault="00D31086" w:rsidP="006E3908">
            <w:pPr>
              <w:pStyle w:val="Pamatteksts"/>
              <w:spacing w:line="240" w:lineRule="auto"/>
              <w:jc w:val="center"/>
              <w:rPr>
                <w:sz w:val="22"/>
                <w:szCs w:val="22"/>
              </w:rPr>
            </w:pPr>
          </w:p>
        </w:tc>
        <w:tc>
          <w:tcPr>
            <w:tcW w:w="6975" w:type="dxa"/>
            <w:tcBorders>
              <w:top w:val="nil"/>
              <w:left w:val="nil"/>
              <w:bottom w:val="single" w:sz="4" w:space="0" w:color="auto"/>
              <w:right w:val="single" w:sz="4" w:space="0" w:color="auto"/>
            </w:tcBorders>
          </w:tcPr>
          <w:p w14:paraId="5523C7FC" w14:textId="77777777" w:rsidR="00D31086" w:rsidRPr="00A259C3" w:rsidRDefault="00D31086" w:rsidP="006E3908">
            <w:pPr>
              <w:pStyle w:val="Pamatteksts"/>
              <w:spacing w:line="240" w:lineRule="auto"/>
              <w:rPr>
                <w:sz w:val="22"/>
                <w:szCs w:val="22"/>
              </w:rPr>
            </w:pPr>
          </w:p>
        </w:tc>
        <w:tc>
          <w:tcPr>
            <w:tcW w:w="1701" w:type="dxa"/>
            <w:tcBorders>
              <w:top w:val="nil"/>
              <w:left w:val="nil"/>
              <w:bottom w:val="single" w:sz="4" w:space="0" w:color="auto"/>
              <w:right w:val="single" w:sz="4" w:space="0" w:color="auto"/>
            </w:tcBorders>
            <w:noWrap/>
          </w:tcPr>
          <w:p w14:paraId="58BBE995" w14:textId="77777777" w:rsidR="00D31086" w:rsidRPr="00A259C3" w:rsidRDefault="00D31086" w:rsidP="006E3908">
            <w:pPr>
              <w:spacing w:line="240" w:lineRule="auto"/>
              <w:rPr>
                <w:b/>
                <w:bCs/>
                <w:sz w:val="22"/>
                <w:szCs w:val="22"/>
              </w:rPr>
            </w:pPr>
          </w:p>
        </w:tc>
      </w:tr>
      <w:tr w:rsidR="00D31086" w:rsidRPr="00A259C3" w14:paraId="1EA8FB2A" w14:textId="77777777" w:rsidTr="169E2DAB">
        <w:trPr>
          <w:trHeight w:val="320"/>
          <w:jc w:val="center"/>
        </w:trPr>
        <w:tc>
          <w:tcPr>
            <w:tcW w:w="675" w:type="dxa"/>
            <w:tcBorders>
              <w:top w:val="nil"/>
              <w:left w:val="single" w:sz="4" w:space="0" w:color="auto"/>
              <w:bottom w:val="single" w:sz="4" w:space="0" w:color="auto"/>
              <w:right w:val="single" w:sz="4" w:space="0" w:color="auto"/>
            </w:tcBorders>
            <w:noWrap/>
          </w:tcPr>
          <w:p w14:paraId="7132B7DA" w14:textId="1B2BA6D9" w:rsidR="00D31086" w:rsidRPr="00A259C3" w:rsidRDefault="00D31086" w:rsidP="006E3908">
            <w:pPr>
              <w:pStyle w:val="Pamatteksts"/>
              <w:spacing w:line="240" w:lineRule="auto"/>
              <w:jc w:val="center"/>
              <w:rPr>
                <w:sz w:val="22"/>
                <w:szCs w:val="22"/>
              </w:rPr>
            </w:pPr>
          </w:p>
        </w:tc>
        <w:tc>
          <w:tcPr>
            <w:tcW w:w="6975" w:type="dxa"/>
            <w:tcBorders>
              <w:top w:val="nil"/>
              <w:left w:val="nil"/>
              <w:bottom w:val="single" w:sz="4" w:space="0" w:color="auto"/>
              <w:right w:val="single" w:sz="4" w:space="0" w:color="auto"/>
            </w:tcBorders>
          </w:tcPr>
          <w:p w14:paraId="41C420C7" w14:textId="77777777" w:rsidR="00D31086" w:rsidRPr="00A259C3" w:rsidRDefault="00D31086" w:rsidP="006E3908">
            <w:pPr>
              <w:pStyle w:val="Pamatteksts"/>
              <w:spacing w:line="240" w:lineRule="auto"/>
              <w:rPr>
                <w:sz w:val="22"/>
                <w:szCs w:val="22"/>
              </w:rPr>
            </w:pPr>
          </w:p>
        </w:tc>
        <w:tc>
          <w:tcPr>
            <w:tcW w:w="1701" w:type="dxa"/>
            <w:tcBorders>
              <w:top w:val="nil"/>
              <w:left w:val="nil"/>
              <w:bottom w:val="single" w:sz="4" w:space="0" w:color="auto"/>
              <w:right w:val="single" w:sz="4" w:space="0" w:color="auto"/>
            </w:tcBorders>
            <w:noWrap/>
          </w:tcPr>
          <w:p w14:paraId="1C2A526E" w14:textId="77777777" w:rsidR="00D31086" w:rsidRPr="00A259C3" w:rsidRDefault="00D31086" w:rsidP="006E3908">
            <w:pPr>
              <w:spacing w:line="240" w:lineRule="auto"/>
              <w:rPr>
                <w:b/>
                <w:bCs/>
                <w:sz w:val="22"/>
                <w:szCs w:val="22"/>
              </w:rPr>
            </w:pPr>
          </w:p>
        </w:tc>
      </w:tr>
      <w:tr w:rsidR="00D31086" w:rsidRPr="00A259C3" w14:paraId="23175CA0" w14:textId="77777777" w:rsidTr="169E2DAB">
        <w:trPr>
          <w:trHeight w:val="320"/>
          <w:jc w:val="center"/>
        </w:trPr>
        <w:tc>
          <w:tcPr>
            <w:tcW w:w="675" w:type="dxa"/>
            <w:tcBorders>
              <w:top w:val="nil"/>
              <w:left w:val="single" w:sz="4" w:space="0" w:color="auto"/>
              <w:bottom w:val="single" w:sz="4" w:space="0" w:color="auto"/>
              <w:right w:val="single" w:sz="4" w:space="0" w:color="auto"/>
            </w:tcBorders>
            <w:noWrap/>
          </w:tcPr>
          <w:p w14:paraId="53B82C62" w14:textId="63756F7C" w:rsidR="00D31086" w:rsidRPr="00A259C3" w:rsidRDefault="00D31086" w:rsidP="006E3908">
            <w:pPr>
              <w:pStyle w:val="Pamatteksts"/>
              <w:spacing w:line="240" w:lineRule="auto"/>
              <w:jc w:val="center"/>
              <w:rPr>
                <w:b/>
                <w:bCs/>
                <w:sz w:val="22"/>
                <w:szCs w:val="22"/>
              </w:rPr>
            </w:pPr>
          </w:p>
        </w:tc>
        <w:tc>
          <w:tcPr>
            <w:tcW w:w="6975" w:type="dxa"/>
            <w:tcBorders>
              <w:top w:val="nil"/>
              <w:left w:val="nil"/>
              <w:bottom w:val="single" w:sz="4" w:space="0" w:color="auto"/>
              <w:right w:val="single" w:sz="4" w:space="0" w:color="auto"/>
            </w:tcBorders>
          </w:tcPr>
          <w:p w14:paraId="5B8B994C" w14:textId="3ED0B22B" w:rsidR="00D31086" w:rsidRPr="00A259C3" w:rsidRDefault="00D31086" w:rsidP="006E3908">
            <w:pPr>
              <w:pStyle w:val="Pamatteksts"/>
              <w:spacing w:line="240" w:lineRule="auto"/>
              <w:rPr>
                <w:b/>
                <w:bCs/>
                <w:sz w:val="22"/>
                <w:szCs w:val="22"/>
              </w:rPr>
            </w:pPr>
          </w:p>
        </w:tc>
        <w:tc>
          <w:tcPr>
            <w:tcW w:w="1701" w:type="dxa"/>
            <w:tcBorders>
              <w:top w:val="nil"/>
              <w:left w:val="nil"/>
              <w:bottom w:val="single" w:sz="4" w:space="0" w:color="auto"/>
              <w:right w:val="single" w:sz="4" w:space="0" w:color="auto"/>
            </w:tcBorders>
            <w:noWrap/>
            <w:hideMark/>
          </w:tcPr>
          <w:p w14:paraId="1584CF74" w14:textId="77777777" w:rsidR="00D31086" w:rsidRPr="00A259C3" w:rsidRDefault="00D31086" w:rsidP="006E3908">
            <w:pPr>
              <w:spacing w:line="240" w:lineRule="auto"/>
              <w:rPr>
                <w:sz w:val="22"/>
                <w:szCs w:val="22"/>
              </w:rPr>
            </w:pPr>
          </w:p>
        </w:tc>
      </w:tr>
      <w:tr w:rsidR="00D31086" w:rsidRPr="00A259C3" w14:paraId="410EC936" w14:textId="77777777" w:rsidTr="169E2DAB">
        <w:trPr>
          <w:trHeight w:val="320"/>
          <w:jc w:val="center"/>
        </w:trPr>
        <w:tc>
          <w:tcPr>
            <w:tcW w:w="675" w:type="dxa"/>
            <w:tcBorders>
              <w:top w:val="nil"/>
              <w:left w:val="single" w:sz="4" w:space="0" w:color="auto"/>
              <w:bottom w:val="single" w:sz="4" w:space="0" w:color="auto"/>
              <w:right w:val="single" w:sz="4" w:space="0" w:color="auto"/>
            </w:tcBorders>
            <w:noWrap/>
          </w:tcPr>
          <w:p w14:paraId="5249248A" w14:textId="567E2D84" w:rsidR="00D31086" w:rsidRPr="00A259C3" w:rsidRDefault="00D31086" w:rsidP="006E3908">
            <w:pPr>
              <w:pStyle w:val="Pamatteksts"/>
              <w:spacing w:line="240" w:lineRule="auto"/>
              <w:jc w:val="center"/>
              <w:rPr>
                <w:sz w:val="22"/>
                <w:szCs w:val="22"/>
              </w:rPr>
            </w:pPr>
          </w:p>
        </w:tc>
        <w:tc>
          <w:tcPr>
            <w:tcW w:w="6975" w:type="dxa"/>
            <w:tcBorders>
              <w:top w:val="nil"/>
              <w:left w:val="nil"/>
              <w:bottom w:val="single" w:sz="4" w:space="0" w:color="auto"/>
              <w:right w:val="single" w:sz="4" w:space="0" w:color="auto"/>
            </w:tcBorders>
          </w:tcPr>
          <w:p w14:paraId="5B0BA7BC" w14:textId="77777777" w:rsidR="00D31086" w:rsidRPr="00A259C3" w:rsidRDefault="00D31086" w:rsidP="006E3908">
            <w:pPr>
              <w:pStyle w:val="Pamatteksts"/>
              <w:spacing w:line="240" w:lineRule="auto"/>
              <w:rPr>
                <w:sz w:val="22"/>
                <w:szCs w:val="22"/>
              </w:rPr>
            </w:pPr>
          </w:p>
        </w:tc>
        <w:tc>
          <w:tcPr>
            <w:tcW w:w="1701" w:type="dxa"/>
            <w:tcBorders>
              <w:top w:val="nil"/>
              <w:left w:val="nil"/>
              <w:bottom w:val="single" w:sz="4" w:space="0" w:color="auto"/>
              <w:right w:val="single" w:sz="4" w:space="0" w:color="auto"/>
            </w:tcBorders>
            <w:noWrap/>
          </w:tcPr>
          <w:p w14:paraId="692EBCD3" w14:textId="77777777" w:rsidR="00D31086" w:rsidRPr="00A259C3" w:rsidRDefault="00D31086" w:rsidP="006E3908">
            <w:pPr>
              <w:spacing w:line="240" w:lineRule="auto"/>
              <w:rPr>
                <w:sz w:val="22"/>
                <w:szCs w:val="22"/>
              </w:rPr>
            </w:pPr>
          </w:p>
        </w:tc>
      </w:tr>
      <w:tr w:rsidR="00D31086" w:rsidRPr="00A259C3" w14:paraId="6EC66BCF" w14:textId="77777777" w:rsidTr="169E2DAB">
        <w:trPr>
          <w:trHeight w:val="320"/>
          <w:jc w:val="center"/>
        </w:trPr>
        <w:tc>
          <w:tcPr>
            <w:tcW w:w="675" w:type="dxa"/>
            <w:tcBorders>
              <w:top w:val="nil"/>
              <w:left w:val="single" w:sz="4" w:space="0" w:color="auto"/>
              <w:bottom w:val="single" w:sz="4" w:space="0" w:color="auto"/>
              <w:right w:val="single" w:sz="4" w:space="0" w:color="auto"/>
            </w:tcBorders>
            <w:noWrap/>
          </w:tcPr>
          <w:p w14:paraId="6F49FF4C" w14:textId="0F326C8C" w:rsidR="00D31086" w:rsidRPr="00A259C3" w:rsidRDefault="00D31086" w:rsidP="006E3908">
            <w:pPr>
              <w:pStyle w:val="Pamatteksts"/>
              <w:spacing w:line="240" w:lineRule="auto"/>
              <w:jc w:val="center"/>
              <w:rPr>
                <w:sz w:val="22"/>
                <w:szCs w:val="22"/>
              </w:rPr>
            </w:pPr>
          </w:p>
        </w:tc>
        <w:tc>
          <w:tcPr>
            <w:tcW w:w="6975" w:type="dxa"/>
            <w:tcBorders>
              <w:top w:val="nil"/>
              <w:left w:val="nil"/>
              <w:bottom w:val="single" w:sz="4" w:space="0" w:color="auto"/>
              <w:right w:val="single" w:sz="4" w:space="0" w:color="auto"/>
            </w:tcBorders>
          </w:tcPr>
          <w:p w14:paraId="04D3E8EB" w14:textId="77777777" w:rsidR="00D31086" w:rsidRPr="00A259C3" w:rsidRDefault="00D31086" w:rsidP="006E3908">
            <w:pPr>
              <w:pStyle w:val="Pamatteksts"/>
              <w:spacing w:line="240" w:lineRule="auto"/>
              <w:rPr>
                <w:sz w:val="22"/>
                <w:szCs w:val="22"/>
              </w:rPr>
            </w:pPr>
          </w:p>
        </w:tc>
        <w:tc>
          <w:tcPr>
            <w:tcW w:w="1701" w:type="dxa"/>
            <w:tcBorders>
              <w:top w:val="nil"/>
              <w:left w:val="nil"/>
              <w:bottom w:val="single" w:sz="4" w:space="0" w:color="auto"/>
              <w:right w:val="single" w:sz="4" w:space="0" w:color="auto"/>
            </w:tcBorders>
            <w:noWrap/>
          </w:tcPr>
          <w:p w14:paraId="509B3ED6" w14:textId="77777777" w:rsidR="00D31086" w:rsidRPr="00A259C3" w:rsidRDefault="00D31086" w:rsidP="006E3908">
            <w:pPr>
              <w:spacing w:line="240" w:lineRule="auto"/>
              <w:rPr>
                <w:sz w:val="22"/>
                <w:szCs w:val="22"/>
              </w:rPr>
            </w:pPr>
          </w:p>
        </w:tc>
      </w:tr>
      <w:tr w:rsidR="00D31086" w:rsidRPr="00A259C3" w14:paraId="4D0F9ED2" w14:textId="77777777" w:rsidTr="169E2DAB">
        <w:trPr>
          <w:trHeight w:val="300"/>
          <w:jc w:val="center"/>
        </w:trPr>
        <w:tc>
          <w:tcPr>
            <w:tcW w:w="675" w:type="dxa"/>
            <w:tcBorders>
              <w:top w:val="nil"/>
              <w:left w:val="single" w:sz="4" w:space="0" w:color="auto"/>
              <w:bottom w:val="single" w:sz="4" w:space="0" w:color="auto"/>
              <w:right w:val="single" w:sz="4" w:space="0" w:color="auto"/>
            </w:tcBorders>
            <w:noWrap/>
          </w:tcPr>
          <w:p w14:paraId="4D22DCC2" w14:textId="2E8C214D" w:rsidR="00D31086" w:rsidRPr="00A259C3" w:rsidRDefault="00D31086" w:rsidP="006E3908">
            <w:pPr>
              <w:pStyle w:val="Pamatteksts"/>
              <w:spacing w:line="240" w:lineRule="auto"/>
              <w:jc w:val="center"/>
              <w:rPr>
                <w:b/>
                <w:bCs/>
                <w:sz w:val="22"/>
                <w:szCs w:val="22"/>
              </w:rPr>
            </w:pPr>
          </w:p>
        </w:tc>
        <w:tc>
          <w:tcPr>
            <w:tcW w:w="6975" w:type="dxa"/>
            <w:tcBorders>
              <w:top w:val="nil"/>
              <w:left w:val="nil"/>
              <w:bottom w:val="single" w:sz="4" w:space="0" w:color="auto"/>
              <w:right w:val="single" w:sz="4" w:space="0" w:color="auto"/>
            </w:tcBorders>
          </w:tcPr>
          <w:p w14:paraId="4D7BE25B" w14:textId="70618423" w:rsidR="00D31086" w:rsidRPr="00A259C3" w:rsidRDefault="00D31086" w:rsidP="006E3908">
            <w:pPr>
              <w:pStyle w:val="Pamatteksts"/>
              <w:spacing w:line="240" w:lineRule="auto"/>
              <w:rPr>
                <w:b/>
                <w:bCs/>
                <w:sz w:val="22"/>
                <w:szCs w:val="22"/>
              </w:rPr>
            </w:pPr>
          </w:p>
        </w:tc>
        <w:tc>
          <w:tcPr>
            <w:tcW w:w="1701" w:type="dxa"/>
            <w:tcBorders>
              <w:top w:val="nil"/>
              <w:left w:val="nil"/>
              <w:bottom w:val="single" w:sz="4" w:space="0" w:color="auto"/>
              <w:right w:val="single" w:sz="4" w:space="0" w:color="auto"/>
            </w:tcBorders>
            <w:noWrap/>
            <w:hideMark/>
          </w:tcPr>
          <w:p w14:paraId="24A79BC5" w14:textId="77777777" w:rsidR="00D31086" w:rsidRPr="00A259C3" w:rsidRDefault="00D31086" w:rsidP="006E3908">
            <w:pPr>
              <w:spacing w:line="240" w:lineRule="auto"/>
              <w:rPr>
                <w:sz w:val="22"/>
                <w:szCs w:val="22"/>
              </w:rPr>
            </w:pPr>
          </w:p>
        </w:tc>
      </w:tr>
      <w:tr w:rsidR="00D31086" w:rsidRPr="00A259C3" w14:paraId="37A16CCD" w14:textId="77777777" w:rsidTr="169E2DAB">
        <w:trPr>
          <w:trHeight w:val="300"/>
          <w:jc w:val="center"/>
        </w:trPr>
        <w:tc>
          <w:tcPr>
            <w:tcW w:w="675" w:type="dxa"/>
            <w:tcBorders>
              <w:top w:val="nil"/>
              <w:left w:val="single" w:sz="4" w:space="0" w:color="auto"/>
              <w:bottom w:val="single" w:sz="4" w:space="0" w:color="auto"/>
              <w:right w:val="single" w:sz="4" w:space="0" w:color="auto"/>
            </w:tcBorders>
            <w:noWrap/>
          </w:tcPr>
          <w:p w14:paraId="6B4CB85A" w14:textId="57A9D096" w:rsidR="00D31086" w:rsidRPr="00A259C3" w:rsidRDefault="00D31086" w:rsidP="006E3908">
            <w:pPr>
              <w:pStyle w:val="Pamatteksts"/>
              <w:spacing w:line="240" w:lineRule="auto"/>
              <w:jc w:val="center"/>
              <w:rPr>
                <w:sz w:val="22"/>
                <w:szCs w:val="22"/>
              </w:rPr>
            </w:pPr>
          </w:p>
        </w:tc>
        <w:tc>
          <w:tcPr>
            <w:tcW w:w="6975" w:type="dxa"/>
            <w:tcBorders>
              <w:top w:val="nil"/>
              <w:left w:val="nil"/>
              <w:bottom w:val="single" w:sz="4" w:space="0" w:color="auto"/>
              <w:right w:val="single" w:sz="4" w:space="0" w:color="auto"/>
            </w:tcBorders>
          </w:tcPr>
          <w:p w14:paraId="79493B45" w14:textId="77777777" w:rsidR="00D31086" w:rsidRPr="00A259C3" w:rsidRDefault="00D31086" w:rsidP="006E3908">
            <w:pPr>
              <w:pStyle w:val="Pamatteksts"/>
              <w:spacing w:line="240" w:lineRule="auto"/>
              <w:rPr>
                <w:b/>
                <w:bCs/>
                <w:sz w:val="22"/>
                <w:szCs w:val="22"/>
              </w:rPr>
            </w:pPr>
          </w:p>
        </w:tc>
        <w:tc>
          <w:tcPr>
            <w:tcW w:w="1701" w:type="dxa"/>
            <w:tcBorders>
              <w:top w:val="nil"/>
              <w:left w:val="nil"/>
              <w:bottom w:val="single" w:sz="4" w:space="0" w:color="auto"/>
              <w:right w:val="single" w:sz="4" w:space="0" w:color="auto"/>
            </w:tcBorders>
            <w:noWrap/>
          </w:tcPr>
          <w:p w14:paraId="0973B989" w14:textId="77777777" w:rsidR="00D31086" w:rsidRPr="00A259C3" w:rsidRDefault="00D31086" w:rsidP="006E3908">
            <w:pPr>
              <w:spacing w:line="240" w:lineRule="auto"/>
              <w:rPr>
                <w:sz w:val="22"/>
                <w:szCs w:val="22"/>
              </w:rPr>
            </w:pPr>
          </w:p>
        </w:tc>
      </w:tr>
      <w:tr w:rsidR="00D31086" w:rsidRPr="00A259C3" w14:paraId="5DC39828" w14:textId="77777777" w:rsidTr="169E2DAB">
        <w:trPr>
          <w:trHeight w:val="300"/>
          <w:jc w:val="center"/>
        </w:trPr>
        <w:tc>
          <w:tcPr>
            <w:tcW w:w="675" w:type="dxa"/>
            <w:tcBorders>
              <w:top w:val="nil"/>
              <w:left w:val="single" w:sz="4" w:space="0" w:color="auto"/>
              <w:bottom w:val="single" w:sz="4" w:space="0" w:color="auto"/>
              <w:right w:val="single" w:sz="4" w:space="0" w:color="auto"/>
            </w:tcBorders>
            <w:noWrap/>
          </w:tcPr>
          <w:p w14:paraId="46D7B882" w14:textId="06BC11DD" w:rsidR="00D31086" w:rsidRPr="00A259C3" w:rsidRDefault="00D31086" w:rsidP="006E3908">
            <w:pPr>
              <w:pStyle w:val="Pamatteksts"/>
              <w:spacing w:line="240" w:lineRule="auto"/>
              <w:jc w:val="center"/>
              <w:rPr>
                <w:sz w:val="22"/>
                <w:szCs w:val="22"/>
              </w:rPr>
            </w:pPr>
          </w:p>
        </w:tc>
        <w:tc>
          <w:tcPr>
            <w:tcW w:w="6975" w:type="dxa"/>
            <w:tcBorders>
              <w:top w:val="nil"/>
              <w:left w:val="nil"/>
              <w:bottom w:val="single" w:sz="4" w:space="0" w:color="auto"/>
              <w:right w:val="single" w:sz="4" w:space="0" w:color="auto"/>
            </w:tcBorders>
          </w:tcPr>
          <w:p w14:paraId="5CCE2A5E" w14:textId="77777777" w:rsidR="00D31086" w:rsidRPr="00A259C3" w:rsidRDefault="00D31086" w:rsidP="006E3908">
            <w:pPr>
              <w:pStyle w:val="Pamatteksts"/>
              <w:spacing w:line="240" w:lineRule="auto"/>
              <w:rPr>
                <w:sz w:val="22"/>
                <w:szCs w:val="22"/>
              </w:rPr>
            </w:pPr>
          </w:p>
        </w:tc>
        <w:tc>
          <w:tcPr>
            <w:tcW w:w="1701" w:type="dxa"/>
            <w:tcBorders>
              <w:top w:val="nil"/>
              <w:left w:val="nil"/>
              <w:bottom w:val="single" w:sz="4" w:space="0" w:color="auto"/>
              <w:right w:val="single" w:sz="4" w:space="0" w:color="auto"/>
            </w:tcBorders>
            <w:noWrap/>
          </w:tcPr>
          <w:p w14:paraId="6C3C3B80" w14:textId="77777777" w:rsidR="00D31086" w:rsidRPr="00A259C3" w:rsidRDefault="00D31086" w:rsidP="006E3908">
            <w:pPr>
              <w:spacing w:line="240" w:lineRule="auto"/>
              <w:rPr>
                <w:sz w:val="22"/>
                <w:szCs w:val="22"/>
              </w:rPr>
            </w:pPr>
          </w:p>
        </w:tc>
      </w:tr>
      <w:tr w:rsidR="00D31086" w:rsidRPr="00A259C3" w14:paraId="6AC9898C" w14:textId="77777777" w:rsidTr="169E2DAB">
        <w:trPr>
          <w:trHeight w:val="320"/>
          <w:jc w:val="center"/>
        </w:trPr>
        <w:tc>
          <w:tcPr>
            <w:tcW w:w="675" w:type="dxa"/>
            <w:tcBorders>
              <w:top w:val="nil"/>
              <w:left w:val="single" w:sz="4" w:space="0" w:color="auto"/>
              <w:bottom w:val="single" w:sz="4" w:space="0" w:color="auto"/>
              <w:right w:val="single" w:sz="4" w:space="0" w:color="auto"/>
            </w:tcBorders>
            <w:noWrap/>
          </w:tcPr>
          <w:p w14:paraId="33B11DB5" w14:textId="40716F4D" w:rsidR="00D31086" w:rsidRPr="00A259C3" w:rsidRDefault="00D31086" w:rsidP="006E3908">
            <w:pPr>
              <w:pStyle w:val="Pamatteksts"/>
              <w:spacing w:line="240" w:lineRule="auto"/>
              <w:jc w:val="center"/>
              <w:rPr>
                <w:b/>
                <w:bCs/>
                <w:sz w:val="22"/>
                <w:szCs w:val="22"/>
              </w:rPr>
            </w:pPr>
          </w:p>
        </w:tc>
        <w:tc>
          <w:tcPr>
            <w:tcW w:w="6975" w:type="dxa"/>
            <w:tcBorders>
              <w:top w:val="nil"/>
              <w:left w:val="nil"/>
              <w:bottom w:val="single" w:sz="4" w:space="0" w:color="auto"/>
              <w:right w:val="single" w:sz="4" w:space="0" w:color="auto"/>
            </w:tcBorders>
          </w:tcPr>
          <w:p w14:paraId="2CCD872A" w14:textId="684EF2C6" w:rsidR="00D31086" w:rsidRPr="00A259C3" w:rsidRDefault="00D31086" w:rsidP="006E3908">
            <w:pPr>
              <w:pStyle w:val="Pamatteksts"/>
              <w:spacing w:line="240" w:lineRule="auto"/>
              <w:rPr>
                <w:b/>
                <w:bCs/>
                <w:sz w:val="22"/>
                <w:szCs w:val="22"/>
              </w:rPr>
            </w:pPr>
          </w:p>
        </w:tc>
        <w:tc>
          <w:tcPr>
            <w:tcW w:w="1701" w:type="dxa"/>
            <w:tcBorders>
              <w:top w:val="nil"/>
              <w:left w:val="nil"/>
              <w:bottom w:val="single" w:sz="4" w:space="0" w:color="auto"/>
              <w:right w:val="single" w:sz="4" w:space="0" w:color="auto"/>
            </w:tcBorders>
            <w:noWrap/>
            <w:hideMark/>
          </w:tcPr>
          <w:p w14:paraId="63C72B00" w14:textId="77777777" w:rsidR="00D31086" w:rsidRPr="00A259C3" w:rsidRDefault="00D31086" w:rsidP="006E3908">
            <w:pPr>
              <w:spacing w:line="240" w:lineRule="auto"/>
              <w:rPr>
                <w:sz w:val="22"/>
                <w:szCs w:val="22"/>
              </w:rPr>
            </w:pPr>
          </w:p>
        </w:tc>
      </w:tr>
      <w:tr w:rsidR="00D31086" w:rsidRPr="00A259C3" w14:paraId="41307C67" w14:textId="77777777" w:rsidTr="169E2DAB">
        <w:trPr>
          <w:trHeight w:val="320"/>
          <w:jc w:val="center"/>
        </w:trPr>
        <w:tc>
          <w:tcPr>
            <w:tcW w:w="675" w:type="dxa"/>
            <w:tcBorders>
              <w:top w:val="nil"/>
              <w:left w:val="single" w:sz="4" w:space="0" w:color="auto"/>
              <w:bottom w:val="single" w:sz="4" w:space="0" w:color="auto"/>
              <w:right w:val="single" w:sz="4" w:space="0" w:color="auto"/>
            </w:tcBorders>
            <w:noWrap/>
          </w:tcPr>
          <w:p w14:paraId="50AEA4F0" w14:textId="4CDB8DA2" w:rsidR="00D31086" w:rsidRPr="00A259C3" w:rsidRDefault="00D31086" w:rsidP="006E3908">
            <w:pPr>
              <w:pStyle w:val="Pamatteksts"/>
              <w:spacing w:line="240" w:lineRule="auto"/>
              <w:jc w:val="center"/>
              <w:rPr>
                <w:sz w:val="22"/>
                <w:szCs w:val="22"/>
              </w:rPr>
            </w:pPr>
          </w:p>
        </w:tc>
        <w:tc>
          <w:tcPr>
            <w:tcW w:w="6975" w:type="dxa"/>
            <w:tcBorders>
              <w:top w:val="nil"/>
              <w:left w:val="nil"/>
              <w:bottom w:val="single" w:sz="4" w:space="0" w:color="auto"/>
              <w:right w:val="single" w:sz="4" w:space="0" w:color="auto"/>
            </w:tcBorders>
          </w:tcPr>
          <w:p w14:paraId="56FA6660" w14:textId="77777777" w:rsidR="00D31086" w:rsidRPr="00A259C3" w:rsidRDefault="00D31086" w:rsidP="006E3908">
            <w:pPr>
              <w:pStyle w:val="Pamatteksts"/>
              <w:spacing w:line="240" w:lineRule="auto"/>
              <w:rPr>
                <w:b/>
                <w:bCs/>
                <w:sz w:val="22"/>
                <w:szCs w:val="22"/>
              </w:rPr>
            </w:pPr>
          </w:p>
        </w:tc>
        <w:tc>
          <w:tcPr>
            <w:tcW w:w="1701" w:type="dxa"/>
            <w:tcBorders>
              <w:top w:val="nil"/>
              <w:left w:val="nil"/>
              <w:bottom w:val="single" w:sz="4" w:space="0" w:color="auto"/>
              <w:right w:val="single" w:sz="4" w:space="0" w:color="auto"/>
            </w:tcBorders>
            <w:noWrap/>
          </w:tcPr>
          <w:p w14:paraId="5F364CE3" w14:textId="77777777" w:rsidR="00D31086" w:rsidRPr="00A259C3" w:rsidRDefault="00D31086" w:rsidP="006E3908">
            <w:pPr>
              <w:spacing w:line="240" w:lineRule="auto"/>
              <w:rPr>
                <w:sz w:val="22"/>
                <w:szCs w:val="22"/>
              </w:rPr>
            </w:pPr>
          </w:p>
        </w:tc>
      </w:tr>
      <w:tr w:rsidR="00D31086" w:rsidRPr="00A259C3" w14:paraId="5477F894" w14:textId="77777777" w:rsidTr="169E2DAB">
        <w:trPr>
          <w:trHeight w:val="320"/>
          <w:jc w:val="center"/>
        </w:trPr>
        <w:tc>
          <w:tcPr>
            <w:tcW w:w="675" w:type="dxa"/>
            <w:tcBorders>
              <w:top w:val="nil"/>
              <w:left w:val="single" w:sz="4" w:space="0" w:color="auto"/>
              <w:bottom w:val="single" w:sz="4" w:space="0" w:color="auto"/>
              <w:right w:val="single" w:sz="4" w:space="0" w:color="auto"/>
            </w:tcBorders>
            <w:noWrap/>
          </w:tcPr>
          <w:p w14:paraId="7C215062" w14:textId="795FAE2F" w:rsidR="00D31086" w:rsidRPr="00A259C3" w:rsidRDefault="00D31086" w:rsidP="006E3908">
            <w:pPr>
              <w:pStyle w:val="Pamatteksts"/>
              <w:spacing w:line="240" w:lineRule="auto"/>
              <w:jc w:val="center"/>
              <w:rPr>
                <w:sz w:val="22"/>
                <w:szCs w:val="22"/>
              </w:rPr>
            </w:pPr>
          </w:p>
        </w:tc>
        <w:tc>
          <w:tcPr>
            <w:tcW w:w="6975" w:type="dxa"/>
            <w:tcBorders>
              <w:top w:val="nil"/>
              <w:left w:val="nil"/>
              <w:bottom w:val="single" w:sz="4" w:space="0" w:color="auto"/>
              <w:right w:val="single" w:sz="4" w:space="0" w:color="auto"/>
            </w:tcBorders>
          </w:tcPr>
          <w:p w14:paraId="2515BF0E" w14:textId="77777777" w:rsidR="00D31086" w:rsidRPr="00A259C3" w:rsidRDefault="00D31086" w:rsidP="006E3908">
            <w:pPr>
              <w:pStyle w:val="Pamatteksts"/>
              <w:spacing w:line="240" w:lineRule="auto"/>
              <w:rPr>
                <w:b/>
                <w:bCs/>
                <w:sz w:val="22"/>
                <w:szCs w:val="22"/>
              </w:rPr>
            </w:pPr>
          </w:p>
        </w:tc>
        <w:tc>
          <w:tcPr>
            <w:tcW w:w="1701" w:type="dxa"/>
            <w:tcBorders>
              <w:top w:val="nil"/>
              <w:left w:val="nil"/>
              <w:bottom w:val="single" w:sz="4" w:space="0" w:color="auto"/>
              <w:right w:val="single" w:sz="4" w:space="0" w:color="auto"/>
            </w:tcBorders>
            <w:noWrap/>
          </w:tcPr>
          <w:p w14:paraId="4E4F54E0" w14:textId="77777777" w:rsidR="00D31086" w:rsidRPr="00A259C3" w:rsidRDefault="00D31086" w:rsidP="006E3908">
            <w:pPr>
              <w:spacing w:line="240" w:lineRule="auto"/>
              <w:rPr>
                <w:sz w:val="22"/>
                <w:szCs w:val="22"/>
              </w:rPr>
            </w:pPr>
          </w:p>
        </w:tc>
      </w:tr>
      <w:tr w:rsidR="00D31086" w:rsidRPr="00A259C3" w14:paraId="3E66E4BA" w14:textId="77777777" w:rsidTr="169E2DAB">
        <w:trPr>
          <w:trHeight w:val="63"/>
          <w:jc w:val="center"/>
        </w:trPr>
        <w:tc>
          <w:tcPr>
            <w:tcW w:w="675" w:type="dxa"/>
            <w:tcBorders>
              <w:top w:val="nil"/>
              <w:left w:val="single" w:sz="4" w:space="0" w:color="auto"/>
              <w:bottom w:val="single" w:sz="4" w:space="0" w:color="auto"/>
              <w:right w:val="single" w:sz="4" w:space="0" w:color="auto"/>
            </w:tcBorders>
            <w:noWrap/>
          </w:tcPr>
          <w:p w14:paraId="1988327D" w14:textId="34530EC2" w:rsidR="00D31086" w:rsidRPr="00A259C3" w:rsidRDefault="00D31086" w:rsidP="006E3908">
            <w:pPr>
              <w:pStyle w:val="Pamatteksts"/>
              <w:spacing w:line="240" w:lineRule="auto"/>
              <w:jc w:val="center"/>
              <w:rPr>
                <w:b/>
                <w:bCs/>
                <w:sz w:val="22"/>
                <w:szCs w:val="22"/>
              </w:rPr>
            </w:pPr>
          </w:p>
        </w:tc>
        <w:tc>
          <w:tcPr>
            <w:tcW w:w="6975" w:type="dxa"/>
            <w:tcBorders>
              <w:top w:val="nil"/>
              <w:left w:val="nil"/>
              <w:bottom w:val="single" w:sz="4" w:space="0" w:color="auto"/>
              <w:right w:val="single" w:sz="4" w:space="0" w:color="auto"/>
            </w:tcBorders>
          </w:tcPr>
          <w:p w14:paraId="1905AE65" w14:textId="3D2F50DF" w:rsidR="00D31086" w:rsidRPr="00A259C3" w:rsidRDefault="00D31086" w:rsidP="006E3908">
            <w:pPr>
              <w:spacing w:line="240" w:lineRule="auto"/>
              <w:rPr>
                <w:b/>
                <w:bCs/>
                <w:sz w:val="22"/>
                <w:szCs w:val="22"/>
              </w:rPr>
            </w:pPr>
          </w:p>
        </w:tc>
        <w:tc>
          <w:tcPr>
            <w:tcW w:w="1701" w:type="dxa"/>
            <w:tcBorders>
              <w:top w:val="nil"/>
              <w:left w:val="nil"/>
              <w:bottom w:val="single" w:sz="4" w:space="0" w:color="auto"/>
              <w:right w:val="single" w:sz="4" w:space="0" w:color="auto"/>
            </w:tcBorders>
            <w:noWrap/>
            <w:hideMark/>
          </w:tcPr>
          <w:p w14:paraId="0A000906" w14:textId="77777777" w:rsidR="00D31086" w:rsidRPr="00A259C3" w:rsidRDefault="00D31086" w:rsidP="006E3908">
            <w:pPr>
              <w:spacing w:line="240" w:lineRule="auto"/>
              <w:rPr>
                <w:b/>
                <w:bCs/>
                <w:sz w:val="22"/>
                <w:szCs w:val="22"/>
              </w:rPr>
            </w:pPr>
          </w:p>
        </w:tc>
      </w:tr>
      <w:tr w:rsidR="00D31086" w:rsidRPr="00A259C3" w14:paraId="77C9D2BD" w14:textId="77777777" w:rsidTr="169E2DAB">
        <w:trPr>
          <w:trHeight w:val="63"/>
          <w:jc w:val="center"/>
        </w:trPr>
        <w:tc>
          <w:tcPr>
            <w:tcW w:w="675" w:type="dxa"/>
            <w:tcBorders>
              <w:top w:val="nil"/>
              <w:left w:val="single" w:sz="4" w:space="0" w:color="auto"/>
              <w:bottom w:val="single" w:sz="4" w:space="0" w:color="auto"/>
              <w:right w:val="single" w:sz="4" w:space="0" w:color="auto"/>
            </w:tcBorders>
            <w:noWrap/>
          </w:tcPr>
          <w:p w14:paraId="0C617A3B" w14:textId="5E5243E0" w:rsidR="00D31086" w:rsidRPr="00A259C3" w:rsidRDefault="00D31086" w:rsidP="006E3908">
            <w:pPr>
              <w:pStyle w:val="Pamatteksts"/>
              <w:spacing w:line="240" w:lineRule="auto"/>
              <w:jc w:val="center"/>
              <w:rPr>
                <w:sz w:val="22"/>
                <w:szCs w:val="22"/>
              </w:rPr>
            </w:pPr>
          </w:p>
        </w:tc>
        <w:tc>
          <w:tcPr>
            <w:tcW w:w="6975" w:type="dxa"/>
            <w:tcBorders>
              <w:top w:val="nil"/>
              <w:left w:val="nil"/>
              <w:bottom w:val="single" w:sz="4" w:space="0" w:color="auto"/>
              <w:right w:val="single" w:sz="4" w:space="0" w:color="auto"/>
            </w:tcBorders>
          </w:tcPr>
          <w:p w14:paraId="129AE7ED" w14:textId="77777777" w:rsidR="00D31086" w:rsidRPr="00A259C3" w:rsidRDefault="00D31086" w:rsidP="006E3908">
            <w:pPr>
              <w:spacing w:line="240" w:lineRule="auto"/>
              <w:rPr>
                <w:sz w:val="22"/>
                <w:szCs w:val="22"/>
              </w:rPr>
            </w:pPr>
          </w:p>
        </w:tc>
        <w:tc>
          <w:tcPr>
            <w:tcW w:w="1701" w:type="dxa"/>
            <w:tcBorders>
              <w:top w:val="nil"/>
              <w:left w:val="nil"/>
              <w:bottom w:val="single" w:sz="4" w:space="0" w:color="auto"/>
              <w:right w:val="single" w:sz="4" w:space="0" w:color="auto"/>
            </w:tcBorders>
            <w:noWrap/>
          </w:tcPr>
          <w:p w14:paraId="5BC0354E" w14:textId="77777777" w:rsidR="00D31086" w:rsidRPr="00A259C3" w:rsidRDefault="00D31086" w:rsidP="006E3908">
            <w:pPr>
              <w:spacing w:line="240" w:lineRule="auto"/>
              <w:rPr>
                <w:b/>
                <w:bCs/>
                <w:sz w:val="22"/>
                <w:szCs w:val="22"/>
              </w:rPr>
            </w:pPr>
          </w:p>
        </w:tc>
      </w:tr>
      <w:tr w:rsidR="00D31086" w:rsidRPr="00A259C3" w14:paraId="5CADAB98" w14:textId="77777777" w:rsidTr="169E2DAB">
        <w:trPr>
          <w:trHeight w:val="320"/>
          <w:jc w:val="center"/>
        </w:trPr>
        <w:tc>
          <w:tcPr>
            <w:tcW w:w="675" w:type="dxa"/>
            <w:tcBorders>
              <w:top w:val="nil"/>
              <w:left w:val="single" w:sz="4" w:space="0" w:color="auto"/>
              <w:bottom w:val="single" w:sz="4" w:space="0" w:color="auto"/>
              <w:right w:val="single" w:sz="4" w:space="0" w:color="auto"/>
            </w:tcBorders>
            <w:noWrap/>
          </w:tcPr>
          <w:p w14:paraId="14A6A1F6" w14:textId="3624D6BD" w:rsidR="00D31086" w:rsidRPr="00A259C3" w:rsidRDefault="00D31086" w:rsidP="006E3908">
            <w:pPr>
              <w:spacing w:line="240" w:lineRule="auto"/>
              <w:jc w:val="center"/>
              <w:rPr>
                <w:sz w:val="22"/>
                <w:szCs w:val="22"/>
              </w:rPr>
            </w:pPr>
          </w:p>
        </w:tc>
        <w:tc>
          <w:tcPr>
            <w:tcW w:w="6975" w:type="dxa"/>
            <w:tcBorders>
              <w:top w:val="nil"/>
              <w:left w:val="nil"/>
              <w:bottom w:val="single" w:sz="4" w:space="0" w:color="auto"/>
              <w:right w:val="single" w:sz="4" w:space="0" w:color="auto"/>
            </w:tcBorders>
          </w:tcPr>
          <w:p w14:paraId="57A0133D" w14:textId="77777777" w:rsidR="00D31086" w:rsidRPr="00A259C3" w:rsidRDefault="00D31086" w:rsidP="006E3908">
            <w:pPr>
              <w:spacing w:line="240" w:lineRule="auto"/>
              <w:rPr>
                <w:b/>
                <w:bCs/>
                <w:sz w:val="22"/>
                <w:szCs w:val="22"/>
              </w:rPr>
            </w:pPr>
          </w:p>
        </w:tc>
        <w:tc>
          <w:tcPr>
            <w:tcW w:w="1701" w:type="dxa"/>
            <w:tcBorders>
              <w:top w:val="nil"/>
              <w:left w:val="nil"/>
              <w:bottom w:val="single" w:sz="4" w:space="0" w:color="auto"/>
              <w:right w:val="single" w:sz="4" w:space="0" w:color="auto"/>
            </w:tcBorders>
            <w:noWrap/>
            <w:hideMark/>
          </w:tcPr>
          <w:p w14:paraId="330EDFD5" w14:textId="77777777" w:rsidR="00D31086" w:rsidRPr="00A259C3" w:rsidRDefault="00D31086" w:rsidP="006E3908">
            <w:pPr>
              <w:spacing w:line="240" w:lineRule="auto"/>
              <w:rPr>
                <w:b/>
                <w:bCs/>
                <w:sz w:val="22"/>
                <w:szCs w:val="22"/>
              </w:rPr>
            </w:pPr>
          </w:p>
        </w:tc>
      </w:tr>
      <w:tr w:rsidR="00D31086" w:rsidRPr="00A259C3" w14:paraId="34C1ED76" w14:textId="77777777" w:rsidTr="169E2DAB">
        <w:trPr>
          <w:trHeight w:val="320"/>
          <w:jc w:val="center"/>
        </w:trPr>
        <w:tc>
          <w:tcPr>
            <w:tcW w:w="675" w:type="dxa"/>
            <w:tcBorders>
              <w:top w:val="nil"/>
              <w:left w:val="single" w:sz="4" w:space="0" w:color="auto"/>
              <w:bottom w:val="single" w:sz="4" w:space="0" w:color="auto"/>
              <w:right w:val="single" w:sz="4" w:space="0" w:color="auto"/>
            </w:tcBorders>
            <w:noWrap/>
          </w:tcPr>
          <w:p w14:paraId="0D9CCF6C" w14:textId="66A9B1C8" w:rsidR="00D31086" w:rsidRPr="00A259C3" w:rsidRDefault="00D31086" w:rsidP="006E3908">
            <w:pPr>
              <w:spacing w:line="240" w:lineRule="auto"/>
              <w:jc w:val="center"/>
              <w:rPr>
                <w:sz w:val="22"/>
                <w:szCs w:val="22"/>
              </w:rPr>
            </w:pPr>
          </w:p>
        </w:tc>
        <w:tc>
          <w:tcPr>
            <w:tcW w:w="6975" w:type="dxa"/>
            <w:tcBorders>
              <w:top w:val="nil"/>
              <w:left w:val="nil"/>
              <w:bottom w:val="single" w:sz="4" w:space="0" w:color="auto"/>
              <w:right w:val="single" w:sz="4" w:space="0" w:color="auto"/>
            </w:tcBorders>
          </w:tcPr>
          <w:p w14:paraId="53CE169C" w14:textId="77777777" w:rsidR="00D31086" w:rsidRPr="00A259C3" w:rsidRDefault="00D31086" w:rsidP="006E3908">
            <w:pPr>
              <w:spacing w:line="240" w:lineRule="auto"/>
              <w:rPr>
                <w:sz w:val="22"/>
                <w:szCs w:val="22"/>
              </w:rPr>
            </w:pPr>
          </w:p>
        </w:tc>
        <w:tc>
          <w:tcPr>
            <w:tcW w:w="1701" w:type="dxa"/>
            <w:tcBorders>
              <w:top w:val="nil"/>
              <w:left w:val="nil"/>
              <w:bottom w:val="single" w:sz="4" w:space="0" w:color="auto"/>
              <w:right w:val="single" w:sz="4" w:space="0" w:color="auto"/>
            </w:tcBorders>
            <w:noWrap/>
            <w:hideMark/>
          </w:tcPr>
          <w:p w14:paraId="2446373D" w14:textId="77777777" w:rsidR="00D31086" w:rsidRPr="00A259C3" w:rsidRDefault="00D31086" w:rsidP="006E3908">
            <w:pPr>
              <w:spacing w:line="240" w:lineRule="auto"/>
              <w:rPr>
                <w:sz w:val="22"/>
                <w:szCs w:val="22"/>
              </w:rPr>
            </w:pPr>
          </w:p>
        </w:tc>
      </w:tr>
      <w:tr w:rsidR="00D31086" w:rsidRPr="00A259C3" w14:paraId="611E08DF" w14:textId="77777777" w:rsidTr="169E2DAB">
        <w:trPr>
          <w:trHeight w:val="320"/>
          <w:jc w:val="center"/>
        </w:trPr>
        <w:tc>
          <w:tcPr>
            <w:tcW w:w="675" w:type="dxa"/>
            <w:tcBorders>
              <w:top w:val="nil"/>
              <w:left w:val="single" w:sz="4" w:space="0" w:color="auto"/>
              <w:bottom w:val="nil"/>
              <w:right w:val="nil"/>
            </w:tcBorders>
            <w:noWrap/>
            <w:hideMark/>
          </w:tcPr>
          <w:p w14:paraId="0EBF9A97" w14:textId="77777777" w:rsidR="00D31086" w:rsidRPr="00A259C3" w:rsidRDefault="00D31086" w:rsidP="006E3908">
            <w:pPr>
              <w:spacing w:line="240" w:lineRule="auto"/>
              <w:rPr>
                <w:sz w:val="22"/>
                <w:szCs w:val="22"/>
              </w:rPr>
            </w:pPr>
            <w:r>
              <w:rPr>
                <w:sz w:val="22"/>
                <w:szCs w:val="22"/>
              </w:rPr>
              <w:t> </w:t>
            </w:r>
          </w:p>
        </w:tc>
        <w:tc>
          <w:tcPr>
            <w:tcW w:w="6975" w:type="dxa"/>
            <w:tcBorders>
              <w:top w:val="single" w:sz="8" w:space="0" w:color="auto"/>
              <w:left w:val="single" w:sz="8" w:space="0" w:color="auto"/>
              <w:bottom w:val="single" w:sz="8" w:space="0" w:color="auto"/>
              <w:right w:val="single" w:sz="4" w:space="0" w:color="auto"/>
            </w:tcBorders>
            <w:shd w:val="clear" w:color="auto" w:fill="C4D79B"/>
            <w:hideMark/>
          </w:tcPr>
          <w:p w14:paraId="679A5AB6" w14:textId="3894F73A" w:rsidR="00D31086" w:rsidRPr="00A259C3" w:rsidRDefault="00D31086" w:rsidP="006E3908">
            <w:pPr>
              <w:spacing w:line="240" w:lineRule="auto"/>
              <w:jc w:val="right"/>
              <w:rPr>
                <w:b/>
                <w:bCs/>
                <w:sz w:val="22"/>
                <w:szCs w:val="22"/>
              </w:rPr>
            </w:pPr>
            <w:r>
              <w:rPr>
                <w:b/>
                <w:bCs/>
                <w:sz w:val="22"/>
                <w:szCs w:val="22"/>
              </w:rPr>
              <w:t xml:space="preserve">Total price of the entire offer </w:t>
            </w:r>
            <w:r>
              <w:rPr>
                <w:b/>
                <w:bCs/>
                <w:i/>
                <w:iCs/>
                <w:sz w:val="22"/>
                <w:szCs w:val="22"/>
              </w:rPr>
              <w:t xml:space="preserve">in </w:t>
            </w:r>
            <w:r w:rsidR="00DF091B">
              <w:rPr>
                <w:b/>
                <w:bCs/>
                <w:i/>
                <w:iCs/>
                <w:sz w:val="22"/>
                <w:szCs w:val="22"/>
              </w:rPr>
              <w:t>euros</w:t>
            </w:r>
            <w:r w:rsidR="00DF091B">
              <w:rPr>
                <w:b/>
                <w:bCs/>
                <w:sz w:val="22"/>
                <w:szCs w:val="22"/>
              </w:rPr>
              <w:t>,</w:t>
            </w:r>
            <w:r>
              <w:rPr>
                <w:b/>
                <w:bCs/>
                <w:sz w:val="22"/>
                <w:szCs w:val="22"/>
              </w:rPr>
              <w:t xml:space="preserve"> excluding VAT:</w:t>
            </w:r>
          </w:p>
        </w:tc>
        <w:tc>
          <w:tcPr>
            <w:tcW w:w="1701" w:type="dxa"/>
            <w:tcBorders>
              <w:top w:val="single" w:sz="8" w:space="0" w:color="auto"/>
              <w:left w:val="nil"/>
              <w:bottom w:val="single" w:sz="8" w:space="0" w:color="auto"/>
              <w:right w:val="single" w:sz="8" w:space="0" w:color="auto"/>
            </w:tcBorders>
            <w:shd w:val="clear" w:color="auto" w:fill="C4D79B"/>
            <w:noWrap/>
            <w:hideMark/>
          </w:tcPr>
          <w:p w14:paraId="2796D960" w14:textId="77777777" w:rsidR="00D31086" w:rsidRPr="00A259C3" w:rsidRDefault="00D31086" w:rsidP="006E3908">
            <w:pPr>
              <w:spacing w:line="240" w:lineRule="auto"/>
              <w:rPr>
                <w:b/>
                <w:bCs/>
                <w:sz w:val="22"/>
                <w:szCs w:val="22"/>
              </w:rPr>
            </w:pPr>
          </w:p>
        </w:tc>
      </w:tr>
      <w:tr w:rsidR="00D31086" w:rsidRPr="00A259C3" w14:paraId="2F3E208F" w14:textId="77777777" w:rsidTr="169E2DAB">
        <w:trPr>
          <w:trHeight w:val="320"/>
          <w:jc w:val="center"/>
        </w:trPr>
        <w:tc>
          <w:tcPr>
            <w:tcW w:w="675" w:type="dxa"/>
            <w:tcBorders>
              <w:top w:val="nil"/>
              <w:left w:val="single" w:sz="4" w:space="0" w:color="auto"/>
              <w:bottom w:val="nil"/>
              <w:right w:val="nil"/>
            </w:tcBorders>
            <w:noWrap/>
          </w:tcPr>
          <w:p w14:paraId="58473A69" w14:textId="77777777" w:rsidR="00D31086" w:rsidRPr="00A259C3" w:rsidRDefault="00D31086" w:rsidP="006E3908">
            <w:pPr>
              <w:spacing w:line="240" w:lineRule="auto"/>
              <w:rPr>
                <w:sz w:val="22"/>
                <w:szCs w:val="22"/>
              </w:rPr>
            </w:pPr>
          </w:p>
        </w:tc>
        <w:tc>
          <w:tcPr>
            <w:tcW w:w="6975" w:type="dxa"/>
            <w:tcBorders>
              <w:top w:val="single" w:sz="8" w:space="0" w:color="auto"/>
              <w:left w:val="single" w:sz="8" w:space="0" w:color="auto"/>
              <w:bottom w:val="single" w:sz="8" w:space="0" w:color="auto"/>
              <w:right w:val="single" w:sz="4" w:space="0" w:color="auto"/>
            </w:tcBorders>
            <w:shd w:val="clear" w:color="auto" w:fill="FFFFFF" w:themeFill="background1"/>
          </w:tcPr>
          <w:p w14:paraId="3F98C176" w14:textId="77777777" w:rsidR="00D31086" w:rsidRPr="00A259C3" w:rsidRDefault="00D31086" w:rsidP="006E3908">
            <w:pPr>
              <w:spacing w:line="240" w:lineRule="auto"/>
              <w:jc w:val="right"/>
              <w:rPr>
                <w:sz w:val="22"/>
                <w:szCs w:val="22"/>
              </w:rPr>
            </w:pPr>
            <w:r>
              <w:rPr>
                <w:b/>
                <w:bCs/>
                <w:sz w:val="22"/>
                <w:szCs w:val="22"/>
              </w:rPr>
              <w:t>VAT (_____%):</w:t>
            </w:r>
          </w:p>
        </w:tc>
        <w:tc>
          <w:tcPr>
            <w:tcW w:w="1701" w:type="dxa"/>
            <w:tcBorders>
              <w:top w:val="single" w:sz="8" w:space="0" w:color="auto"/>
              <w:left w:val="nil"/>
              <w:bottom w:val="single" w:sz="8" w:space="0" w:color="auto"/>
              <w:right w:val="single" w:sz="8" w:space="0" w:color="auto"/>
            </w:tcBorders>
            <w:shd w:val="clear" w:color="auto" w:fill="FFFFFF" w:themeFill="background1"/>
            <w:noWrap/>
          </w:tcPr>
          <w:p w14:paraId="6242943F" w14:textId="77777777" w:rsidR="00D31086" w:rsidRPr="00A259C3" w:rsidRDefault="00D31086" w:rsidP="006E3908">
            <w:pPr>
              <w:spacing w:line="240" w:lineRule="auto"/>
              <w:rPr>
                <w:i/>
                <w:iCs/>
                <w:sz w:val="22"/>
                <w:szCs w:val="22"/>
              </w:rPr>
            </w:pPr>
          </w:p>
        </w:tc>
      </w:tr>
      <w:tr w:rsidR="00D31086" w:rsidRPr="00A259C3" w14:paraId="77B6443D" w14:textId="77777777" w:rsidTr="169E2DAB">
        <w:trPr>
          <w:trHeight w:val="320"/>
          <w:jc w:val="center"/>
        </w:trPr>
        <w:tc>
          <w:tcPr>
            <w:tcW w:w="675" w:type="dxa"/>
            <w:tcBorders>
              <w:top w:val="nil"/>
              <w:left w:val="single" w:sz="4" w:space="0" w:color="auto"/>
              <w:bottom w:val="single" w:sz="4" w:space="0" w:color="auto"/>
              <w:right w:val="nil"/>
            </w:tcBorders>
            <w:noWrap/>
          </w:tcPr>
          <w:p w14:paraId="7D73E876" w14:textId="77777777" w:rsidR="00D31086" w:rsidRPr="00A259C3" w:rsidRDefault="00D31086" w:rsidP="006E3908">
            <w:pPr>
              <w:spacing w:line="240" w:lineRule="auto"/>
              <w:rPr>
                <w:sz w:val="22"/>
                <w:szCs w:val="22"/>
              </w:rPr>
            </w:pPr>
          </w:p>
        </w:tc>
        <w:tc>
          <w:tcPr>
            <w:tcW w:w="6975" w:type="dxa"/>
            <w:tcBorders>
              <w:top w:val="single" w:sz="8" w:space="0" w:color="auto"/>
              <w:left w:val="single" w:sz="8" w:space="0" w:color="auto"/>
              <w:bottom w:val="single" w:sz="4" w:space="0" w:color="auto"/>
              <w:right w:val="single" w:sz="4" w:space="0" w:color="auto"/>
            </w:tcBorders>
            <w:shd w:val="clear" w:color="auto" w:fill="C4D79B"/>
          </w:tcPr>
          <w:p w14:paraId="62A9E0E4" w14:textId="77777777" w:rsidR="00D31086" w:rsidRPr="00A259C3" w:rsidRDefault="00D31086" w:rsidP="006E3908">
            <w:pPr>
              <w:spacing w:line="240" w:lineRule="auto"/>
              <w:jc w:val="right"/>
              <w:rPr>
                <w:b/>
                <w:bCs/>
                <w:sz w:val="22"/>
                <w:szCs w:val="22"/>
              </w:rPr>
            </w:pPr>
            <w:r>
              <w:rPr>
                <w:b/>
                <w:bCs/>
                <w:sz w:val="22"/>
                <w:szCs w:val="22"/>
              </w:rPr>
              <w:t>Total, EUR, excluding VAT</w:t>
            </w:r>
          </w:p>
        </w:tc>
        <w:tc>
          <w:tcPr>
            <w:tcW w:w="1701" w:type="dxa"/>
            <w:tcBorders>
              <w:top w:val="single" w:sz="8" w:space="0" w:color="auto"/>
              <w:left w:val="nil"/>
              <w:bottom w:val="single" w:sz="4" w:space="0" w:color="auto"/>
              <w:right w:val="single" w:sz="8" w:space="0" w:color="auto"/>
            </w:tcBorders>
            <w:shd w:val="clear" w:color="auto" w:fill="C4D79B"/>
            <w:noWrap/>
          </w:tcPr>
          <w:p w14:paraId="2A256591" w14:textId="77777777" w:rsidR="00D31086" w:rsidRPr="00A259C3" w:rsidRDefault="00D31086" w:rsidP="006E3908">
            <w:pPr>
              <w:spacing w:line="240" w:lineRule="auto"/>
              <w:rPr>
                <w:b/>
                <w:bCs/>
                <w:sz w:val="22"/>
                <w:szCs w:val="22"/>
              </w:rPr>
            </w:pPr>
          </w:p>
        </w:tc>
      </w:tr>
    </w:tbl>
    <w:p w14:paraId="2664CCD3" w14:textId="77777777" w:rsidR="00D31086" w:rsidRPr="00A259C3" w:rsidRDefault="00D31086" w:rsidP="00D31086">
      <w:pPr>
        <w:spacing w:line="240" w:lineRule="auto"/>
        <w:rPr>
          <w:sz w:val="22"/>
          <w:szCs w:val="22"/>
          <w:lang w:eastAsia="lv-LV"/>
        </w:rPr>
      </w:pPr>
    </w:p>
    <w:p w14:paraId="2AF21FB8" w14:textId="7429BE66" w:rsidR="08A030BF" w:rsidRDefault="08A030BF"/>
    <w:p w14:paraId="283C6489" w14:textId="77777777" w:rsidR="006C1268" w:rsidRPr="00A259C3" w:rsidRDefault="006C1268" w:rsidP="005D3237">
      <w:pPr>
        <w:tabs>
          <w:tab w:val="left" w:pos="1541"/>
        </w:tabs>
        <w:spacing w:line="240" w:lineRule="auto"/>
        <w:jc w:val="right"/>
        <w:rPr>
          <w:color w:val="000000" w:themeColor="text1"/>
          <w:sz w:val="22"/>
          <w:szCs w:val="22"/>
        </w:rPr>
      </w:pPr>
    </w:p>
    <w:p w14:paraId="21964FD9" w14:textId="7E6D3DD3" w:rsidR="00577417" w:rsidRPr="00A259C3" w:rsidRDefault="0A11E00E" w:rsidP="005D3237">
      <w:pPr>
        <w:tabs>
          <w:tab w:val="left" w:pos="1541"/>
        </w:tabs>
        <w:spacing w:line="240" w:lineRule="auto"/>
        <w:jc w:val="right"/>
        <w:rPr>
          <w:color w:val="000000" w:themeColor="text1"/>
          <w:sz w:val="22"/>
          <w:szCs w:val="22"/>
        </w:rPr>
      </w:pPr>
      <w:r w:rsidRPr="169E2DAB">
        <w:rPr>
          <w:color w:val="000000" w:themeColor="text1"/>
          <w:sz w:val="22"/>
          <w:szCs w:val="22"/>
        </w:rPr>
        <w:t xml:space="preserve">Annex 4 to the </w:t>
      </w:r>
      <w:r w:rsidR="33E5DF3C" w:rsidRPr="169E2DAB">
        <w:rPr>
          <w:color w:val="000000" w:themeColor="text1"/>
          <w:sz w:val="22"/>
          <w:szCs w:val="22"/>
        </w:rPr>
        <w:t>Agreement</w:t>
      </w:r>
    </w:p>
    <w:p w14:paraId="163E0465" w14:textId="77777777" w:rsidR="00577417" w:rsidRPr="00A259C3" w:rsidRDefault="00577417" w:rsidP="005D3237">
      <w:pPr>
        <w:tabs>
          <w:tab w:val="left" w:pos="1541"/>
        </w:tabs>
        <w:spacing w:line="240" w:lineRule="auto"/>
        <w:rPr>
          <w:color w:val="000000" w:themeColor="text1"/>
          <w:sz w:val="22"/>
          <w:szCs w:val="22"/>
        </w:rPr>
      </w:pPr>
    </w:p>
    <w:p w14:paraId="3D0C2DA8" w14:textId="5B55F804" w:rsidR="00E456A7" w:rsidRPr="00A259C3" w:rsidRDefault="1D913881" w:rsidP="005D3237">
      <w:pPr>
        <w:spacing w:line="240" w:lineRule="auto"/>
        <w:jc w:val="center"/>
        <w:rPr>
          <w:b/>
          <w:bCs/>
          <w:color w:val="000000" w:themeColor="text1"/>
          <w:sz w:val="22"/>
          <w:szCs w:val="22"/>
        </w:rPr>
      </w:pPr>
      <w:r>
        <w:rPr>
          <w:b/>
          <w:bCs/>
          <w:sz w:val="22"/>
          <w:szCs w:val="22"/>
        </w:rPr>
        <w:t>CHILDREN'S MUSEUM</w:t>
      </w:r>
      <w:r>
        <w:rPr>
          <w:sz w:val="22"/>
          <w:szCs w:val="22"/>
        </w:rPr>
        <w:t xml:space="preserve"> </w:t>
      </w:r>
      <w:r>
        <w:rPr>
          <w:b/>
          <w:bCs/>
          <w:color w:val="000000" w:themeColor="text1"/>
          <w:sz w:val="22"/>
          <w:szCs w:val="22"/>
        </w:rPr>
        <w:t>FACILITY PLAN*</w:t>
      </w:r>
    </w:p>
    <w:p w14:paraId="1740487F" w14:textId="77777777" w:rsidR="00E456A7" w:rsidRPr="00A259C3" w:rsidRDefault="00E456A7" w:rsidP="005D3237">
      <w:pPr>
        <w:widowControl w:val="0"/>
        <w:spacing w:line="240" w:lineRule="auto"/>
        <w:rPr>
          <w:color w:val="000000" w:themeColor="text1"/>
          <w:sz w:val="22"/>
          <w:szCs w:val="22"/>
        </w:rPr>
      </w:pPr>
    </w:p>
    <w:tbl>
      <w:tblPr>
        <w:tblStyle w:val="Reatabula"/>
        <w:tblW w:w="0" w:type="auto"/>
        <w:tblLook w:val="04A0" w:firstRow="1" w:lastRow="0" w:firstColumn="1" w:lastColumn="0" w:noHBand="0" w:noVBand="1"/>
      </w:tblPr>
      <w:tblGrid>
        <w:gridCol w:w="9287"/>
      </w:tblGrid>
      <w:tr w:rsidR="00E456A7" w:rsidRPr="00A259C3" w14:paraId="3B0AF890" w14:textId="77777777" w:rsidTr="169E2DAB">
        <w:tc>
          <w:tcPr>
            <w:tcW w:w="9287" w:type="dxa"/>
          </w:tcPr>
          <w:p w14:paraId="1829F66C" w14:textId="77777777" w:rsidR="00E456A7" w:rsidRPr="00A259C3" w:rsidRDefault="00E456A7" w:rsidP="005D3237">
            <w:pPr>
              <w:widowControl w:val="0"/>
              <w:jc w:val="center"/>
              <w:rPr>
                <w:color w:val="000000" w:themeColor="text1"/>
                <w:sz w:val="22"/>
                <w:szCs w:val="22"/>
              </w:rPr>
            </w:pPr>
          </w:p>
          <w:p w14:paraId="31AFCCF4" w14:textId="675ADA2F" w:rsidR="00E456A7" w:rsidRPr="00A259C3" w:rsidRDefault="615678EB" w:rsidP="169E2DAB">
            <w:pPr>
              <w:widowControl w:val="0"/>
              <w:rPr>
                <w:i/>
                <w:iCs/>
                <w:color w:val="000000" w:themeColor="text1"/>
                <w:sz w:val="22"/>
                <w:szCs w:val="22"/>
              </w:rPr>
            </w:pPr>
            <w:r w:rsidRPr="169E2DAB">
              <w:rPr>
                <w:i/>
                <w:iCs/>
                <w:color w:val="000000" w:themeColor="text1"/>
                <w:sz w:val="22"/>
                <w:szCs w:val="22"/>
              </w:rPr>
              <w:t>*See the Children's Museum f</w:t>
            </w:r>
            <w:r w:rsidR="2E87D8A0" w:rsidRPr="169E2DAB">
              <w:rPr>
                <w:i/>
                <w:iCs/>
                <w:color w:val="000000" w:themeColor="text1"/>
                <w:sz w:val="22"/>
                <w:szCs w:val="22"/>
              </w:rPr>
              <w:t xml:space="preserve">acility </w:t>
            </w:r>
            <w:r w:rsidRPr="169E2DAB">
              <w:rPr>
                <w:i/>
                <w:iCs/>
                <w:color w:val="000000" w:themeColor="text1"/>
                <w:sz w:val="22"/>
                <w:szCs w:val="22"/>
              </w:rPr>
              <w:t xml:space="preserve">plan attached to Annex 8 of the </w:t>
            </w:r>
            <w:r w:rsidR="1B992225" w:rsidRPr="169E2DAB">
              <w:rPr>
                <w:i/>
                <w:iCs/>
                <w:color w:val="000000" w:themeColor="text1"/>
                <w:sz w:val="22"/>
                <w:szCs w:val="22"/>
              </w:rPr>
              <w:t>Regulations of the Contest</w:t>
            </w:r>
            <w:r w:rsidRPr="169E2DAB">
              <w:rPr>
                <w:i/>
                <w:iCs/>
                <w:color w:val="000000" w:themeColor="text1"/>
                <w:sz w:val="22"/>
                <w:szCs w:val="22"/>
              </w:rPr>
              <w:t>, available only in PDF.</w:t>
            </w:r>
          </w:p>
          <w:p w14:paraId="3DEFFEB3" w14:textId="1BCC5A29" w:rsidR="006C1268" w:rsidRPr="00A259C3" w:rsidRDefault="006C1268" w:rsidP="005D3237">
            <w:pPr>
              <w:widowControl w:val="0"/>
              <w:rPr>
                <w:color w:val="000000" w:themeColor="text1"/>
                <w:sz w:val="22"/>
                <w:szCs w:val="22"/>
              </w:rPr>
            </w:pPr>
          </w:p>
        </w:tc>
      </w:tr>
    </w:tbl>
    <w:p w14:paraId="1AC33959" w14:textId="77777777" w:rsidR="003A307A" w:rsidRPr="00A259C3" w:rsidRDefault="003A307A" w:rsidP="005D3237">
      <w:pPr>
        <w:spacing w:line="240" w:lineRule="auto"/>
        <w:rPr>
          <w:sz w:val="22"/>
          <w:szCs w:val="22"/>
        </w:rPr>
      </w:pPr>
    </w:p>
    <w:sectPr w:rsidR="003A307A" w:rsidRPr="00A259C3" w:rsidSect="00E456A7">
      <w:headerReference w:type="default" r:id="rId21"/>
      <w:footerReference w:type="default" r:id="rId22"/>
      <w:headerReference w:type="first" r:id="rId23"/>
      <w:pgSz w:w="11906" w:h="16838"/>
      <w:pgMar w:top="1418" w:right="1134"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2485C" w14:textId="77777777" w:rsidR="008C6749" w:rsidRDefault="008C6749" w:rsidP="00E456A7">
      <w:r>
        <w:separator/>
      </w:r>
    </w:p>
  </w:endnote>
  <w:endnote w:type="continuationSeparator" w:id="0">
    <w:p w14:paraId="7EF4C888" w14:textId="77777777" w:rsidR="008C6749" w:rsidRDefault="008C6749" w:rsidP="00E456A7">
      <w:r>
        <w:continuationSeparator/>
      </w:r>
    </w:p>
  </w:endnote>
  <w:endnote w:type="continuationNotice" w:id="1">
    <w:p w14:paraId="075E449D" w14:textId="77777777" w:rsidR="008C6749" w:rsidRDefault="008C674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Dutch TL">
    <w:altName w:val="Cambria"/>
    <w:charset w:val="BA"/>
    <w:family w:val="roman"/>
    <w:pitch w:val="variable"/>
    <w:sig w:usb0="800002AF" w:usb1="5000204A" w:usb2="00000000" w:usb3="00000000" w:csb0="0000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RimTimes">
    <w:altName w:val="Times New Roman"/>
    <w:charset w:val="00"/>
    <w:family w:val="auto"/>
    <w:pitch w:val="variable"/>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 w:name="Times">
    <w:panose1 w:val="02020603050405020304"/>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ACCB0" w14:textId="77777777" w:rsidR="00052511" w:rsidRDefault="00052511">
    <w:pPr>
      <w:pStyle w:val="Kjen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C724D" w14:textId="77777777" w:rsidR="008C6749" w:rsidRDefault="008C6749" w:rsidP="00E456A7">
      <w:r>
        <w:separator/>
      </w:r>
    </w:p>
  </w:footnote>
  <w:footnote w:type="continuationSeparator" w:id="0">
    <w:p w14:paraId="008E943E" w14:textId="77777777" w:rsidR="008C6749" w:rsidRDefault="008C6749" w:rsidP="00E456A7">
      <w:r>
        <w:continuationSeparator/>
      </w:r>
    </w:p>
  </w:footnote>
  <w:footnote w:type="continuationNotice" w:id="1">
    <w:p w14:paraId="5470119F" w14:textId="77777777" w:rsidR="008C6749" w:rsidRDefault="008C6749">
      <w:pPr>
        <w:spacing w:line="240" w:lineRule="auto"/>
      </w:pPr>
    </w:p>
  </w:footnote>
  <w:footnote w:id="2">
    <w:p w14:paraId="05980652" w14:textId="19A53F6E" w:rsidR="00F369B4" w:rsidRPr="00F369B4" w:rsidRDefault="00F369B4" w:rsidP="00F369B4">
      <w:pPr>
        <w:pStyle w:val="Sarakstarindkopa"/>
        <w:keepNext/>
        <w:spacing w:after="0" w:line="240" w:lineRule="auto"/>
        <w:rPr>
          <w:b/>
          <w:bCs/>
          <w:sz w:val="20"/>
          <w:szCs w:val="20"/>
        </w:rPr>
      </w:pPr>
      <w:r>
        <w:rPr>
          <w:rStyle w:val="Vresatsauce"/>
          <w:sz w:val="20"/>
          <w:szCs w:val="20"/>
        </w:rPr>
        <w:footnoteRef/>
      </w:r>
      <w:r>
        <w:rPr>
          <w:sz w:val="20"/>
          <w:szCs w:val="20"/>
        </w:rPr>
        <w:t xml:space="preserve">A </w:t>
      </w:r>
      <w:r w:rsidR="00E53902">
        <w:rPr>
          <w:sz w:val="20"/>
          <w:szCs w:val="20"/>
        </w:rPr>
        <w:t>slogan</w:t>
      </w:r>
      <w:r>
        <w:rPr>
          <w:sz w:val="20"/>
          <w:szCs w:val="20"/>
        </w:rPr>
        <w:t xml:space="preserve"> is a set of letters and numbers chosen by </w:t>
      </w:r>
      <w:r w:rsidR="00D45A4F">
        <w:rPr>
          <w:sz w:val="20"/>
          <w:szCs w:val="20"/>
        </w:rPr>
        <w:t>the</w:t>
      </w:r>
      <w:r>
        <w:rPr>
          <w:sz w:val="20"/>
          <w:szCs w:val="20"/>
        </w:rPr>
        <w:t xml:space="preserve"> Contest </w:t>
      </w:r>
      <w:r w:rsidR="00AB7663">
        <w:rPr>
          <w:sz w:val="20"/>
          <w:szCs w:val="20"/>
        </w:rPr>
        <w:t>P</w:t>
      </w:r>
      <w:r>
        <w:rPr>
          <w:sz w:val="20"/>
          <w:szCs w:val="20"/>
        </w:rPr>
        <w:t xml:space="preserve">articipant that does not identify the Contest </w:t>
      </w:r>
      <w:r w:rsidR="00AB7663">
        <w:rPr>
          <w:sz w:val="20"/>
          <w:szCs w:val="20"/>
        </w:rPr>
        <w:t>P</w:t>
      </w:r>
      <w:r>
        <w:rPr>
          <w:sz w:val="20"/>
          <w:szCs w:val="20"/>
        </w:rPr>
        <w:t xml:space="preserve">articipant and is used to ensure anonymity (the </w:t>
      </w:r>
      <w:r w:rsidR="00F11511">
        <w:rPr>
          <w:sz w:val="20"/>
          <w:szCs w:val="20"/>
        </w:rPr>
        <w:t>slogan</w:t>
      </w:r>
      <w:r>
        <w:rPr>
          <w:sz w:val="20"/>
          <w:szCs w:val="20"/>
        </w:rPr>
        <w:t xml:space="preserve"> consists of 3 (three) Latin capital letters and 2 (two) Arabic numerals). For example, ABC 01</w:t>
      </w:r>
      <w:r w:rsidR="00B03240">
        <w:rPr>
          <w:sz w:val="20"/>
          <w:szCs w:val="20"/>
        </w:rPr>
        <w:t>.</w:t>
      </w:r>
    </w:p>
    <w:p w14:paraId="11C75F62" w14:textId="34373B60" w:rsidR="00F369B4" w:rsidRDefault="00F369B4">
      <w:pPr>
        <w:pStyle w:val="Vresteksts"/>
      </w:pPr>
    </w:p>
  </w:footnote>
  <w:footnote w:id="3">
    <w:p w14:paraId="4EB9D983" w14:textId="2892A827" w:rsidR="00E456A7" w:rsidRPr="00D23FD1" w:rsidRDefault="00E456A7" w:rsidP="00E456A7">
      <w:pPr>
        <w:pStyle w:val="Vresteksts"/>
        <w:jc w:val="both"/>
      </w:pPr>
      <w:r>
        <w:rPr>
          <w:rStyle w:val="Vresatsauce"/>
          <w:rFonts w:eastAsia="Arial Narrow"/>
        </w:rPr>
        <w:footnoteRef/>
      </w:r>
      <w:r>
        <w:t>Signature of the person authorized to represent the Contest Participant or an authorized person (in this case, a power of attorney must be attached to the offer).</w:t>
      </w:r>
    </w:p>
  </w:footnote>
  <w:footnote w:id="4">
    <w:p w14:paraId="0D95D801" w14:textId="77777777" w:rsidR="00F65458" w:rsidRPr="00C51A3B" w:rsidRDefault="00F65458" w:rsidP="00F65458">
      <w:pPr>
        <w:pStyle w:val="Vresteksts"/>
        <w:jc w:val="both"/>
      </w:pPr>
      <w:r>
        <w:rPr>
          <w:rStyle w:val="Vresatsauce"/>
        </w:rPr>
        <w:footnoteRef/>
      </w:r>
      <w:r>
        <w:t xml:space="preserve">According to the European Commission Recommendation of 6 May 2003 concerning the definition of micro, small and medium-sized enterprises (OJ L124, 20.5.2003): </w:t>
      </w:r>
      <w:r>
        <w:rPr>
          <w:b/>
        </w:rPr>
        <w:t>A small enterprise</w:t>
      </w:r>
      <w:r>
        <w:t xml:space="preserve"> is an enterprise which employs fewer than 50 persons and whose annual turnover and/or annual balance sheet total does not </w:t>
      </w:r>
      <w:r>
        <w:rPr>
          <w:i/>
        </w:rPr>
        <w:t>exceed</w:t>
      </w:r>
      <w:r>
        <w:t xml:space="preserve"> </w:t>
      </w:r>
      <w:r>
        <w:rPr>
          <w:i/>
        </w:rPr>
        <w:t>EUR</w:t>
      </w:r>
      <w:r>
        <w:t xml:space="preserve"> 10 million; </w:t>
      </w:r>
      <w:r>
        <w:rPr>
          <w:b/>
        </w:rPr>
        <w:t>A medium-sized enterprise</w:t>
      </w:r>
      <w:r>
        <w:t xml:space="preserve"> is an enterprise which is not a small enterprise and which employs fewer than 250 persons and whose annual turnover and/or annual balance sheet total does not exceed </w:t>
      </w:r>
      <w:r>
        <w:rPr>
          <w:i/>
        </w:rPr>
        <w:t>EUR</w:t>
      </w:r>
      <w:r>
        <w:t xml:space="preserve"> 50 million.</w:t>
      </w:r>
    </w:p>
  </w:footnote>
  <w:footnote w:id="5">
    <w:p w14:paraId="3454FD3F" w14:textId="7C9845D1" w:rsidR="00E456A7" w:rsidRPr="009B1120" w:rsidRDefault="00E456A7" w:rsidP="00E456A7">
      <w:pPr>
        <w:pStyle w:val="Vresteksts"/>
        <w:jc w:val="both"/>
      </w:pPr>
      <w:r>
        <w:rPr>
          <w:vertAlign w:val="superscript"/>
          <w:lang w:val="en-AU"/>
        </w:rPr>
        <w:footnoteRef/>
      </w:r>
      <w:r>
        <w:t>Signature of the person authorized to represent the Contest Participant or an authorized person (in this case, a power of attorney must be attached to the offer).</w:t>
      </w:r>
    </w:p>
  </w:footnote>
  <w:footnote w:id="6">
    <w:p w14:paraId="34986312" w14:textId="0DF0E4D5" w:rsidR="00A9384F" w:rsidRPr="009B1120" w:rsidRDefault="00A9384F" w:rsidP="00A9384F">
      <w:pPr>
        <w:pStyle w:val="Vresteksts"/>
        <w:jc w:val="both"/>
      </w:pPr>
      <w:r>
        <w:rPr>
          <w:vertAlign w:val="superscript"/>
          <w:lang w:val="en-AU"/>
        </w:rPr>
        <w:footnoteRef/>
      </w:r>
      <w:r>
        <w:t>Signature of the person authorized to represent the Contest Participant or an authorized person (in this case, a power of attorney must be attached to the offer).</w:t>
      </w:r>
    </w:p>
  </w:footnote>
  <w:footnote w:id="7">
    <w:p w14:paraId="62DF138D" w14:textId="29030882" w:rsidR="006101C2" w:rsidRDefault="006101C2">
      <w:pPr>
        <w:pStyle w:val="Vresteksts"/>
      </w:pPr>
      <w:r>
        <w:rPr>
          <w:rStyle w:val="Vresatsauce"/>
        </w:rPr>
        <w:footnoteRef/>
      </w:r>
      <w:r>
        <w:rPr>
          <w:color w:val="000000" w:themeColor="text1"/>
          <w:sz w:val="22"/>
          <w:szCs w:val="22"/>
        </w:rPr>
        <w:t xml:space="preserve">The signature is made by a person authorized to represent the candidate or by a person authorized by </w:t>
      </w:r>
      <w:r w:rsidR="00104C7C">
        <w:rPr>
          <w:color w:val="000000" w:themeColor="text1"/>
          <w:sz w:val="22"/>
          <w:szCs w:val="22"/>
        </w:rPr>
        <w:t>them</w:t>
      </w:r>
      <w:r>
        <w:rPr>
          <w:color w:val="000000" w:themeColor="text1"/>
          <w:sz w:val="22"/>
          <w:szCs w:val="22"/>
        </w:rPr>
        <w:t xml:space="preserve"> (in this case, a power of attorney must be attached).</w:t>
      </w:r>
    </w:p>
  </w:footnote>
  <w:footnote w:id="8">
    <w:p w14:paraId="04128D74" w14:textId="77777777" w:rsidR="00D31086" w:rsidRPr="00D23FD1" w:rsidRDefault="00D31086" w:rsidP="00D31086">
      <w:pPr>
        <w:pStyle w:val="Vresteksts"/>
        <w:jc w:val="both"/>
      </w:pPr>
      <w:r>
        <w:rPr>
          <w:rStyle w:val="Vresatsauce"/>
          <w:rFonts w:eastAsia="Arial Narrow"/>
        </w:rPr>
        <w:footnoteRef/>
      </w:r>
      <w:r>
        <w:t>Signature of the person authorized to represent the Contest Participant or an authorized person (in this case, a power of attorney must be attached to the offer).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9F78E" w14:textId="77777777" w:rsidR="00052511" w:rsidRDefault="009021B0" w:rsidP="00D465BB">
    <w:pPr>
      <w:pStyle w:val="Galvene"/>
      <w:jc w:val="center"/>
    </w:pPr>
    <w:r w:rsidRPr="408BAF3E">
      <w:fldChar w:fldCharType="begin"/>
    </w:r>
    <w:r w:rsidRPr="408BAF3E">
      <w:instrText xml:space="preserve"> PAGE   \* MERGEFORMAT </w:instrText>
    </w:r>
    <w:r w:rsidRPr="408BAF3E">
      <w:fldChar w:fldCharType="separate"/>
    </w:r>
    <w:r w:rsidR="408BAF3E" w:rsidRPr="408BAF3E">
      <w:t>9</w:t>
    </w:r>
    <w:r w:rsidRPr="408BAF3E">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497C7" w14:textId="77777777" w:rsidR="00052511" w:rsidRDefault="00052511">
    <w:pPr>
      <w:pStyle w:val="Galvene"/>
      <w:jc w:val="center"/>
    </w:pPr>
  </w:p>
  <w:p w14:paraId="0DBF76BA" w14:textId="77777777" w:rsidR="00052511" w:rsidRDefault="00052511">
    <w:pPr>
      <w:pStyle w:val="Galve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AF3E75F4"/>
    <w:name w:val="WW8Num7"/>
    <w:lvl w:ilvl="0">
      <w:start w:val="1"/>
      <w:numFmt w:val="decimal"/>
      <w:lvlText w:val="%1."/>
      <w:lvlJc w:val="left"/>
      <w:pPr>
        <w:tabs>
          <w:tab w:val="num" w:pos="1080"/>
        </w:tabs>
        <w:ind w:left="1080" w:hanging="720"/>
      </w:pPr>
    </w:lvl>
    <w:lvl w:ilvl="1">
      <w:start w:val="1"/>
      <w:numFmt w:val="decimal"/>
      <w:isLgl/>
      <w:lvlText w:val="%1.%2."/>
      <w:lvlJc w:val="left"/>
      <w:pPr>
        <w:ind w:left="930" w:hanging="57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00E624B5"/>
    <w:multiLevelType w:val="multilevel"/>
    <w:tmpl w:val="A3FC98DE"/>
    <w:lvl w:ilvl="0">
      <w:start w:val="9"/>
      <w:numFmt w:val="decimal"/>
      <w:lvlText w:val="%1."/>
      <w:lvlJc w:val="left"/>
      <w:pPr>
        <w:ind w:left="360" w:hanging="360"/>
      </w:pPr>
      <w:rPr>
        <w:rFonts w:hint="default"/>
        <w:b/>
      </w:rPr>
    </w:lvl>
    <w:lvl w:ilvl="1">
      <w:start w:val="1"/>
      <w:numFmt w:val="decimal"/>
      <w:lvlText w:val="%1.%2."/>
      <w:lvlJc w:val="left"/>
      <w:pPr>
        <w:ind w:left="720" w:hanging="360"/>
      </w:pPr>
      <w:rPr>
        <w:rFonts w:hint="default"/>
        <w:b w:val="0"/>
      </w:rPr>
    </w:lvl>
    <w:lvl w:ilvl="2">
      <w:start w:val="1"/>
      <w:numFmt w:val="decimal"/>
      <w:lvlText w:val="%1.%2.%3."/>
      <w:lvlJc w:val="left"/>
      <w:pPr>
        <w:ind w:left="1855"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2" w15:restartNumberingAfterBreak="0">
    <w:nsid w:val="00F26DD0"/>
    <w:multiLevelType w:val="multilevel"/>
    <w:tmpl w:val="908E2F3A"/>
    <w:lvl w:ilvl="0">
      <w:start w:val="1"/>
      <w:numFmt w:val="decimal"/>
      <w:lvlText w:val="%1."/>
      <w:lvlJc w:val="left"/>
      <w:pPr>
        <w:ind w:left="720" w:hanging="360"/>
      </w:pPr>
      <w:rPr>
        <w:rFonts w:hint="default"/>
        <w:b/>
      </w:rPr>
    </w:lvl>
    <w:lvl w:ilvl="1">
      <w:start w:val="1"/>
      <w:numFmt w:val="decimal"/>
      <w:isLgl/>
      <w:lvlText w:val="%1.%2."/>
      <w:lvlJc w:val="left"/>
      <w:pPr>
        <w:ind w:left="3479" w:hanging="360"/>
      </w:pPr>
      <w:rPr>
        <w:rFonts w:ascii="Times New Roman" w:hAnsi="Times New Roman" w:cs="Times New Roman" w:hint="default"/>
        <w:b w:val="0"/>
      </w:rPr>
    </w:lvl>
    <w:lvl w:ilvl="2">
      <w:start w:val="1"/>
      <w:numFmt w:val="decimal"/>
      <w:isLgl/>
      <w:lvlText w:val="%1.%2.%3."/>
      <w:lvlJc w:val="left"/>
      <w:pPr>
        <w:ind w:left="1080" w:hanging="720"/>
      </w:pPr>
      <w:rPr>
        <w:rFonts w:ascii="Times New Roman" w:hAnsi="Times New Roman" w:cs="Times New Roman" w:hint="default"/>
        <w:b w:val="0"/>
        <w:color w:val="auto"/>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1681688"/>
    <w:multiLevelType w:val="hybridMultilevel"/>
    <w:tmpl w:val="2E748E86"/>
    <w:lvl w:ilvl="0" w:tplc="07627348">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4" w15:restartNumberingAfterBreak="0">
    <w:nsid w:val="03A16D26"/>
    <w:multiLevelType w:val="multilevel"/>
    <w:tmpl w:val="0A1AE924"/>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431695D"/>
    <w:multiLevelType w:val="multilevel"/>
    <w:tmpl w:val="9316499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532FED0"/>
    <w:multiLevelType w:val="multilevel"/>
    <w:tmpl w:val="FFFFFFFF"/>
    <w:lvl w:ilvl="0">
      <w:numFmt w:val="none"/>
      <w:lvlText w:val=""/>
      <w:lvlJc w:val="left"/>
      <w:pPr>
        <w:tabs>
          <w:tab w:val="num" w:pos="360"/>
        </w:tabs>
      </w:p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7" w15:restartNumberingAfterBreak="0">
    <w:nsid w:val="0766113A"/>
    <w:multiLevelType w:val="multilevel"/>
    <w:tmpl w:val="A3FC98DE"/>
    <w:lvl w:ilvl="0">
      <w:start w:val="9"/>
      <w:numFmt w:val="decimal"/>
      <w:lvlText w:val="%1."/>
      <w:lvlJc w:val="left"/>
      <w:pPr>
        <w:ind w:left="360" w:hanging="360"/>
      </w:pPr>
      <w:rPr>
        <w:rFonts w:hint="default"/>
        <w:b/>
      </w:rPr>
    </w:lvl>
    <w:lvl w:ilvl="1">
      <w:start w:val="1"/>
      <w:numFmt w:val="decimal"/>
      <w:lvlText w:val="%1.%2."/>
      <w:lvlJc w:val="left"/>
      <w:pPr>
        <w:ind w:left="720" w:hanging="360"/>
      </w:pPr>
      <w:rPr>
        <w:rFonts w:hint="default"/>
        <w:b w:val="0"/>
      </w:rPr>
    </w:lvl>
    <w:lvl w:ilvl="2">
      <w:start w:val="1"/>
      <w:numFmt w:val="decimal"/>
      <w:lvlText w:val="%1.%2.%3."/>
      <w:lvlJc w:val="left"/>
      <w:pPr>
        <w:ind w:left="1855"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8" w15:restartNumberingAfterBreak="0">
    <w:nsid w:val="07B438D4"/>
    <w:multiLevelType w:val="multilevel"/>
    <w:tmpl w:val="908E2F3A"/>
    <w:lvl w:ilvl="0">
      <w:start w:val="1"/>
      <w:numFmt w:val="decimal"/>
      <w:lvlText w:val="%1."/>
      <w:lvlJc w:val="left"/>
      <w:pPr>
        <w:ind w:left="720" w:hanging="360"/>
      </w:pPr>
      <w:rPr>
        <w:rFonts w:hint="default"/>
        <w:b/>
      </w:rPr>
    </w:lvl>
    <w:lvl w:ilvl="1">
      <w:start w:val="1"/>
      <w:numFmt w:val="decimal"/>
      <w:isLgl/>
      <w:lvlText w:val="%1.%2."/>
      <w:lvlJc w:val="left"/>
      <w:pPr>
        <w:ind w:left="3479" w:hanging="360"/>
      </w:pPr>
      <w:rPr>
        <w:rFonts w:ascii="Times New Roman" w:hAnsi="Times New Roman" w:cs="Times New Roman" w:hint="default"/>
        <w:b w:val="0"/>
      </w:rPr>
    </w:lvl>
    <w:lvl w:ilvl="2">
      <w:start w:val="1"/>
      <w:numFmt w:val="decimal"/>
      <w:isLgl/>
      <w:lvlText w:val="%1.%2.%3."/>
      <w:lvlJc w:val="left"/>
      <w:pPr>
        <w:ind w:left="1080" w:hanging="720"/>
      </w:pPr>
      <w:rPr>
        <w:rFonts w:ascii="Times New Roman" w:hAnsi="Times New Roman" w:cs="Times New Roman" w:hint="default"/>
        <w:b w:val="0"/>
        <w:color w:val="auto"/>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094E1A04"/>
    <w:multiLevelType w:val="hybridMultilevel"/>
    <w:tmpl w:val="A6B63EAE"/>
    <w:lvl w:ilvl="0" w:tplc="189C59BE">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0AD95720"/>
    <w:multiLevelType w:val="hybridMultilevel"/>
    <w:tmpl w:val="FB52106E"/>
    <w:lvl w:ilvl="0" w:tplc="9D229A32">
      <w:start w:val="1"/>
      <w:numFmt w:val="decimal"/>
      <w:lvlText w:val="%1)"/>
      <w:lvlJc w:val="left"/>
      <w:pPr>
        <w:ind w:left="1494" w:hanging="360"/>
      </w:pPr>
      <w:rPr>
        <w:rFonts w:hint="default"/>
      </w:rPr>
    </w:lvl>
    <w:lvl w:ilvl="1" w:tplc="04260019" w:tentative="1">
      <w:start w:val="1"/>
      <w:numFmt w:val="lowerLetter"/>
      <w:lvlText w:val="%2."/>
      <w:lvlJc w:val="left"/>
      <w:pPr>
        <w:ind w:left="2214" w:hanging="360"/>
      </w:pPr>
    </w:lvl>
    <w:lvl w:ilvl="2" w:tplc="0426001B" w:tentative="1">
      <w:start w:val="1"/>
      <w:numFmt w:val="lowerRoman"/>
      <w:lvlText w:val="%3."/>
      <w:lvlJc w:val="right"/>
      <w:pPr>
        <w:ind w:left="2934" w:hanging="180"/>
      </w:pPr>
    </w:lvl>
    <w:lvl w:ilvl="3" w:tplc="0426000F" w:tentative="1">
      <w:start w:val="1"/>
      <w:numFmt w:val="decimal"/>
      <w:lvlText w:val="%4."/>
      <w:lvlJc w:val="left"/>
      <w:pPr>
        <w:ind w:left="3654" w:hanging="360"/>
      </w:pPr>
    </w:lvl>
    <w:lvl w:ilvl="4" w:tplc="04260019" w:tentative="1">
      <w:start w:val="1"/>
      <w:numFmt w:val="lowerLetter"/>
      <w:lvlText w:val="%5."/>
      <w:lvlJc w:val="left"/>
      <w:pPr>
        <w:ind w:left="4374" w:hanging="360"/>
      </w:pPr>
    </w:lvl>
    <w:lvl w:ilvl="5" w:tplc="0426001B" w:tentative="1">
      <w:start w:val="1"/>
      <w:numFmt w:val="lowerRoman"/>
      <w:lvlText w:val="%6."/>
      <w:lvlJc w:val="right"/>
      <w:pPr>
        <w:ind w:left="5094" w:hanging="180"/>
      </w:pPr>
    </w:lvl>
    <w:lvl w:ilvl="6" w:tplc="0426000F" w:tentative="1">
      <w:start w:val="1"/>
      <w:numFmt w:val="decimal"/>
      <w:lvlText w:val="%7."/>
      <w:lvlJc w:val="left"/>
      <w:pPr>
        <w:ind w:left="5814" w:hanging="360"/>
      </w:pPr>
    </w:lvl>
    <w:lvl w:ilvl="7" w:tplc="04260019" w:tentative="1">
      <w:start w:val="1"/>
      <w:numFmt w:val="lowerLetter"/>
      <w:lvlText w:val="%8."/>
      <w:lvlJc w:val="left"/>
      <w:pPr>
        <w:ind w:left="6534" w:hanging="360"/>
      </w:pPr>
    </w:lvl>
    <w:lvl w:ilvl="8" w:tplc="0426001B" w:tentative="1">
      <w:start w:val="1"/>
      <w:numFmt w:val="lowerRoman"/>
      <w:lvlText w:val="%9."/>
      <w:lvlJc w:val="right"/>
      <w:pPr>
        <w:ind w:left="7254" w:hanging="180"/>
      </w:pPr>
    </w:lvl>
  </w:abstractNum>
  <w:abstractNum w:abstractNumId="11" w15:restartNumberingAfterBreak="0">
    <w:nsid w:val="0AEA51E9"/>
    <w:multiLevelType w:val="hybridMultilevel"/>
    <w:tmpl w:val="591AC61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0BF56217"/>
    <w:multiLevelType w:val="multilevel"/>
    <w:tmpl w:val="6E4CB5F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810"/>
        </w:tabs>
        <w:ind w:left="810" w:hanging="390"/>
      </w:pPr>
      <w:rPr>
        <w:rFonts w:hint="default"/>
        <w:b w:val="0"/>
        <w:color w:val="auto"/>
      </w:rPr>
    </w:lvl>
    <w:lvl w:ilvl="2">
      <w:start w:val="1"/>
      <w:numFmt w:val="decimal"/>
      <w:lvlText w:val="%1.%2.%3."/>
      <w:lvlJc w:val="left"/>
      <w:pPr>
        <w:tabs>
          <w:tab w:val="num" w:pos="1713"/>
        </w:tabs>
        <w:ind w:left="1713" w:hanging="720"/>
      </w:pPr>
      <w:rPr>
        <w:rFonts w:hint="default"/>
        <w:b w:val="0"/>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3" w15:restartNumberingAfterBreak="0">
    <w:nsid w:val="0C0B5F9D"/>
    <w:multiLevelType w:val="multilevel"/>
    <w:tmpl w:val="406868D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0F084F30"/>
    <w:multiLevelType w:val="multilevel"/>
    <w:tmpl w:val="2C0AD0D0"/>
    <w:lvl w:ilvl="0">
      <w:start w:val="1"/>
      <w:numFmt w:val="decimal"/>
      <w:lvlText w:val="%1."/>
      <w:lvlJc w:val="left"/>
      <w:pPr>
        <w:ind w:left="720" w:hanging="360"/>
      </w:pPr>
      <w:rPr>
        <w:rFonts w:hint="default"/>
        <w:b/>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ascii="Times New Roman" w:hAnsi="Times New Roman" w:cs="Times New Roman" w:hint="default"/>
        <w:b w:val="0"/>
        <w:color w:val="auto"/>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0FA978A7"/>
    <w:multiLevelType w:val="multilevel"/>
    <w:tmpl w:val="BFE064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14E1C35"/>
    <w:multiLevelType w:val="multilevel"/>
    <w:tmpl w:val="A3FC98DE"/>
    <w:lvl w:ilvl="0">
      <w:start w:val="9"/>
      <w:numFmt w:val="decimal"/>
      <w:lvlText w:val="%1."/>
      <w:lvlJc w:val="left"/>
      <w:pPr>
        <w:ind w:left="360" w:hanging="360"/>
      </w:pPr>
      <w:rPr>
        <w:rFonts w:hint="default"/>
        <w:b/>
      </w:rPr>
    </w:lvl>
    <w:lvl w:ilvl="1">
      <w:start w:val="1"/>
      <w:numFmt w:val="decimal"/>
      <w:lvlText w:val="%1.%2."/>
      <w:lvlJc w:val="left"/>
      <w:pPr>
        <w:ind w:left="720" w:hanging="360"/>
      </w:pPr>
      <w:rPr>
        <w:rFonts w:hint="default"/>
        <w:b w:val="0"/>
      </w:rPr>
    </w:lvl>
    <w:lvl w:ilvl="2">
      <w:start w:val="1"/>
      <w:numFmt w:val="decimal"/>
      <w:lvlText w:val="%1.%2.%3."/>
      <w:lvlJc w:val="left"/>
      <w:pPr>
        <w:ind w:left="1855"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7" w15:restartNumberingAfterBreak="0">
    <w:nsid w:val="1344557B"/>
    <w:multiLevelType w:val="multilevel"/>
    <w:tmpl w:val="98EAB556"/>
    <w:lvl w:ilvl="0">
      <w:start w:val="8"/>
      <w:numFmt w:val="decimal"/>
      <w:lvlText w:val="%1."/>
      <w:lvlJc w:val="left"/>
      <w:pPr>
        <w:ind w:left="360" w:hanging="360"/>
      </w:pPr>
      <w:rPr>
        <w:rFonts w:hint="default"/>
      </w:rPr>
    </w:lvl>
    <w:lvl w:ilvl="1">
      <w:start w:val="1"/>
      <w:numFmt w:val="decimal"/>
      <w:lvlText w:val="%1.%2."/>
      <w:lvlJc w:val="left"/>
      <w:pPr>
        <w:ind w:left="720" w:hanging="360"/>
      </w:pPr>
      <w:rPr>
        <w:rFonts w:ascii="Times New Roman" w:hAnsi="Times New Roman" w:cs="Times New Roman"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3AD07D1"/>
    <w:multiLevelType w:val="multilevel"/>
    <w:tmpl w:val="04629F0E"/>
    <w:lvl w:ilvl="0">
      <w:start w:val="1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80528"/>
    <w:multiLevelType w:val="multilevel"/>
    <w:tmpl w:val="6E4CB5F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810"/>
        </w:tabs>
        <w:ind w:left="810" w:hanging="390"/>
      </w:pPr>
      <w:rPr>
        <w:rFonts w:hint="default"/>
        <w:b w:val="0"/>
        <w:color w:val="auto"/>
      </w:rPr>
    </w:lvl>
    <w:lvl w:ilvl="2">
      <w:start w:val="1"/>
      <w:numFmt w:val="decimal"/>
      <w:lvlText w:val="%1.%2.%3."/>
      <w:lvlJc w:val="left"/>
      <w:pPr>
        <w:tabs>
          <w:tab w:val="num" w:pos="1713"/>
        </w:tabs>
        <w:ind w:left="1713" w:hanging="720"/>
      </w:pPr>
      <w:rPr>
        <w:rFonts w:hint="default"/>
        <w:b w:val="0"/>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20" w15:restartNumberingAfterBreak="0">
    <w:nsid w:val="16E161FC"/>
    <w:multiLevelType w:val="multilevel"/>
    <w:tmpl w:val="79461576"/>
    <w:lvl w:ilvl="0">
      <w:start w:val="6"/>
      <w:numFmt w:val="decimal"/>
      <w:lvlText w:val="%1."/>
      <w:lvlJc w:val="left"/>
      <w:pPr>
        <w:ind w:left="360" w:hanging="360"/>
      </w:pPr>
      <w:rPr>
        <w:rFonts w:hint="default"/>
        <w:sz w:val="22"/>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080" w:hanging="108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440" w:hanging="1440"/>
      </w:pPr>
      <w:rPr>
        <w:rFonts w:hint="default"/>
        <w:sz w:val="22"/>
      </w:rPr>
    </w:lvl>
  </w:abstractNum>
  <w:abstractNum w:abstractNumId="21" w15:restartNumberingAfterBreak="0">
    <w:nsid w:val="17013094"/>
    <w:multiLevelType w:val="multilevel"/>
    <w:tmpl w:val="6E4CB5F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810"/>
        </w:tabs>
        <w:ind w:left="810" w:hanging="390"/>
      </w:pPr>
      <w:rPr>
        <w:rFonts w:hint="default"/>
        <w:b w:val="0"/>
        <w:color w:val="auto"/>
      </w:rPr>
    </w:lvl>
    <w:lvl w:ilvl="2">
      <w:start w:val="1"/>
      <w:numFmt w:val="decimal"/>
      <w:lvlText w:val="%1.%2.%3."/>
      <w:lvlJc w:val="left"/>
      <w:pPr>
        <w:tabs>
          <w:tab w:val="num" w:pos="1713"/>
        </w:tabs>
        <w:ind w:left="1713" w:hanging="720"/>
      </w:pPr>
      <w:rPr>
        <w:rFonts w:hint="default"/>
        <w:b w:val="0"/>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22" w15:restartNumberingAfterBreak="0">
    <w:nsid w:val="1ACDBAEC"/>
    <w:multiLevelType w:val="multilevel"/>
    <w:tmpl w:val="5CDE1D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B4D1673"/>
    <w:multiLevelType w:val="multilevel"/>
    <w:tmpl w:val="F84E865C"/>
    <w:lvl w:ilvl="0">
      <w:start w:val="8"/>
      <w:numFmt w:val="decimal"/>
      <w:lvlText w:val="%1"/>
      <w:lvlJc w:val="left"/>
      <w:pPr>
        <w:ind w:left="732" w:hanging="732"/>
      </w:pPr>
      <w:rPr>
        <w:rFonts w:hint="default"/>
      </w:rPr>
    </w:lvl>
    <w:lvl w:ilvl="1">
      <w:start w:val="2"/>
      <w:numFmt w:val="decimal"/>
      <w:lvlText w:val="%1.%2"/>
      <w:lvlJc w:val="left"/>
      <w:pPr>
        <w:ind w:left="732" w:hanging="732"/>
      </w:pPr>
      <w:rPr>
        <w:rFonts w:hint="default"/>
      </w:rPr>
    </w:lvl>
    <w:lvl w:ilvl="2">
      <w:start w:val="4"/>
      <w:numFmt w:val="decimal"/>
      <w:lvlText w:val="%1.%2.%3"/>
      <w:lvlJc w:val="left"/>
      <w:pPr>
        <w:ind w:left="732" w:hanging="732"/>
      </w:pPr>
      <w:rPr>
        <w:rFonts w:hint="default"/>
      </w:rPr>
    </w:lvl>
    <w:lvl w:ilvl="3">
      <w:start w:val="4"/>
      <w:numFmt w:val="decimal"/>
      <w:lvlText w:val="%1.%2.%3.%4"/>
      <w:lvlJc w:val="left"/>
      <w:pPr>
        <w:ind w:left="732" w:hanging="732"/>
      </w:pPr>
      <w:rPr>
        <w:rFonts w:hint="default"/>
      </w:rPr>
    </w:lvl>
    <w:lvl w:ilvl="4">
      <w:start w:val="1"/>
      <w:numFmt w:val="decimal"/>
      <w:lvlText w:val="%1.%2.%3.%4.%5"/>
      <w:lvlJc w:val="left"/>
      <w:pPr>
        <w:ind w:left="732" w:hanging="732"/>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1CF81CA4"/>
    <w:multiLevelType w:val="multilevel"/>
    <w:tmpl w:val="A8B6EE9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1D784FBA"/>
    <w:multiLevelType w:val="multilevel"/>
    <w:tmpl w:val="F790DC86"/>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6" w15:restartNumberingAfterBreak="0">
    <w:nsid w:val="1F622D68"/>
    <w:multiLevelType w:val="multilevel"/>
    <w:tmpl w:val="1974D6EA"/>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0EC39D6"/>
    <w:multiLevelType w:val="multilevel"/>
    <w:tmpl w:val="D0BC4360"/>
    <w:lvl w:ilvl="0">
      <w:start w:val="1"/>
      <w:numFmt w:val="decimal"/>
      <w:lvlText w:val="%1."/>
      <w:lvlJc w:val="left"/>
      <w:pPr>
        <w:tabs>
          <w:tab w:val="num" w:pos="390"/>
        </w:tabs>
        <w:ind w:left="390" w:hanging="390"/>
      </w:pPr>
      <w:rPr>
        <w:b/>
        <w:bCs/>
      </w:rPr>
    </w:lvl>
    <w:lvl w:ilvl="1">
      <w:start w:val="1"/>
      <w:numFmt w:val="decimal"/>
      <w:lvlText w:val="%1.%2."/>
      <w:lvlJc w:val="left"/>
      <w:pPr>
        <w:tabs>
          <w:tab w:val="num" w:pos="810"/>
        </w:tabs>
        <w:ind w:left="810" w:hanging="390"/>
      </w:pPr>
      <w:rPr>
        <w:b w:val="0"/>
        <w:color w:val="auto"/>
      </w:rPr>
    </w:lvl>
    <w:lvl w:ilvl="2">
      <w:start w:val="1"/>
      <w:numFmt w:val="decimal"/>
      <w:lvlText w:val="%1.%2.%3."/>
      <w:lvlJc w:val="left"/>
      <w:pPr>
        <w:tabs>
          <w:tab w:val="num" w:pos="1713"/>
        </w:tabs>
        <w:ind w:left="1713" w:hanging="720"/>
      </w:pPr>
      <w:rPr>
        <w:b w:val="0"/>
      </w:rPr>
    </w:lvl>
    <w:lvl w:ilvl="3">
      <w:start w:val="1"/>
      <w:numFmt w:val="decimal"/>
      <w:lvlText w:val="%1.%2.%3.%4."/>
      <w:lvlJc w:val="left"/>
      <w:pPr>
        <w:tabs>
          <w:tab w:val="num" w:pos="1980"/>
        </w:tabs>
        <w:ind w:left="1980" w:hanging="720"/>
      </w:pPr>
    </w:lvl>
    <w:lvl w:ilvl="4">
      <w:start w:val="1"/>
      <w:numFmt w:val="decimal"/>
      <w:lvlText w:val="%1.%2.%3.%4.%5."/>
      <w:lvlJc w:val="left"/>
      <w:pPr>
        <w:tabs>
          <w:tab w:val="num" w:pos="2760"/>
        </w:tabs>
        <w:ind w:left="2760" w:hanging="1080"/>
      </w:pPr>
    </w:lvl>
    <w:lvl w:ilvl="5">
      <w:start w:val="1"/>
      <w:numFmt w:val="decimal"/>
      <w:lvlText w:val="%1.%2.%3.%4.%5.%6."/>
      <w:lvlJc w:val="left"/>
      <w:pPr>
        <w:tabs>
          <w:tab w:val="num" w:pos="3180"/>
        </w:tabs>
        <w:ind w:left="3180" w:hanging="1080"/>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380"/>
        </w:tabs>
        <w:ind w:left="4380" w:hanging="1440"/>
      </w:pPr>
    </w:lvl>
    <w:lvl w:ilvl="8">
      <w:start w:val="1"/>
      <w:numFmt w:val="decimal"/>
      <w:lvlText w:val="%1.%2.%3.%4.%5.%6.%7.%8.%9."/>
      <w:lvlJc w:val="left"/>
      <w:pPr>
        <w:tabs>
          <w:tab w:val="num" w:pos="5160"/>
        </w:tabs>
        <w:ind w:left="5160" w:hanging="1800"/>
      </w:pPr>
    </w:lvl>
  </w:abstractNum>
  <w:abstractNum w:abstractNumId="28" w15:restartNumberingAfterBreak="0">
    <w:nsid w:val="21FD2790"/>
    <w:multiLevelType w:val="multilevel"/>
    <w:tmpl w:val="BAD872A4"/>
    <w:lvl w:ilvl="0">
      <w:start w:val="1"/>
      <w:numFmt w:val="decimal"/>
      <w:lvlText w:val="%1."/>
      <w:lvlJc w:val="left"/>
      <w:pPr>
        <w:tabs>
          <w:tab w:val="num" w:pos="360"/>
        </w:tabs>
        <w:ind w:left="360" w:hanging="360"/>
      </w:pPr>
      <w:rPr>
        <w:rFonts w:ascii="Times New Roman" w:eastAsia="Times New Roman" w:hAnsi="Times New Roman" w:cs="Times New Roman"/>
        <w:b/>
        <w:color w:val="auto"/>
      </w:rPr>
    </w:lvl>
    <w:lvl w:ilvl="1">
      <w:start w:val="1"/>
      <w:numFmt w:val="decimal"/>
      <w:lvlText w:val="%1.%2."/>
      <w:lvlJc w:val="left"/>
      <w:pPr>
        <w:tabs>
          <w:tab w:val="num" w:pos="786"/>
        </w:tabs>
        <w:ind w:left="786" w:hanging="360"/>
      </w:pPr>
      <w:rPr>
        <w:rFonts w:hint="default"/>
        <w:b w:val="0"/>
        <w:color w:val="auto"/>
        <w:sz w:val="22"/>
        <w:szCs w:val="22"/>
      </w:rPr>
    </w:lvl>
    <w:lvl w:ilvl="2">
      <w:start w:val="1"/>
      <w:numFmt w:val="decimal"/>
      <w:lvlText w:val="%1.%2.%3."/>
      <w:lvlJc w:val="left"/>
      <w:pPr>
        <w:tabs>
          <w:tab w:val="num" w:pos="1430"/>
        </w:tabs>
        <w:ind w:left="1430" w:hanging="720"/>
      </w:pPr>
      <w:rPr>
        <w:rFonts w:hint="default"/>
        <w:color w:val="auto"/>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228337B8"/>
    <w:multiLevelType w:val="hybridMultilevel"/>
    <w:tmpl w:val="48C63800"/>
    <w:lvl w:ilvl="0" w:tplc="E1029F0E">
      <w:start w:val="1"/>
      <w:numFmt w:val="decimal"/>
      <w:lvlText w:val="%1."/>
      <w:lvlJc w:val="left"/>
      <w:pPr>
        <w:ind w:left="720" w:hanging="360"/>
      </w:pPr>
      <w:rPr>
        <w:rFonts w:hint="default"/>
        <w:b/>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0" w15:restartNumberingAfterBreak="0">
    <w:nsid w:val="243AC212"/>
    <w:multiLevelType w:val="multilevel"/>
    <w:tmpl w:val="8D6278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48A6C54"/>
    <w:multiLevelType w:val="multilevel"/>
    <w:tmpl w:val="0426001F"/>
    <w:styleLink w:val="111111"/>
    <w:lvl w:ilvl="0">
      <w:start w:val="3"/>
      <w:numFmt w:val="decimal"/>
      <w:pStyle w:val="mans1"/>
      <w:lvlText w:val="%1."/>
      <w:lvlJc w:val="left"/>
      <w:pPr>
        <w:tabs>
          <w:tab w:val="num" w:pos="360"/>
        </w:tabs>
        <w:ind w:left="360" w:hanging="360"/>
      </w:pPr>
    </w:lvl>
    <w:lvl w:ilvl="1">
      <w:start w:val="3"/>
      <w:numFmt w:val="decimal"/>
      <w:lvlText w:val="%1.%2."/>
      <w:lvlJc w:val="left"/>
      <w:pPr>
        <w:tabs>
          <w:tab w:val="num" w:pos="574"/>
        </w:tabs>
        <w:ind w:left="574"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862"/>
        </w:tabs>
        <w:ind w:left="790"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24EB1464"/>
    <w:multiLevelType w:val="multilevel"/>
    <w:tmpl w:val="2116D0A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28F8599A"/>
    <w:multiLevelType w:val="multilevel"/>
    <w:tmpl w:val="44B680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A3C03B5"/>
    <w:multiLevelType w:val="multilevel"/>
    <w:tmpl w:val="12D4AF92"/>
    <w:lvl w:ilvl="0">
      <w:start w:val="8"/>
      <w:numFmt w:val="decimal"/>
      <w:lvlText w:val="%1."/>
      <w:lvlJc w:val="left"/>
      <w:pPr>
        <w:ind w:left="624" w:hanging="624"/>
      </w:pPr>
      <w:rPr>
        <w:rFonts w:hint="default"/>
        <w:b/>
      </w:rPr>
    </w:lvl>
    <w:lvl w:ilvl="1">
      <w:start w:val="2"/>
      <w:numFmt w:val="decimal"/>
      <w:lvlText w:val="%1.%2."/>
      <w:lvlJc w:val="left"/>
      <w:pPr>
        <w:ind w:left="624" w:hanging="624"/>
      </w:pPr>
      <w:rPr>
        <w:rFonts w:hint="default"/>
        <w:b w:val="0"/>
        <w:bCs/>
      </w:rPr>
    </w:lvl>
    <w:lvl w:ilvl="2">
      <w:start w:val="4"/>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val="0"/>
        <w:bCs/>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5" w15:restartNumberingAfterBreak="0">
    <w:nsid w:val="2B4409A0"/>
    <w:multiLevelType w:val="multilevel"/>
    <w:tmpl w:val="E21CF898"/>
    <w:lvl w:ilvl="0">
      <w:start w:val="7"/>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6" w15:restartNumberingAfterBreak="0">
    <w:nsid w:val="2DC80A8E"/>
    <w:multiLevelType w:val="multilevel"/>
    <w:tmpl w:val="992A6968"/>
    <w:lvl w:ilvl="0">
      <w:start w:val="9"/>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720" w:hanging="360"/>
      </w:pPr>
      <w:rPr>
        <w:rFonts w:hint="default"/>
        <w:b w:val="0"/>
      </w:rPr>
    </w:lvl>
    <w:lvl w:ilvl="2">
      <w:start w:val="1"/>
      <w:numFmt w:val="decimal"/>
      <w:lvlText w:val="%1.%2.%3."/>
      <w:lvlJc w:val="left"/>
      <w:pPr>
        <w:ind w:left="1855"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37" w15:restartNumberingAfterBreak="0">
    <w:nsid w:val="2FB02700"/>
    <w:multiLevelType w:val="multilevel"/>
    <w:tmpl w:val="2C0AD0D0"/>
    <w:lvl w:ilvl="0">
      <w:start w:val="1"/>
      <w:numFmt w:val="decimal"/>
      <w:lvlText w:val="%1."/>
      <w:lvlJc w:val="left"/>
      <w:pPr>
        <w:ind w:left="720" w:hanging="360"/>
      </w:pPr>
      <w:rPr>
        <w:rFonts w:hint="default"/>
        <w:b/>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ascii="Times New Roman" w:hAnsi="Times New Roman" w:cs="Times New Roman" w:hint="default"/>
        <w:b w:val="0"/>
        <w:color w:val="auto"/>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321DBB1C"/>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3B73BA0"/>
    <w:multiLevelType w:val="multilevel"/>
    <w:tmpl w:val="18FE109E"/>
    <w:styleLink w:val="Style171"/>
    <w:lvl w:ilvl="0">
      <w:start w:val="2"/>
      <w:numFmt w:val="decimal"/>
      <w:lvlText w:val="%1."/>
      <w:lvlJc w:val="left"/>
      <w:pPr>
        <w:tabs>
          <w:tab w:val="num" w:pos="1288"/>
        </w:tabs>
        <w:ind w:left="1288" w:hanging="720"/>
      </w:pPr>
    </w:lvl>
    <w:lvl w:ilvl="1">
      <w:start w:val="1"/>
      <w:numFmt w:val="decimal"/>
      <w:lvlText w:val="%1.%2."/>
      <w:lvlJc w:val="left"/>
      <w:pPr>
        <w:tabs>
          <w:tab w:val="num" w:pos="720"/>
        </w:tabs>
        <w:ind w:left="720" w:hanging="720"/>
      </w:pPr>
      <w:rPr>
        <w:b w:val="0"/>
        <w:sz w:val="24"/>
        <w:szCs w:val="24"/>
      </w:rPr>
    </w:lvl>
    <w:lvl w:ilvl="2">
      <w:start w:val="1"/>
      <w:numFmt w:val="decimal"/>
      <w:lvlText w:val="%1.%2.%3."/>
      <w:lvlJc w:val="left"/>
      <w:pPr>
        <w:tabs>
          <w:tab w:val="num" w:pos="720"/>
        </w:tabs>
        <w:ind w:left="720" w:hanging="720"/>
      </w:pPr>
      <w:rPr>
        <w:b w:val="0"/>
        <w:color w:val="auto"/>
        <w:sz w:val="24"/>
        <w:szCs w:val="24"/>
      </w:rPr>
    </w:lvl>
    <w:lvl w:ilvl="3">
      <w:start w:val="1"/>
      <w:numFmt w:val="decimal"/>
      <w:lvlText w:val="%4)"/>
      <w:lvlJc w:val="left"/>
      <w:pPr>
        <w:tabs>
          <w:tab w:val="num" w:pos="720"/>
        </w:tabs>
        <w:ind w:left="720" w:hanging="720"/>
      </w:pPr>
      <w:rPr>
        <w:b w:val="0"/>
        <w:sz w:val="24"/>
        <w:szCs w:val="24"/>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15:restartNumberingAfterBreak="0">
    <w:nsid w:val="376F6B12"/>
    <w:multiLevelType w:val="multilevel"/>
    <w:tmpl w:val="A492E0D0"/>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3B5F7610"/>
    <w:multiLevelType w:val="multilevel"/>
    <w:tmpl w:val="46A6D54E"/>
    <w:lvl w:ilvl="0">
      <w:start w:val="3"/>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42" w15:restartNumberingAfterBreak="0">
    <w:nsid w:val="3E337E93"/>
    <w:multiLevelType w:val="multilevel"/>
    <w:tmpl w:val="A3FC98DE"/>
    <w:lvl w:ilvl="0">
      <w:start w:val="9"/>
      <w:numFmt w:val="decimal"/>
      <w:lvlText w:val="%1."/>
      <w:lvlJc w:val="left"/>
      <w:pPr>
        <w:ind w:left="360" w:hanging="360"/>
      </w:pPr>
      <w:rPr>
        <w:rFonts w:hint="default"/>
        <w:b/>
      </w:rPr>
    </w:lvl>
    <w:lvl w:ilvl="1">
      <w:start w:val="1"/>
      <w:numFmt w:val="decimal"/>
      <w:lvlText w:val="%1.%2."/>
      <w:lvlJc w:val="left"/>
      <w:pPr>
        <w:ind w:left="720" w:hanging="360"/>
      </w:pPr>
      <w:rPr>
        <w:rFonts w:hint="default"/>
        <w:b w:val="0"/>
      </w:rPr>
    </w:lvl>
    <w:lvl w:ilvl="2">
      <w:start w:val="1"/>
      <w:numFmt w:val="decimal"/>
      <w:lvlText w:val="%1.%2.%3."/>
      <w:lvlJc w:val="left"/>
      <w:pPr>
        <w:ind w:left="1855"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43" w15:restartNumberingAfterBreak="0">
    <w:nsid w:val="40497A1E"/>
    <w:multiLevelType w:val="multilevel"/>
    <w:tmpl w:val="FF6A3114"/>
    <w:lvl w:ilvl="0">
      <w:start w:val="1"/>
      <w:numFmt w:val="decimal"/>
      <w:lvlText w:val="%1."/>
      <w:lvlJc w:val="left"/>
      <w:pPr>
        <w:ind w:left="360" w:hanging="360"/>
      </w:pPr>
      <w:rPr>
        <w:rFonts w:ascii="Times New Roman" w:eastAsia="Arial Unicode MS" w:hAnsi="Times New Roman" w:cs="Times New Roman" w:hint="default"/>
        <w:b/>
      </w:rPr>
    </w:lvl>
    <w:lvl w:ilvl="1">
      <w:start w:val="1"/>
      <w:numFmt w:val="decimal"/>
      <w:lvlText w:val="%1.%2."/>
      <w:lvlJc w:val="left"/>
      <w:pPr>
        <w:ind w:left="574" w:hanging="432"/>
      </w:pPr>
      <w:rPr>
        <w:b w:val="0"/>
        <w:lang w:val="en-AU"/>
      </w:rPr>
    </w:lvl>
    <w:lvl w:ilvl="2">
      <w:start w:val="1"/>
      <w:numFmt w:val="decimal"/>
      <w:lvlText w:val="%1.%2.%3."/>
      <w:lvlJc w:val="left"/>
      <w:pPr>
        <w:ind w:left="1214" w:hanging="504"/>
      </w:pPr>
      <w:rPr>
        <w:rFonts w:ascii="Times New Roman" w:hAnsi="Times New Roman" w:cs="Times New Roman" w:hint="default"/>
        <w:b w:val="0"/>
      </w:rPr>
    </w:lvl>
    <w:lvl w:ilvl="3">
      <w:start w:val="1"/>
      <w:numFmt w:val="decimal"/>
      <w:lvlText w:val="%1.%2.%3.%4."/>
      <w:lvlJc w:val="left"/>
      <w:pPr>
        <w:ind w:left="2633" w:hanging="648"/>
      </w:pPr>
      <w:rPr>
        <w:rFonts w:ascii="Times New Roman" w:hAnsi="Times New Roman" w:cs="Times New Roman" w:hint="default"/>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3D5075D"/>
    <w:multiLevelType w:val="multilevel"/>
    <w:tmpl w:val="0426001F"/>
    <w:numStyleLink w:val="111111"/>
  </w:abstractNum>
  <w:abstractNum w:abstractNumId="45" w15:restartNumberingAfterBreak="0">
    <w:nsid w:val="43F853A5"/>
    <w:multiLevelType w:val="hybridMultilevel"/>
    <w:tmpl w:val="4512418A"/>
    <w:lvl w:ilvl="0" w:tplc="0426000F">
      <w:start w:val="1"/>
      <w:numFmt w:val="decimal"/>
      <w:lvlText w:val="%1."/>
      <w:lvlJc w:val="left"/>
      <w:pPr>
        <w:ind w:left="1080" w:hanging="360"/>
      </w:p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46" w15:restartNumberingAfterBreak="0">
    <w:nsid w:val="49AA3029"/>
    <w:multiLevelType w:val="multilevel"/>
    <w:tmpl w:val="992A6968"/>
    <w:lvl w:ilvl="0">
      <w:start w:val="9"/>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720" w:hanging="360"/>
      </w:pPr>
      <w:rPr>
        <w:rFonts w:hint="default"/>
        <w:b w:val="0"/>
      </w:rPr>
    </w:lvl>
    <w:lvl w:ilvl="2">
      <w:start w:val="1"/>
      <w:numFmt w:val="decimal"/>
      <w:lvlText w:val="%1.%2.%3."/>
      <w:lvlJc w:val="left"/>
      <w:pPr>
        <w:ind w:left="1855"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47" w15:restartNumberingAfterBreak="0">
    <w:nsid w:val="4A7538DF"/>
    <w:multiLevelType w:val="multilevel"/>
    <w:tmpl w:val="992A6968"/>
    <w:lvl w:ilvl="0">
      <w:start w:val="9"/>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720" w:hanging="360"/>
      </w:pPr>
      <w:rPr>
        <w:rFonts w:hint="default"/>
        <w:b w:val="0"/>
      </w:rPr>
    </w:lvl>
    <w:lvl w:ilvl="2">
      <w:start w:val="1"/>
      <w:numFmt w:val="decimal"/>
      <w:lvlText w:val="%1.%2.%3."/>
      <w:lvlJc w:val="left"/>
      <w:pPr>
        <w:ind w:left="1855"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48" w15:restartNumberingAfterBreak="0">
    <w:nsid w:val="4AFD20C0"/>
    <w:multiLevelType w:val="multilevel"/>
    <w:tmpl w:val="C9204F50"/>
    <w:lvl w:ilvl="0">
      <w:start w:val="1"/>
      <w:numFmt w:val="decimal"/>
      <w:lvlText w:val="%1."/>
      <w:lvlJc w:val="left"/>
      <w:pPr>
        <w:ind w:left="480" w:hanging="480"/>
      </w:pPr>
      <w:rPr>
        <w:b/>
      </w:rPr>
    </w:lvl>
    <w:lvl w:ilvl="1">
      <w:start w:val="1"/>
      <w:numFmt w:val="decimal"/>
      <w:lvlText w:val="%1.%2."/>
      <w:lvlJc w:val="left"/>
      <w:pPr>
        <w:ind w:left="764" w:hanging="480"/>
      </w:pPr>
      <w:rPr>
        <w:b w:val="0"/>
        <w:bCs/>
        <w:color w:val="auto"/>
        <w:sz w:val="22"/>
        <w:szCs w:val="22"/>
      </w:rPr>
    </w:lvl>
    <w:lvl w:ilvl="2">
      <w:start w:val="1"/>
      <w:numFmt w:val="decimal"/>
      <w:lvlText w:val="%1.%2.%3."/>
      <w:lvlJc w:val="left"/>
      <w:pPr>
        <w:ind w:left="1997" w:hanging="720"/>
      </w:pPr>
      <w:rPr>
        <w:b w:val="0"/>
        <w:bCs/>
        <w:color w:val="auto"/>
        <w:sz w:val="22"/>
        <w:szCs w:val="22"/>
      </w:rPr>
    </w:lvl>
    <w:lvl w:ilvl="3">
      <w:start w:val="1"/>
      <w:numFmt w:val="decimal"/>
      <w:lvlText w:val="%1.%2.%3.%4."/>
      <w:lvlJc w:val="left"/>
      <w:pPr>
        <w:ind w:left="1572" w:hanging="720"/>
      </w:pPr>
      <w:rPr>
        <w:b w:val="0"/>
        <w:bCs/>
      </w:rPr>
    </w:lvl>
    <w:lvl w:ilvl="4">
      <w:start w:val="1"/>
      <w:numFmt w:val="decimal"/>
      <w:lvlText w:val="%1.%2.%3.%4.%5."/>
      <w:lvlJc w:val="left"/>
      <w:pPr>
        <w:ind w:left="2216" w:hanging="1080"/>
      </w:pPr>
      <w:rPr>
        <w:b/>
      </w:rPr>
    </w:lvl>
    <w:lvl w:ilvl="5">
      <w:start w:val="1"/>
      <w:numFmt w:val="decimal"/>
      <w:lvlText w:val="%1.%2.%3.%4.%5.%6."/>
      <w:lvlJc w:val="left"/>
      <w:pPr>
        <w:ind w:left="2500" w:hanging="1080"/>
      </w:pPr>
      <w:rPr>
        <w:b/>
      </w:rPr>
    </w:lvl>
    <w:lvl w:ilvl="6">
      <w:start w:val="1"/>
      <w:numFmt w:val="decimal"/>
      <w:lvlText w:val="%1.%2.%3.%4.%5.%6.%7."/>
      <w:lvlJc w:val="left"/>
      <w:pPr>
        <w:ind w:left="3144" w:hanging="1440"/>
      </w:pPr>
      <w:rPr>
        <w:b/>
      </w:rPr>
    </w:lvl>
    <w:lvl w:ilvl="7">
      <w:start w:val="1"/>
      <w:numFmt w:val="decimal"/>
      <w:lvlText w:val="%1.%2.%3.%4.%5.%6.%7.%8."/>
      <w:lvlJc w:val="left"/>
      <w:pPr>
        <w:ind w:left="3428" w:hanging="1440"/>
      </w:pPr>
      <w:rPr>
        <w:b/>
      </w:rPr>
    </w:lvl>
    <w:lvl w:ilvl="8">
      <w:start w:val="1"/>
      <w:numFmt w:val="decimal"/>
      <w:lvlText w:val="%1.%2.%3.%4.%5.%6.%7.%8.%9."/>
      <w:lvlJc w:val="left"/>
      <w:pPr>
        <w:ind w:left="4072" w:hanging="1800"/>
      </w:pPr>
      <w:rPr>
        <w:b/>
      </w:rPr>
    </w:lvl>
  </w:abstractNum>
  <w:abstractNum w:abstractNumId="49" w15:restartNumberingAfterBreak="0">
    <w:nsid w:val="4B071D61"/>
    <w:multiLevelType w:val="hybridMultilevel"/>
    <w:tmpl w:val="B41E63C6"/>
    <w:lvl w:ilvl="0" w:tplc="0426000F">
      <w:start w:val="7"/>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0" w15:restartNumberingAfterBreak="0">
    <w:nsid w:val="4B5B1C84"/>
    <w:multiLevelType w:val="multilevel"/>
    <w:tmpl w:val="3C6EA856"/>
    <w:lvl w:ilvl="0">
      <w:start w:val="1"/>
      <w:numFmt w:val="decimal"/>
      <w:lvlText w:val="%1."/>
      <w:lvlJc w:val="left"/>
      <w:pPr>
        <w:ind w:left="360" w:firstLine="0"/>
      </w:pPr>
      <w:rPr>
        <w:rFonts w:ascii="Times New Roman" w:eastAsia="Times New Roman" w:hAnsi="Times New Roman" w:cs="Times New Roman"/>
        <w:b/>
      </w:rPr>
    </w:lvl>
    <w:lvl w:ilvl="1">
      <w:start w:val="1"/>
      <w:numFmt w:val="decimal"/>
      <w:lvlText w:val="%1.%2."/>
      <w:lvlJc w:val="left"/>
      <w:pPr>
        <w:ind w:left="574" w:firstLine="141"/>
      </w:pPr>
      <w:rPr>
        <w:b w:val="0"/>
      </w:rPr>
    </w:lvl>
    <w:lvl w:ilvl="2">
      <w:start w:val="1"/>
      <w:numFmt w:val="decimal"/>
      <w:lvlText w:val="%1.%2.%3."/>
      <w:lvlJc w:val="left"/>
      <w:pPr>
        <w:ind w:left="788" w:firstLine="284"/>
      </w:pPr>
      <w:rPr>
        <w:rFonts w:ascii="Times New Roman" w:eastAsia="Times New Roman" w:hAnsi="Times New Roman" w:cs="Times New Roman"/>
        <w:b w:val="0"/>
      </w:rPr>
    </w:lvl>
    <w:lvl w:ilvl="3">
      <w:start w:val="1"/>
      <w:numFmt w:val="decimal"/>
      <w:lvlText w:val="%1.%2.%3.%4."/>
      <w:lvlJc w:val="left"/>
      <w:pPr>
        <w:ind w:left="2633" w:firstLine="1985"/>
      </w:pPr>
      <w:rPr>
        <w:b w:val="0"/>
      </w:rPr>
    </w:lvl>
    <w:lvl w:ilvl="4">
      <w:start w:val="1"/>
      <w:numFmt w:val="decimal"/>
      <w:lvlText w:val="%1.%2.%3.%4.%5."/>
      <w:lvlJc w:val="left"/>
      <w:pPr>
        <w:ind w:left="2232" w:firstLine="1440"/>
      </w:pPr>
    </w:lvl>
    <w:lvl w:ilvl="5">
      <w:start w:val="1"/>
      <w:numFmt w:val="decimal"/>
      <w:lvlText w:val="%1.%2.%3.%4.%5.%6."/>
      <w:lvlJc w:val="left"/>
      <w:pPr>
        <w:ind w:left="2736" w:firstLine="1800"/>
      </w:pPr>
    </w:lvl>
    <w:lvl w:ilvl="6">
      <w:start w:val="1"/>
      <w:numFmt w:val="decimal"/>
      <w:lvlText w:val="%1.%2.%3.%4.%5.%6.%7."/>
      <w:lvlJc w:val="left"/>
      <w:pPr>
        <w:ind w:left="3240" w:firstLine="2160"/>
      </w:pPr>
    </w:lvl>
    <w:lvl w:ilvl="7">
      <w:start w:val="1"/>
      <w:numFmt w:val="decimal"/>
      <w:lvlText w:val="%1.%2.%3.%4.%5.%6.%7.%8."/>
      <w:lvlJc w:val="left"/>
      <w:pPr>
        <w:ind w:left="3744" w:firstLine="2519"/>
      </w:pPr>
    </w:lvl>
    <w:lvl w:ilvl="8">
      <w:start w:val="1"/>
      <w:numFmt w:val="decimal"/>
      <w:lvlText w:val="%1.%2.%3.%4.%5.%6.%7.%8.%9."/>
      <w:lvlJc w:val="left"/>
      <w:pPr>
        <w:ind w:left="4320" w:firstLine="2880"/>
      </w:pPr>
    </w:lvl>
  </w:abstractNum>
  <w:abstractNum w:abstractNumId="51" w15:restartNumberingAfterBreak="0">
    <w:nsid w:val="4C0A4889"/>
    <w:multiLevelType w:val="multilevel"/>
    <w:tmpl w:val="29BC863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2" w15:restartNumberingAfterBreak="0">
    <w:nsid w:val="4D156438"/>
    <w:multiLevelType w:val="hybridMultilevel"/>
    <w:tmpl w:val="65481186"/>
    <w:lvl w:ilvl="0" w:tplc="189C59BE">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3" w15:restartNumberingAfterBreak="0">
    <w:nsid w:val="4D520C5F"/>
    <w:multiLevelType w:val="multilevel"/>
    <w:tmpl w:val="46F8F772"/>
    <w:lvl w:ilvl="0">
      <w:start w:val="1"/>
      <w:numFmt w:val="decimal"/>
      <w:lvlText w:val="%1."/>
      <w:lvlJc w:val="left"/>
      <w:pPr>
        <w:ind w:left="2912" w:hanging="360"/>
      </w:pPr>
      <w:rPr>
        <w:rFonts w:cs="Times New Roman" w:hint="default"/>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4" w15:restartNumberingAfterBreak="0">
    <w:nsid w:val="504938E2"/>
    <w:multiLevelType w:val="hybridMultilevel"/>
    <w:tmpl w:val="F720499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5" w15:restartNumberingAfterBreak="0">
    <w:nsid w:val="51EB75AD"/>
    <w:multiLevelType w:val="multilevel"/>
    <w:tmpl w:val="CED42AA8"/>
    <w:lvl w:ilvl="0">
      <w:start w:val="1"/>
      <w:numFmt w:val="decimal"/>
      <w:suff w:val="space"/>
      <w:lvlText w:val="%1."/>
      <w:lvlJc w:val="left"/>
      <w:pPr>
        <w:ind w:left="360" w:hanging="360"/>
      </w:pPr>
      <w:rPr>
        <w:rFonts w:hint="default"/>
        <w:b/>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440" w:hanging="86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56F41225"/>
    <w:multiLevelType w:val="multilevel"/>
    <w:tmpl w:val="EE2CC17A"/>
    <w:lvl w:ilvl="0">
      <w:start w:val="8"/>
      <w:numFmt w:val="decimal"/>
      <w:lvlText w:val="%1."/>
      <w:lvlJc w:val="left"/>
      <w:pPr>
        <w:ind w:left="550" w:hanging="550"/>
      </w:pPr>
      <w:rPr>
        <w:rFonts w:hint="default"/>
        <w:b/>
        <w:bCs/>
      </w:rPr>
    </w:lvl>
    <w:lvl w:ilvl="1">
      <w:start w:val="12"/>
      <w:numFmt w:val="decimal"/>
      <w:lvlText w:val="%1.%2."/>
      <w:lvlJc w:val="left"/>
      <w:pPr>
        <w:ind w:left="550" w:hanging="550"/>
      </w:pPr>
      <w:rPr>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570E7A2A"/>
    <w:multiLevelType w:val="multilevel"/>
    <w:tmpl w:val="A8B6EE9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8" w15:restartNumberingAfterBreak="0">
    <w:nsid w:val="58B73FDB"/>
    <w:multiLevelType w:val="multilevel"/>
    <w:tmpl w:val="2C0AD0D0"/>
    <w:lvl w:ilvl="0">
      <w:start w:val="1"/>
      <w:numFmt w:val="decimal"/>
      <w:lvlText w:val="%1."/>
      <w:lvlJc w:val="left"/>
      <w:pPr>
        <w:ind w:left="720" w:hanging="360"/>
      </w:pPr>
      <w:rPr>
        <w:rFonts w:hint="default"/>
        <w:b/>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ascii="Times New Roman" w:hAnsi="Times New Roman" w:cs="Times New Roman" w:hint="default"/>
        <w:b w:val="0"/>
        <w:color w:val="auto"/>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59CB6A4A"/>
    <w:multiLevelType w:val="multilevel"/>
    <w:tmpl w:val="953C82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B7E3DEE"/>
    <w:multiLevelType w:val="multilevel"/>
    <w:tmpl w:val="8758C810"/>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5E872E55"/>
    <w:multiLevelType w:val="multilevel"/>
    <w:tmpl w:val="FF6A3114"/>
    <w:lvl w:ilvl="0">
      <w:start w:val="1"/>
      <w:numFmt w:val="decimal"/>
      <w:lvlText w:val="%1."/>
      <w:lvlJc w:val="left"/>
      <w:pPr>
        <w:ind w:left="360" w:hanging="360"/>
      </w:pPr>
      <w:rPr>
        <w:rFonts w:ascii="Times New Roman" w:eastAsia="Arial Unicode MS" w:hAnsi="Times New Roman" w:cs="Times New Roman" w:hint="default"/>
        <w:b/>
      </w:rPr>
    </w:lvl>
    <w:lvl w:ilvl="1">
      <w:start w:val="1"/>
      <w:numFmt w:val="decimal"/>
      <w:lvlText w:val="%1.%2."/>
      <w:lvlJc w:val="left"/>
      <w:pPr>
        <w:ind w:left="574" w:hanging="432"/>
      </w:pPr>
      <w:rPr>
        <w:b w:val="0"/>
        <w:lang w:val="en-AU"/>
      </w:rPr>
    </w:lvl>
    <w:lvl w:ilvl="2">
      <w:start w:val="1"/>
      <w:numFmt w:val="decimal"/>
      <w:lvlText w:val="%1.%2.%3."/>
      <w:lvlJc w:val="left"/>
      <w:pPr>
        <w:ind w:left="1214" w:hanging="504"/>
      </w:pPr>
      <w:rPr>
        <w:rFonts w:ascii="Times New Roman" w:hAnsi="Times New Roman" w:cs="Times New Roman" w:hint="default"/>
        <w:b w:val="0"/>
      </w:rPr>
    </w:lvl>
    <w:lvl w:ilvl="3">
      <w:start w:val="1"/>
      <w:numFmt w:val="decimal"/>
      <w:lvlText w:val="%1.%2.%3.%4."/>
      <w:lvlJc w:val="left"/>
      <w:pPr>
        <w:ind w:left="2633" w:hanging="648"/>
      </w:pPr>
      <w:rPr>
        <w:rFonts w:ascii="Times New Roman" w:hAnsi="Times New Roman" w:cs="Times New Roman" w:hint="default"/>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5F7439EC"/>
    <w:multiLevelType w:val="multilevel"/>
    <w:tmpl w:val="90409010"/>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sz w:val="24"/>
        <w:szCs w:val="24"/>
      </w:rPr>
    </w:lvl>
    <w:lvl w:ilvl="2">
      <w:start w:val="1"/>
      <w:numFmt w:val="decimal"/>
      <w:lvlText w:val="%1.%2.%3."/>
      <w:lvlJc w:val="left"/>
      <w:pPr>
        <w:ind w:left="1428" w:hanging="720"/>
      </w:pPr>
      <w:rPr>
        <w:rFonts w:ascii="Times New Roman" w:hAnsi="Times New Roman" w:cs="Times New Roman" w:hint="default"/>
        <w:b/>
        <w:bCs/>
        <w:color w:val="auto"/>
        <w:sz w:val="24"/>
        <w:szCs w:val="24"/>
      </w:rPr>
    </w:lvl>
    <w:lvl w:ilvl="3">
      <w:start w:val="1"/>
      <w:numFmt w:val="decimal"/>
      <w:lvlText w:val="%1.%2.%3.%4."/>
      <w:lvlJc w:val="left"/>
      <w:pPr>
        <w:ind w:left="1288" w:hanging="720"/>
      </w:pPr>
      <w:rPr>
        <w:rFonts w:hint="default"/>
        <w:b w:val="0"/>
        <w:bCs/>
      </w:rPr>
    </w:lvl>
    <w:lvl w:ilvl="4">
      <w:start w:val="1"/>
      <w:numFmt w:val="decimal"/>
      <w:lvlText w:val="%1.%2.%3.%4.%5."/>
      <w:lvlJc w:val="left"/>
      <w:pPr>
        <w:ind w:left="2808" w:hanging="1080"/>
      </w:pPr>
      <w:rPr>
        <w:rFonts w:hint="default"/>
        <w:b w:val="0"/>
        <w:bCs/>
      </w:rPr>
    </w:lvl>
    <w:lvl w:ilvl="5">
      <w:start w:val="1"/>
      <w:numFmt w:val="decimal"/>
      <w:lvlText w:val="%1.%2.%3.%4.%5.%6."/>
      <w:lvlJc w:val="left"/>
      <w:pPr>
        <w:ind w:left="3240" w:hanging="1080"/>
      </w:pPr>
      <w:rPr>
        <w:rFonts w:hint="default"/>
        <w:b/>
        <w:bCs/>
      </w:rPr>
    </w:lvl>
    <w:lvl w:ilvl="6">
      <w:start w:val="1"/>
      <w:numFmt w:val="decimal"/>
      <w:lvlText w:val="%1.%2.%3.%4.%5.%6.%7."/>
      <w:lvlJc w:val="left"/>
      <w:pPr>
        <w:ind w:left="4032" w:hanging="1440"/>
      </w:pPr>
      <w:rPr>
        <w:rFonts w:hint="default"/>
        <w:b/>
        <w:bCs/>
      </w:rPr>
    </w:lvl>
    <w:lvl w:ilvl="7">
      <w:start w:val="1"/>
      <w:numFmt w:val="decimal"/>
      <w:lvlText w:val="%1.%2.%3.%4.%5.%6.%7.%8."/>
      <w:lvlJc w:val="left"/>
      <w:pPr>
        <w:ind w:left="4464" w:hanging="1440"/>
      </w:pPr>
      <w:rPr>
        <w:rFonts w:hint="default"/>
        <w:b/>
        <w:bCs/>
      </w:rPr>
    </w:lvl>
    <w:lvl w:ilvl="8">
      <w:start w:val="1"/>
      <w:numFmt w:val="decimal"/>
      <w:lvlText w:val="%1.%2.%3.%4.%5.%6.%7.%8.%9."/>
      <w:lvlJc w:val="left"/>
      <w:pPr>
        <w:ind w:left="5256" w:hanging="1800"/>
      </w:pPr>
      <w:rPr>
        <w:rFonts w:hint="default"/>
        <w:b/>
        <w:bCs/>
      </w:rPr>
    </w:lvl>
  </w:abstractNum>
  <w:abstractNum w:abstractNumId="63" w15:restartNumberingAfterBreak="0">
    <w:nsid w:val="62065319"/>
    <w:multiLevelType w:val="hybridMultilevel"/>
    <w:tmpl w:val="01AEE256"/>
    <w:lvl w:ilvl="0" w:tplc="BC7C5748">
      <w:start w:val="26"/>
      <w:numFmt w:val="bullet"/>
      <w:lvlText w:val="-"/>
      <w:lvlJc w:val="left"/>
      <w:pPr>
        <w:tabs>
          <w:tab w:val="num" w:pos="720"/>
        </w:tabs>
        <w:ind w:left="720" w:hanging="360"/>
      </w:pPr>
      <w:rPr>
        <w:rFonts w:ascii="Times New Roman" w:eastAsia="Times New Roman" w:hAnsi="Times New Roman" w:cs="Times New Roman" w:hint="default"/>
      </w:rPr>
    </w:lvl>
    <w:lvl w:ilvl="1" w:tplc="BDEEF3FC">
      <w:start w:val="1"/>
      <w:numFmt w:val="decimal"/>
      <w:lvlText w:val="%2."/>
      <w:lvlJc w:val="left"/>
      <w:pPr>
        <w:tabs>
          <w:tab w:val="num" w:pos="1440"/>
        </w:tabs>
        <w:ind w:left="1440" w:hanging="360"/>
      </w:pPr>
    </w:lvl>
    <w:lvl w:ilvl="2" w:tplc="97121CAC">
      <w:start w:val="1"/>
      <w:numFmt w:val="decimal"/>
      <w:lvlText w:val="%3."/>
      <w:lvlJc w:val="left"/>
      <w:pPr>
        <w:tabs>
          <w:tab w:val="num" w:pos="2160"/>
        </w:tabs>
        <w:ind w:left="2160" w:hanging="360"/>
      </w:pPr>
    </w:lvl>
    <w:lvl w:ilvl="3" w:tplc="3DB600E4">
      <w:start w:val="1"/>
      <w:numFmt w:val="decimal"/>
      <w:lvlText w:val="%4."/>
      <w:lvlJc w:val="left"/>
      <w:pPr>
        <w:tabs>
          <w:tab w:val="num" w:pos="2880"/>
        </w:tabs>
        <w:ind w:left="2880" w:hanging="360"/>
      </w:pPr>
    </w:lvl>
    <w:lvl w:ilvl="4" w:tplc="8DC08386">
      <w:start w:val="1"/>
      <w:numFmt w:val="decimal"/>
      <w:lvlText w:val="%5."/>
      <w:lvlJc w:val="left"/>
      <w:pPr>
        <w:tabs>
          <w:tab w:val="num" w:pos="3600"/>
        </w:tabs>
        <w:ind w:left="3600" w:hanging="360"/>
      </w:pPr>
    </w:lvl>
    <w:lvl w:ilvl="5" w:tplc="162C0244">
      <w:start w:val="1"/>
      <w:numFmt w:val="decimal"/>
      <w:lvlText w:val="%6."/>
      <w:lvlJc w:val="left"/>
      <w:pPr>
        <w:tabs>
          <w:tab w:val="num" w:pos="4320"/>
        </w:tabs>
        <w:ind w:left="4320" w:hanging="360"/>
      </w:pPr>
    </w:lvl>
    <w:lvl w:ilvl="6" w:tplc="3D2629AA">
      <w:start w:val="1"/>
      <w:numFmt w:val="decimal"/>
      <w:lvlText w:val="%7."/>
      <w:lvlJc w:val="left"/>
      <w:pPr>
        <w:tabs>
          <w:tab w:val="num" w:pos="5040"/>
        </w:tabs>
        <w:ind w:left="5040" w:hanging="360"/>
      </w:pPr>
    </w:lvl>
    <w:lvl w:ilvl="7" w:tplc="B32648D4">
      <w:start w:val="1"/>
      <w:numFmt w:val="decimal"/>
      <w:lvlText w:val="%8."/>
      <w:lvlJc w:val="left"/>
      <w:pPr>
        <w:tabs>
          <w:tab w:val="num" w:pos="5760"/>
        </w:tabs>
        <w:ind w:left="5760" w:hanging="360"/>
      </w:pPr>
    </w:lvl>
    <w:lvl w:ilvl="8" w:tplc="809A1614">
      <w:start w:val="1"/>
      <w:numFmt w:val="decimal"/>
      <w:lvlText w:val="%9."/>
      <w:lvlJc w:val="left"/>
      <w:pPr>
        <w:tabs>
          <w:tab w:val="num" w:pos="6480"/>
        </w:tabs>
        <w:ind w:left="6480" w:hanging="360"/>
      </w:pPr>
    </w:lvl>
  </w:abstractNum>
  <w:abstractNum w:abstractNumId="64" w15:restartNumberingAfterBreak="0">
    <w:nsid w:val="636C739E"/>
    <w:multiLevelType w:val="multilevel"/>
    <w:tmpl w:val="419EC840"/>
    <w:styleLink w:val="Style173"/>
    <w:lvl w:ilvl="0">
      <w:start w:val="7"/>
      <w:numFmt w:val="decimal"/>
      <w:lvlText w:val="%1."/>
      <w:lvlJc w:val="left"/>
      <w:pPr>
        <w:ind w:left="360" w:hanging="360"/>
      </w:pPr>
    </w:lvl>
    <w:lvl w:ilvl="1">
      <w:start w:val="1"/>
      <w:numFmt w:val="decimal"/>
      <w:lvlText w:val="5.%2."/>
      <w:lvlJc w:val="left"/>
      <w:pPr>
        <w:ind w:left="502"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5" w15:restartNumberingAfterBreak="0">
    <w:nsid w:val="63991F87"/>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47526F0"/>
    <w:multiLevelType w:val="multilevel"/>
    <w:tmpl w:val="46A6D54E"/>
    <w:lvl w:ilvl="0">
      <w:start w:val="3"/>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67" w15:restartNumberingAfterBreak="0">
    <w:nsid w:val="65542265"/>
    <w:multiLevelType w:val="multilevel"/>
    <w:tmpl w:val="A3FC98DE"/>
    <w:lvl w:ilvl="0">
      <w:start w:val="9"/>
      <w:numFmt w:val="decimal"/>
      <w:lvlText w:val="%1."/>
      <w:lvlJc w:val="left"/>
      <w:pPr>
        <w:ind w:left="360" w:hanging="360"/>
      </w:pPr>
      <w:rPr>
        <w:rFonts w:hint="default"/>
        <w:b/>
      </w:rPr>
    </w:lvl>
    <w:lvl w:ilvl="1">
      <w:start w:val="1"/>
      <w:numFmt w:val="decimal"/>
      <w:lvlText w:val="%1.%2."/>
      <w:lvlJc w:val="left"/>
      <w:pPr>
        <w:ind w:left="720" w:hanging="360"/>
      </w:pPr>
      <w:rPr>
        <w:rFonts w:hint="default"/>
        <w:b w:val="0"/>
      </w:rPr>
    </w:lvl>
    <w:lvl w:ilvl="2">
      <w:start w:val="1"/>
      <w:numFmt w:val="decimal"/>
      <w:lvlText w:val="%1.%2.%3."/>
      <w:lvlJc w:val="left"/>
      <w:pPr>
        <w:ind w:left="1855"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68" w15:restartNumberingAfterBreak="0">
    <w:nsid w:val="6BD403AC"/>
    <w:multiLevelType w:val="hybridMultilevel"/>
    <w:tmpl w:val="31A635B4"/>
    <w:lvl w:ilvl="0" w:tplc="FFFFFFFF">
      <w:start w:val="1"/>
      <w:numFmt w:val="decimal"/>
      <w:lvlText w:val="%1)"/>
      <w:lvlJc w:val="left"/>
      <w:pPr>
        <w:ind w:left="720" w:hanging="360"/>
      </w:pPr>
    </w:lvl>
    <w:lvl w:ilvl="1" w:tplc="86749688">
      <w:start w:val="1"/>
      <w:numFmt w:val="lowerLetter"/>
      <w:lvlText w:val="%2."/>
      <w:lvlJc w:val="left"/>
      <w:pPr>
        <w:ind w:left="1440" w:hanging="360"/>
      </w:pPr>
    </w:lvl>
    <w:lvl w:ilvl="2" w:tplc="80DE2C24">
      <w:start w:val="1"/>
      <w:numFmt w:val="lowerRoman"/>
      <w:lvlText w:val="%3."/>
      <w:lvlJc w:val="right"/>
      <w:pPr>
        <w:ind w:left="2160" w:hanging="180"/>
      </w:pPr>
    </w:lvl>
    <w:lvl w:ilvl="3" w:tplc="E3D29082">
      <w:start w:val="1"/>
      <w:numFmt w:val="decimal"/>
      <w:lvlText w:val="%4."/>
      <w:lvlJc w:val="left"/>
      <w:pPr>
        <w:ind w:left="2880" w:hanging="360"/>
      </w:pPr>
    </w:lvl>
    <w:lvl w:ilvl="4" w:tplc="52F60FB6">
      <w:start w:val="1"/>
      <w:numFmt w:val="lowerLetter"/>
      <w:lvlText w:val="%5."/>
      <w:lvlJc w:val="left"/>
      <w:pPr>
        <w:ind w:left="3600" w:hanging="360"/>
      </w:pPr>
    </w:lvl>
    <w:lvl w:ilvl="5" w:tplc="4058F59E">
      <w:start w:val="1"/>
      <w:numFmt w:val="lowerRoman"/>
      <w:lvlText w:val="%6."/>
      <w:lvlJc w:val="right"/>
      <w:pPr>
        <w:ind w:left="4320" w:hanging="180"/>
      </w:pPr>
    </w:lvl>
    <w:lvl w:ilvl="6" w:tplc="4B242E26">
      <w:start w:val="1"/>
      <w:numFmt w:val="decimal"/>
      <w:lvlText w:val="%7."/>
      <w:lvlJc w:val="left"/>
      <w:pPr>
        <w:ind w:left="5040" w:hanging="360"/>
      </w:pPr>
    </w:lvl>
    <w:lvl w:ilvl="7" w:tplc="CBC25AB6">
      <w:start w:val="1"/>
      <w:numFmt w:val="lowerLetter"/>
      <w:lvlText w:val="%8."/>
      <w:lvlJc w:val="left"/>
      <w:pPr>
        <w:ind w:left="5760" w:hanging="360"/>
      </w:pPr>
    </w:lvl>
    <w:lvl w:ilvl="8" w:tplc="7B060A1A">
      <w:start w:val="1"/>
      <w:numFmt w:val="lowerRoman"/>
      <w:lvlText w:val="%9."/>
      <w:lvlJc w:val="right"/>
      <w:pPr>
        <w:ind w:left="6480" w:hanging="180"/>
      </w:pPr>
    </w:lvl>
  </w:abstractNum>
  <w:abstractNum w:abstractNumId="69" w15:restartNumberingAfterBreak="0">
    <w:nsid w:val="6CB531F4"/>
    <w:multiLevelType w:val="multilevel"/>
    <w:tmpl w:val="6AA83954"/>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0" w15:restartNumberingAfterBreak="0">
    <w:nsid w:val="6CDF7B8F"/>
    <w:multiLevelType w:val="multilevel"/>
    <w:tmpl w:val="0426001F"/>
    <w:styleLink w:val="Stils12"/>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6EE92BD3"/>
    <w:multiLevelType w:val="multilevel"/>
    <w:tmpl w:val="8758C810"/>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2" w15:restartNumberingAfterBreak="0">
    <w:nsid w:val="73E55701"/>
    <w:multiLevelType w:val="multilevel"/>
    <w:tmpl w:val="8758C810"/>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3" w15:restartNumberingAfterBreak="0">
    <w:nsid w:val="77317118"/>
    <w:multiLevelType w:val="hybridMultilevel"/>
    <w:tmpl w:val="22BAAAFE"/>
    <w:lvl w:ilvl="0" w:tplc="6E763262">
      <w:start w:val="60"/>
      <w:numFmt w:val="bullet"/>
      <w:lvlText w:val="-"/>
      <w:lvlJc w:val="left"/>
      <w:pPr>
        <w:ind w:left="2345" w:hanging="360"/>
      </w:pPr>
      <w:rPr>
        <w:rFonts w:ascii="Calibri" w:eastAsiaTheme="minorHAnsi" w:hAnsi="Calibri" w:cs="Calibri" w:hint="default"/>
        <w:color w:val="000000"/>
      </w:rPr>
    </w:lvl>
    <w:lvl w:ilvl="1" w:tplc="04260003" w:tentative="1">
      <w:start w:val="1"/>
      <w:numFmt w:val="bullet"/>
      <w:lvlText w:val="o"/>
      <w:lvlJc w:val="left"/>
      <w:pPr>
        <w:ind w:left="3065" w:hanging="360"/>
      </w:pPr>
      <w:rPr>
        <w:rFonts w:ascii="Courier New" w:hAnsi="Courier New" w:cs="Courier New" w:hint="default"/>
      </w:rPr>
    </w:lvl>
    <w:lvl w:ilvl="2" w:tplc="04260005" w:tentative="1">
      <w:start w:val="1"/>
      <w:numFmt w:val="bullet"/>
      <w:lvlText w:val=""/>
      <w:lvlJc w:val="left"/>
      <w:pPr>
        <w:ind w:left="3785" w:hanging="360"/>
      </w:pPr>
      <w:rPr>
        <w:rFonts w:ascii="Wingdings" w:hAnsi="Wingdings" w:hint="default"/>
      </w:rPr>
    </w:lvl>
    <w:lvl w:ilvl="3" w:tplc="04260001" w:tentative="1">
      <w:start w:val="1"/>
      <w:numFmt w:val="bullet"/>
      <w:lvlText w:val=""/>
      <w:lvlJc w:val="left"/>
      <w:pPr>
        <w:ind w:left="4505" w:hanging="360"/>
      </w:pPr>
      <w:rPr>
        <w:rFonts w:ascii="Symbol" w:hAnsi="Symbol" w:hint="default"/>
      </w:rPr>
    </w:lvl>
    <w:lvl w:ilvl="4" w:tplc="04260003" w:tentative="1">
      <w:start w:val="1"/>
      <w:numFmt w:val="bullet"/>
      <w:lvlText w:val="o"/>
      <w:lvlJc w:val="left"/>
      <w:pPr>
        <w:ind w:left="5225" w:hanging="360"/>
      </w:pPr>
      <w:rPr>
        <w:rFonts w:ascii="Courier New" w:hAnsi="Courier New" w:cs="Courier New" w:hint="default"/>
      </w:rPr>
    </w:lvl>
    <w:lvl w:ilvl="5" w:tplc="04260005" w:tentative="1">
      <w:start w:val="1"/>
      <w:numFmt w:val="bullet"/>
      <w:lvlText w:val=""/>
      <w:lvlJc w:val="left"/>
      <w:pPr>
        <w:ind w:left="5945" w:hanging="360"/>
      </w:pPr>
      <w:rPr>
        <w:rFonts w:ascii="Wingdings" w:hAnsi="Wingdings" w:hint="default"/>
      </w:rPr>
    </w:lvl>
    <w:lvl w:ilvl="6" w:tplc="04260001" w:tentative="1">
      <w:start w:val="1"/>
      <w:numFmt w:val="bullet"/>
      <w:lvlText w:val=""/>
      <w:lvlJc w:val="left"/>
      <w:pPr>
        <w:ind w:left="6665" w:hanging="360"/>
      </w:pPr>
      <w:rPr>
        <w:rFonts w:ascii="Symbol" w:hAnsi="Symbol" w:hint="default"/>
      </w:rPr>
    </w:lvl>
    <w:lvl w:ilvl="7" w:tplc="04260003" w:tentative="1">
      <w:start w:val="1"/>
      <w:numFmt w:val="bullet"/>
      <w:lvlText w:val="o"/>
      <w:lvlJc w:val="left"/>
      <w:pPr>
        <w:ind w:left="7385" w:hanging="360"/>
      </w:pPr>
      <w:rPr>
        <w:rFonts w:ascii="Courier New" w:hAnsi="Courier New" w:cs="Courier New" w:hint="default"/>
      </w:rPr>
    </w:lvl>
    <w:lvl w:ilvl="8" w:tplc="04260005" w:tentative="1">
      <w:start w:val="1"/>
      <w:numFmt w:val="bullet"/>
      <w:lvlText w:val=""/>
      <w:lvlJc w:val="left"/>
      <w:pPr>
        <w:ind w:left="8105" w:hanging="360"/>
      </w:pPr>
      <w:rPr>
        <w:rFonts w:ascii="Wingdings" w:hAnsi="Wingdings" w:hint="default"/>
      </w:rPr>
    </w:lvl>
  </w:abstractNum>
  <w:abstractNum w:abstractNumId="74" w15:restartNumberingAfterBreak="0">
    <w:nsid w:val="77A13124"/>
    <w:multiLevelType w:val="multilevel"/>
    <w:tmpl w:val="992A6968"/>
    <w:lvl w:ilvl="0">
      <w:start w:val="9"/>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720" w:hanging="360"/>
      </w:pPr>
      <w:rPr>
        <w:rFonts w:hint="default"/>
        <w:b w:val="0"/>
      </w:rPr>
    </w:lvl>
    <w:lvl w:ilvl="2">
      <w:start w:val="1"/>
      <w:numFmt w:val="decimal"/>
      <w:lvlText w:val="%1.%2.%3."/>
      <w:lvlJc w:val="left"/>
      <w:pPr>
        <w:ind w:left="1855"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75" w15:restartNumberingAfterBreak="0">
    <w:nsid w:val="77F079F1"/>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78354C69"/>
    <w:multiLevelType w:val="multilevel"/>
    <w:tmpl w:val="48D6C8C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7" w15:restartNumberingAfterBreak="0">
    <w:nsid w:val="78E422FC"/>
    <w:multiLevelType w:val="multilevel"/>
    <w:tmpl w:val="4ACE20DA"/>
    <w:lvl w:ilvl="0">
      <w:start w:val="8"/>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1570" w:hanging="720"/>
      </w:pPr>
      <w:rPr>
        <w:rFonts w:hint="default"/>
        <w:b w:val="0"/>
      </w:rPr>
    </w:lvl>
    <w:lvl w:ilvl="3">
      <w:start w:val="1"/>
      <w:numFmt w:val="decimal"/>
      <w:lvlText w:val="%1.%2.%3.%4."/>
      <w:lvlJc w:val="left"/>
      <w:pPr>
        <w:ind w:left="1995" w:hanging="720"/>
      </w:pPr>
      <w:rPr>
        <w:rFonts w:hint="default"/>
        <w:b w:val="0"/>
      </w:rPr>
    </w:lvl>
    <w:lvl w:ilvl="4">
      <w:start w:val="1"/>
      <w:numFmt w:val="decimal"/>
      <w:lvlText w:val="%1.%2.%3.%4.%5."/>
      <w:lvlJc w:val="left"/>
      <w:pPr>
        <w:ind w:left="2780" w:hanging="1080"/>
      </w:pPr>
      <w:rPr>
        <w:rFonts w:hint="default"/>
        <w:b w:val="0"/>
      </w:rPr>
    </w:lvl>
    <w:lvl w:ilvl="5">
      <w:start w:val="1"/>
      <w:numFmt w:val="decimal"/>
      <w:lvlText w:val="%1.%2.%3.%4.%5.%6."/>
      <w:lvlJc w:val="left"/>
      <w:pPr>
        <w:ind w:left="3205" w:hanging="1080"/>
      </w:pPr>
      <w:rPr>
        <w:rFonts w:hint="default"/>
        <w:b w:val="0"/>
      </w:rPr>
    </w:lvl>
    <w:lvl w:ilvl="6">
      <w:start w:val="1"/>
      <w:numFmt w:val="decimal"/>
      <w:lvlText w:val="%1.%2.%3.%4.%5.%6.%7."/>
      <w:lvlJc w:val="left"/>
      <w:pPr>
        <w:ind w:left="3990" w:hanging="1440"/>
      </w:pPr>
      <w:rPr>
        <w:rFonts w:hint="default"/>
        <w:b w:val="0"/>
      </w:rPr>
    </w:lvl>
    <w:lvl w:ilvl="7">
      <w:start w:val="1"/>
      <w:numFmt w:val="decimal"/>
      <w:lvlText w:val="%1.%2.%3.%4.%5.%6.%7.%8."/>
      <w:lvlJc w:val="left"/>
      <w:pPr>
        <w:ind w:left="4415" w:hanging="1440"/>
      </w:pPr>
      <w:rPr>
        <w:rFonts w:hint="default"/>
        <w:b w:val="0"/>
      </w:rPr>
    </w:lvl>
    <w:lvl w:ilvl="8">
      <w:start w:val="1"/>
      <w:numFmt w:val="decimal"/>
      <w:lvlText w:val="%1.%2.%3.%4.%5.%6.%7.%8.%9."/>
      <w:lvlJc w:val="left"/>
      <w:pPr>
        <w:ind w:left="5200" w:hanging="1800"/>
      </w:pPr>
      <w:rPr>
        <w:rFonts w:hint="default"/>
        <w:b w:val="0"/>
      </w:rPr>
    </w:lvl>
  </w:abstractNum>
  <w:abstractNum w:abstractNumId="78" w15:restartNumberingAfterBreak="0">
    <w:nsid w:val="7B067259"/>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7B9C6B8A"/>
    <w:multiLevelType w:val="hybridMultilevel"/>
    <w:tmpl w:val="A448F6D8"/>
    <w:lvl w:ilvl="0" w:tplc="3DBA6BB8">
      <w:start w:val="1"/>
      <w:numFmt w:val="decimal"/>
      <w:lvlText w:val="%1)"/>
      <w:lvlJc w:val="left"/>
      <w:pPr>
        <w:ind w:left="1020" w:hanging="360"/>
      </w:pPr>
    </w:lvl>
    <w:lvl w:ilvl="1" w:tplc="002E1DCE">
      <w:start w:val="1"/>
      <w:numFmt w:val="decimal"/>
      <w:lvlText w:val="%2)"/>
      <w:lvlJc w:val="left"/>
      <w:pPr>
        <w:ind w:left="1020" w:hanging="360"/>
      </w:pPr>
    </w:lvl>
    <w:lvl w:ilvl="2" w:tplc="B35EB8DC">
      <w:start w:val="1"/>
      <w:numFmt w:val="decimal"/>
      <w:lvlText w:val="%3)"/>
      <w:lvlJc w:val="left"/>
      <w:pPr>
        <w:ind w:left="1020" w:hanging="360"/>
      </w:pPr>
    </w:lvl>
    <w:lvl w:ilvl="3" w:tplc="4740D730">
      <w:start w:val="1"/>
      <w:numFmt w:val="decimal"/>
      <w:lvlText w:val="%4)"/>
      <w:lvlJc w:val="left"/>
      <w:pPr>
        <w:ind w:left="1020" w:hanging="360"/>
      </w:pPr>
    </w:lvl>
    <w:lvl w:ilvl="4" w:tplc="C4D840B2">
      <w:start w:val="1"/>
      <w:numFmt w:val="decimal"/>
      <w:lvlText w:val="%5)"/>
      <w:lvlJc w:val="left"/>
      <w:pPr>
        <w:ind w:left="1020" w:hanging="360"/>
      </w:pPr>
    </w:lvl>
    <w:lvl w:ilvl="5" w:tplc="7A1C0688">
      <w:start w:val="1"/>
      <w:numFmt w:val="decimal"/>
      <w:lvlText w:val="%6)"/>
      <w:lvlJc w:val="left"/>
      <w:pPr>
        <w:ind w:left="1020" w:hanging="360"/>
      </w:pPr>
    </w:lvl>
    <w:lvl w:ilvl="6" w:tplc="D09C6D90">
      <w:start w:val="1"/>
      <w:numFmt w:val="decimal"/>
      <w:lvlText w:val="%7)"/>
      <w:lvlJc w:val="left"/>
      <w:pPr>
        <w:ind w:left="1020" w:hanging="360"/>
      </w:pPr>
    </w:lvl>
    <w:lvl w:ilvl="7" w:tplc="B096119A">
      <w:start w:val="1"/>
      <w:numFmt w:val="decimal"/>
      <w:lvlText w:val="%8)"/>
      <w:lvlJc w:val="left"/>
      <w:pPr>
        <w:ind w:left="1020" w:hanging="360"/>
      </w:pPr>
    </w:lvl>
    <w:lvl w:ilvl="8" w:tplc="ABE4F50E">
      <w:start w:val="1"/>
      <w:numFmt w:val="decimal"/>
      <w:lvlText w:val="%9)"/>
      <w:lvlJc w:val="left"/>
      <w:pPr>
        <w:ind w:left="1020" w:hanging="360"/>
      </w:pPr>
    </w:lvl>
  </w:abstractNum>
  <w:abstractNum w:abstractNumId="80" w15:restartNumberingAfterBreak="0">
    <w:nsid w:val="7F593DB9"/>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7FDA290D"/>
    <w:multiLevelType w:val="multilevel"/>
    <w:tmpl w:val="3438CFD8"/>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27487453">
    <w:abstractNumId w:val="38"/>
  </w:num>
  <w:num w:numId="2" w16cid:durableId="1697579697">
    <w:abstractNumId w:val="6"/>
  </w:num>
  <w:num w:numId="3" w16cid:durableId="858276834">
    <w:abstractNumId w:val="30"/>
  </w:num>
  <w:num w:numId="4" w16cid:durableId="2077701913">
    <w:abstractNumId w:val="59"/>
  </w:num>
  <w:num w:numId="5" w16cid:durableId="101727420">
    <w:abstractNumId w:val="22"/>
  </w:num>
  <w:num w:numId="6" w16cid:durableId="2048530934">
    <w:abstractNumId w:val="13"/>
  </w:num>
  <w:num w:numId="7" w16cid:durableId="109669454">
    <w:abstractNumId w:val="51"/>
  </w:num>
  <w:num w:numId="8" w16cid:durableId="61222018">
    <w:abstractNumId w:val="68"/>
  </w:num>
  <w:num w:numId="9" w16cid:durableId="75592309">
    <w:abstractNumId w:val="25"/>
  </w:num>
  <w:num w:numId="10" w16cid:durableId="1548834894">
    <w:abstractNumId w:val="39"/>
  </w:num>
  <w:num w:numId="11" w16cid:durableId="192615944">
    <w:abstractNumId w:val="64"/>
  </w:num>
  <w:num w:numId="12" w16cid:durableId="257837304">
    <w:abstractNumId w:val="70"/>
  </w:num>
  <w:num w:numId="13" w16cid:durableId="1568883622">
    <w:abstractNumId w:val="31"/>
  </w:num>
  <w:num w:numId="14" w16cid:durableId="1561791886">
    <w:abstractNumId w:val="44"/>
    <w:lvlOverride w:ilvl="0">
      <w:lvl w:ilvl="0">
        <w:start w:val="1"/>
        <w:numFmt w:val="decimal"/>
        <w:pStyle w:val="mans1"/>
        <w:lvlText w:val="%1."/>
        <w:lvlJc w:val="left"/>
        <w:pPr>
          <w:tabs>
            <w:tab w:val="num" w:pos="3240"/>
          </w:tabs>
          <w:ind w:left="3240" w:hanging="360"/>
        </w:pPr>
      </w:lvl>
    </w:lvlOverride>
    <w:lvlOverride w:ilvl="1">
      <w:lvl w:ilvl="1">
        <w:start w:val="1"/>
        <w:numFmt w:val="decimal"/>
        <w:lvlText w:val="%1.%2."/>
        <w:lvlJc w:val="left"/>
        <w:pPr>
          <w:tabs>
            <w:tab w:val="num" w:pos="3492"/>
          </w:tabs>
          <w:ind w:left="3492" w:hanging="432"/>
        </w:pPr>
      </w:lvl>
    </w:lvlOverride>
    <w:lvlOverride w:ilvl="2">
      <w:lvl w:ilvl="2">
        <w:start w:val="1"/>
        <w:numFmt w:val="decimal"/>
        <w:lvlText w:val="%1.%2.%3."/>
        <w:lvlJc w:val="left"/>
        <w:pPr>
          <w:tabs>
            <w:tab w:val="num" w:pos="4320"/>
          </w:tabs>
          <w:ind w:left="4104" w:hanging="504"/>
        </w:pPr>
      </w:lvl>
    </w:lvlOverride>
    <w:lvlOverride w:ilvl="3">
      <w:lvl w:ilvl="3">
        <w:start w:val="1"/>
        <w:numFmt w:val="decimal"/>
        <w:lvlText w:val="%1.%2.%3.%4."/>
        <w:lvlJc w:val="left"/>
        <w:pPr>
          <w:tabs>
            <w:tab w:val="num" w:pos="3742"/>
          </w:tabs>
          <w:ind w:left="3670" w:hanging="648"/>
        </w:pPr>
      </w:lvl>
    </w:lvlOverride>
    <w:lvlOverride w:ilvl="4">
      <w:lvl w:ilvl="4">
        <w:start w:val="1"/>
        <w:numFmt w:val="decimal"/>
        <w:lvlText w:val="%1.%2.%3.%4.%5."/>
        <w:lvlJc w:val="left"/>
        <w:pPr>
          <w:tabs>
            <w:tab w:val="num" w:pos="5400"/>
          </w:tabs>
          <w:ind w:left="5112" w:hanging="792"/>
        </w:pPr>
      </w:lvl>
    </w:lvlOverride>
    <w:lvlOverride w:ilvl="5">
      <w:lvl w:ilvl="5">
        <w:start w:val="1"/>
        <w:numFmt w:val="decimal"/>
        <w:lvlText w:val="%1.%2.%3.%4.%5.%6."/>
        <w:lvlJc w:val="left"/>
        <w:pPr>
          <w:tabs>
            <w:tab w:val="num" w:pos="5760"/>
          </w:tabs>
          <w:ind w:left="5616" w:hanging="936"/>
        </w:pPr>
      </w:lvl>
    </w:lvlOverride>
    <w:lvlOverride w:ilvl="6">
      <w:lvl w:ilvl="6">
        <w:start w:val="1"/>
        <w:numFmt w:val="decimal"/>
        <w:lvlText w:val="%1.%2.%3.%4.%5.%6.%7."/>
        <w:lvlJc w:val="left"/>
        <w:pPr>
          <w:tabs>
            <w:tab w:val="num" w:pos="6480"/>
          </w:tabs>
          <w:ind w:left="6120" w:hanging="1080"/>
        </w:pPr>
      </w:lvl>
    </w:lvlOverride>
    <w:lvlOverride w:ilvl="7">
      <w:lvl w:ilvl="7">
        <w:start w:val="1"/>
        <w:numFmt w:val="decimal"/>
        <w:lvlText w:val="%1.%2.%3.%4.%5.%6.%7.%8."/>
        <w:lvlJc w:val="left"/>
        <w:pPr>
          <w:tabs>
            <w:tab w:val="num" w:pos="6840"/>
          </w:tabs>
          <w:ind w:left="6624" w:hanging="1224"/>
        </w:pPr>
      </w:lvl>
    </w:lvlOverride>
    <w:lvlOverride w:ilvl="8">
      <w:lvl w:ilvl="8">
        <w:start w:val="1"/>
        <w:numFmt w:val="decimal"/>
        <w:lvlText w:val="%1.%2.%3.%4.%5.%6.%7.%8.%9."/>
        <w:lvlJc w:val="left"/>
        <w:pPr>
          <w:tabs>
            <w:tab w:val="num" w:pos="7560"/>
          </w:tabs>
          <w:ind w:left="7200" w:hanging="1440"/>
        </w:pPr>
      </w:lvl>
    </w:lvlOverride>
  </w:num>
  <w:num w:numId="15" w16cid:durableId="665786646">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49085717">
    <w:abstractNumId w:val="60"/>
  </w:num>
  <w:num w:numId="17" w16cid:durableId="1149394865">
    <w:abstractNumId w:val="21"/>
  </w:num>
  <w:num w:numId="18" w16cid:durableId="1002320422">
    <w:abstractNumId w:val="29"/>
  </w:num>
  <w:num w:numId="19" w16cid:durableId="1152872476">
    <w:abstractNumId w:val="2"/>
  </w:num>
  <w:num w:numId="20" w16cid:durableId="2049451138">
    <w:abstractNumId w:val="49"/>
  </w:num>
  <w:num w:numId="21" w16cid:durableId="394745385">
    <w:abstractNumId w:val="75"/>
  </w:num>
  <w:num w:numId="22" w16cid:durableId="1448743723">
    <w:abstractNumId w:val="17"/>
  </w:num>
  <w:num w:numId="23" w16cid:durableId="422992382">
    <w:abstractNumId w:val="46"/>
  </w:num>
  <w:num w:numId="24" w16cid:durableId="1545604889">
    <w:abstractNumId w:val="41"/>
  </w:num>
  <w:num w:numId="25" w16cid:durableId="129383035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21619038">
    <w:abstractNumId w:val="3"/>
  </w:num>
  <w:num w:numId="27" w16cid:durableId="1075014810">
    <w:abstractNumId w:val="1"/>
  </w:num>
  <w:num w:numId="28" w16cid:durableId="439150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22512691">
    <w:abstractNumId w:val="6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0384387">
    <w:abstractNumId w:val="71"/>
  </w:num>
  <w:num w:numId="31" w16cid:durableId="1634214742">
    <w:abstractNumId w:val="12"/>
  </w:num>
  <w:num w:numId="32" w16cid:durableId="794525489">
    <w:abstractNumId w:val="72"/>
  </w:num>
  <w:num w:numId="33" w16cid:durableId="1999840591">
    <w:abstractNumId w:val="19"/>
  </w:num>
  <w:num w:numId="34" w16cid:durableId="242110430">
    <w:abstractNumId w:val="58"/>
  </w:num>
  <w:num w:numId="35" w16cid:durableId="530995824">
    <w:abstractNumId w:val="37"/>
  </w:num>
  <w:num w:numId="36" w16cid:durableId="1861433393">
    <w:abstractNumId w:val="32"/>
  </w:num>
  <w:num w:numId="37" w16cid:durableId="1961952286">
    <w:abstractNumId w:val="28"/>
  </w:num>
  <w:num w:numId="38" w16cid:durableId="160432988">
    <w:abstractNumId w:val="16"/>
  </w:num>
  <w:num w:numId="39" w16cid:durableId="693264826">
    <w:abstractNumId w:val="67"/>
  </w:num>
  <w:num w:numId="40" w16cid:durableId="344207515">
    <w:abstractNumId w:val="7"/>
  </w:num>
  <w:num w:numId="41" w16cid:durableId="1035959292">
    <w:abstractNumId w:val="42"/>
  </w:num>
  <w:num w:numId="42" w16cid:durableId="1312321842">
    <w:abstractNumId w:val="61"/>
  </w:num>
  <w:num w:numId="43" w16cid:durableId="434131582">
    <w:abstractNumId w:val="81"/>
  </w:num>
  <w:num w:numId="44" w16cid:durableId="61685535">
    <w:abstractNumId w:val="33"/>
  </w:num>
  <w:num w:numId="45" w16cid:durableId="1176269381">
    <w:abstractNumId w:val="15"/>
  </w:num>
  <w:num w:numId="46" w16cid:durableId="510417035">
    <w:abstractNumId w:val="54"/>
  </w:num>
  <w:num w:numId="47" w16cid:durableId="17515679">
    <w:abstractNumId w:val="66"/>
  </w:num>
  <w:num w:numId="48" w16cid:durableId="1015881965">
    <w:abstractNumId w:val="50"/>
  </w:num>
  <w:num w:numId="49" w16cid:durableId="486358941">
    <w:abstractNumId w:val="5"/>
  </w:num>
  <w:num w:numId="50" w16cid:durableId="402677245">
    <w:abstractNumId w:val="36"/>
  </w:num>
  <w:num w:numId="51" w16cid:durableId="1721518457">
    <w:abstractNumId w:val="74"/>
  </w:num>
  <w:num w:numId="52" w16cid:durableId="3753487">
    <w:abstractNumId w:val="47"/>
  </w:num>
  <w:num w:numId="53" w16cid:durableId="1103264166">
    <w:abstractNumId w:val="53"/>
  </w:num>
  <w:num w:numId="54" w16cid:durableId="767239823">
    <w:abstractNumId w:val="24"/>
  </w:num>
  <w:num w:numId="55" w16cid:durableId="1987664901">
    <w:abstractNumId w:val="40"/>
  </w:num>
  <w:num w:numId="56" w16cid:durableId="311639767">
    <w:abstractNumId w:val="52"/>
  </w:num>
  <w:num w:numId="57" w16cid:durableId="62073616">
    <w:abstractNumId w:val="9"/>
  </w:num>
  <w:num w:numId="58" w16cid:durableId="1152528328">
    <w:abstractNumId w:val="73"/>
  </w:num>
  <w:num w:numId="59" w16cid:durableId="618147182">
    <w:abstractNumId w:val="4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634679975">
    <w:abstractNumId w:val="27"/>
  </w:num>
  <w:num w:numId="61" w16cid:durableId="492376530">
    <w:abstractNumId w:val="62"/>
  </w:num>
  <w:num w:numId="62" w16cid:durableId="601382375">
    <w:abstractNumId w:val="10"/>
  </w:num>
  <w:num w:numId="63" w16cid:durableId="1599479692">
    <w:abstractNumId w:val="14"/>
  </w:num>
  <w:num w:numId="64" w16cid:durableId="300769578">
    <w:abstractNumId w:val="8"/>
  </w:num>
  <w:num w:numId="65" w16cid:durableId="275187006">
    <w:abstractNumId w:val="45"/>
  </w:num>
  <w:num w:numId="66" w16cid:durableId="1960255448">
    <w:abstractNumId w:val="80"/>
  </w:num>
  <w:num w:numId="67" w16cid:durableId="48306185">
    <w:abstractNumId w:val="65"/>
  </w:num>
  <w:num w:numId="68" w16cid:durableId="482700545">
    <w:abstractNumId w:val="20"/>
  </w:num>
  <w:num w:numId="69" w16cid:durableId="942877305">
    <w:abstractNumId w:val="35"/>
  </w:num>
  <w:num w:numId="70" w16cid:durableId="1628513138">
    <w:abstractNumId w:val="77"/>
  </w:num>
  <w:num w:numId="71" w16cid:durableId="55131018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593588238">
    <w:abstractNumId w:val="0"/>
  </w:num>
  <w:num w:numId="73" w16cid:durableId="1658731580">
    <w:abstractNumId w:val="57"/>
  </w:num>
  <w:num w:numId="74" w16cid:durableId="258683958">
    <w:abstractNumId w:val="11"/>
  </w:num>
  <w:num w:numId="75" w16cid:durableId="1377775544">
    <w:abstractNumId w:val="79"/>
  </w:num>
  <w:num w:numId="76" w16cid:durableId="1120302741">
    <w:abstractNumId w:val="34"/>
  </w:num>
  <w:num w:numId="77" w16cid:durableId="87044586">
    <w:abstractNumId w:val="23"/>
  </w:num>
  <w:num w:numId="78" w16cid:durableId="1783454660">
    <w:abstractNumId w:val="55"/>
  </w:num>
  <w:num w:numId="79" w16cid:durableId="1733694965">
    <w:abstractNumId w:val="78"/>
  </w:num>
  <w:num w:numId="80" w16cid:durableId="177119656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900362546">
    <w:abstractNumId w:val="48"/>
  </w:num>
  <w:num w:numId="82" w16cid:durableId="768622673">
    <w:abstractNumId w:val="76"/>
  </w:num>
  <w:num w:numId="83" w16cid:durableId="1188370371">
    <w:abstractNumId w:val="56"/>
  </w:num>
  <w:num w:numId="84" w16cid:durableId="1166090722">
    <w:abstractNumId w:val="18"/>
  </w:num>
  <w:num w:numId="85" w16cid:durableId="1659991249">
    <w:abstractNumId w:val="4"/>
  </w:num>
  <w:num w:numId="86" w16cid:durableId="1964071075">
    <w:abstractNumId w:val="26"/>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6A7"/>
    <w:rsid w:val="00000982"/>
    <w:rsid w:val="00001E12"/>
    <w:rsid w:val="00003967"/>
    <w:rsid w:val="00004263"/>
    <w:rsid w:val="00004F86"/>
    <w:rsid w:val="000067CD"/>
    <w:rsid w:val="00007950"/>
    <w:rsid w:val="00010727"/>
    <w:rsid w:val="00010809"/>
    <w:rsid w:val="0001158E"/>
    <w:rsid w:val="000124E4"/>
    <w:rsid w:val="00012A9F"/>
    <w:rsid w:val="00012E03"/>
    <w:rsid w:val="0001348A"/>
    <w:rsid w:val="00013BEC"/>
    <w:rsid w:val="0001565C"/>
    <w:rsid w:val="0001593C"/>
    <w:rsid w:val="00015D23"/>
    <w:rsid w:val="000167BC"/>
    <w:rsid w:val="00017611"/>
    <w:rsid w:val="00017641"/>
    <w:rsid w:val="0002013F"/>
    <w:rsid w:val="00020667"/>
    <w:rsid w:val="00021D09"/>
    <w:rsid w:val="00025384"/>
    <w:rsid w:val="00026C35"/>
    <w:rsid w:val="00027BE3"/>
    <w:rsid w:val="00035B6C"/>
    <w:rsid w:val="00036E32"/>
    <w:rsid w:val="0004075F"/>
    <w:rsid w:val="0004080F"/>
    <w:rsid w:val="000417B6"/>
    <w:rsid w:val="00041CA6"/>
    <w:rsid w:val="00043384"/>
    <w:rsid w:val="0004357F"/>
    <w:rsid w:val="000442CB"/>
    <w:rsid w:val="000450F3"/>
    <w:rsid w:val="000451A8"/>
    <w:rsid w:val="000455C5"/>
    <w:rsid w:val="00045A4B"/>
    <w:rsid w:val="00045A82"/>
    <w:rsid w:val="00047C14"/>
    <w:rsid w:val="00051055"/>
    <w:rsid w:val="00052511"/>
    <w:rsid w:val="0005359F"/>
    <w:rsid w:val="00055488"/>
    <w:rsid w:val="00055F16"/>
    <w:rsid w:val="0005685D"/>
    <w:rsid w:val="00056CFF"/>
    <w:rsid w:val="0005709E"/>
    <w:rsid w:val="0006126E"/>
    <w:rsid w:val="00061AA3"/>
    <w:rsid w:val="00061F14"/>
    <w:rsid w:val="00062806"/>
    <w:rsid w:val="0006317E"/>
    <w:rsid w:val="000633E2"/>
    <w:rsid w:val="0006386D"/>
    <w:rsid w:val="0006443F"/>
    <w:rsid w:val="0006484E"/>
    <w:rsid w:val="0006674F"/>
    <w:rsid w:val="00066B70"/>
    <w:rsid w:val="00070352"/>
    <w:rsid w:val="0007067E"/>
    <w:rsid w:val="00072510"/>
    <w:rsid w:val="00077630"/>
    <w:rsid w:val="000778D6"/>
    <w:rsid w:val="00077AA1"/>
    <w:rsid w:val="00077F15"/>
    <w:rsid w:val="00080917"/>
    <w:rsid w:val="00080F2C"/>
    <w:rsid w:val="00082164"/>
    <w:rsid w:val="00082946"/>
    <w:rsid w:val="00082A1D"/>
    <w:rsid w:val="00082FBD"/>
    <w:rsid w:val="00085CBC"/>
    <w:rsid w:val="00085CF4"/>
    <w:rsid w:val="00085FD4"/>
    <w:rsid w:val="000878FB"/>
    <w:rsid w:val="00087BC9"/>
    <w:rsid w:val="00090821"/>
    <w:rsid w:val="00091E69"/>
    <w:rsid w:val="00093311"/>
    <w:rsid w:val="000966AE"/>
    <w:rsid w:val="00096CE2"/>
    <w:rsid w:val="000971E2"/>
    <w:rsid w:val="000A210E"/>
    <w:rsid w:val="000A2797"/>
    <w:rsid w:val="000A367D"/>
    <w:rsid w:val="000A4E27"/>
    <w:rsid w:val="000A7AAA"/>
    <w:rsid w:val="000B0D23"/>
    <w:rsid w:val="000B18D0"/>
    <w:rsid w:val="000B23D9"/>
    <w:rsid w:val="000B3479"/>
    <w:rsid w:val="000B486A"/>
    <w:rsid w:val="000B5DF9"/>
    <w:rsid w:val="000B6412"/>
    <w:rsid w:val="000B68EE"/>
    <w:rsid w:val="000B76BA"/>
    <w:rsid w:val="000B7F9E"/>
    <w:rsid w:val="000BA72B"/>
    <w:rsid w:val="000C017C"/>
    <w:rsid w:val="000C0A43"/>
    <w:rsid w:val="000C2D23"/>
    <w:rsid w:val="000C31DF"/>
    <w:rsid w:val="000C3638"/>
    <w:rsid w:val="000C56DA"/>
    <w:rsid w:val="000C64C7"/>
    <w:rsid w:val="000C64EF"/>
    <w:rsid w:val="000C7BE9"/>
    <w:rsid w:val="000D19E9"/>
    <w:rsid w:val="000D1CF6"/>
    <w:rsid w:val="000D2386"/>
    <w:rsid w:val="000D2533"/>
    <w:rsid w:val="000D4742"/>
    <w:rsid w:val="000D5E6C"/>
    <w:rsid w:val="000D5EB8"/>
    <w:rsid w:val="000D6968"/>
    <w:rsid w:val="000D69CD"/>
    <w:rsid w:val="000E0D8E"/>
    <w:rsid w:val="000E0F79"/>
    <w:rsid w:val="000E179F"/>
    <w:rsid w:val="000E4BB6"/>
    <w:rsid w:val="000E4F95"/>
    <w:rsid w:val="000E54B8"/>
    <w:rsid w:val="000E603B"/>
    <w:rsid w:val="000E6FF4"/>
    <w:rsid w:val="000E7D4E"/>
    <w:rsid w:val="000F0B81"/>
    <w:rsid w:val="000F1C3E"/>
    <w:rsid w:val="000F4AC5"/>
    <w:rsid w:val="000F66C3"/>
    <w:rsid w:val="000F6C94"/>
    <w:rsid w:val="000F7EE5"/>
    <w:rsid w:val="00100D6E"/>
    <w:rsid w:val="00102657"/>
    <w:rsid w:val="00102669"/>
    <w:rsid w:val="00104C7C"/>
    <w:rsid w:val="0010786B"/>
    <w:rsid w:val="00107A0A"/>
    <w:rsid w:val="00107C36"/>
    <w:rsid w:val="00107DD7"/>
    <w:rsid w:val="00112474"/>
    <w:rsid w:val="0011391F"/>
    <w:rsid w:val="001142C5"/>
    <w:rsid w:val="0011472A"/>
    <w:rsid w:val="0011643A"/>
    <w:rsid w:val="00116443"/>
    <w:rsid w:val="00116FBA"/>
    <w:rsid w:val="001205D2"/>
    <w:rsid w:val="0012119F"/>
    <w:rsid w:val="001214E2"/>
    <w:rsid w:val="00124F7F"/>
    <w:rsid w:val="001277B6"/>
    <w:rsid w:val="00127CC6"/>
    <w:rsid w:val="0013173D"/>
    <w:rsid w:val="0013181B"/>
    <w:rsid w:val="0013219F"/>
    <w:rsid w:val="001336F1"/>
    <w:rsid w:val="00133BB2"/>
    <w:rsid w:val="0013524B"/>
    <w:rsid w:val="0013754D"/>
    <w:rsid w:val="001375B5"/>
    <w:rsid w:val="00142CE2"/>
    <w:rsid w:val="001448F0"/>
    <w:rsid w:val="001449C7"/>
    <w:rsid w:val="0014D2F1"/>
    <w:rsid w:val="00150AC1"/>
    <w:rsid w:val="00150B10"/>
    <w:rsid w:val="00150DFF"/>
    <w:rsid w:val="00151672"/>
    <w:rsid w:val="00152447"/>
    <w:rsid w:val="00153D2F"/>
    <w:rsid w:val="00154036"/>
    <w:rsid w:val="001563E4"/>
    <w:rsid w:val="0016045A"/>
    <w:rsid w:val="00161490"/>
    <w:rsid w:val="001617C1"/>
    <w:rsid w:val="001623AB"/>
    <w:rsid w:val="0016275A"/>
    <w:rsid w:val="00162A6F"/>
    <w:rsid w:val="001634A4"/>
    <w:rsid w:val="00165A42"/>
    <w:rsid w:val="0016682F"/>
    <w:rsid w:val="001677A6"/>
    <w:rsid w:val="001706A0"/>
    <w:rsid w:val="00171BDC"/>
    <w:rsid w:val="00172255"/>
    <w:rsid w:val="001729CB"/>
    <w:rsid w:val="00172C2E"/>
    <w:rsid w:val="0017333B"/>
    <w:rsid w:val="0017481D"/>
    <w:rsid w:val="00174DD2"/>
    <w:rsid w:val="0017705B"/>
    <w:rsid w:val="00181117"/>
    <w:rsid w:val="00181697"/>
    <w:rsid w:val="00182C03"/>
    <w:rsid w:val="001851C8"/>
    <w:rsid w:val="001855DF"/>
    <w:rsid w:val="001858D9"/>
    <w:rsid w:val="00186C36"/>
    <w:rsid w:val="00187029"/>
    <w:rsid w:val="00187838"/>
    <w:rsid w:val="00192E79"/>
    <w:rsid w:val="00193430"/>
    <w:rsid w:val="00194009"/>
    <w:rsid w:val="0019476E"/>
    <w:rsid w:val="001970C4"/>
    <w:rsid w:val="001A01B8"/>
    <w:rsid w:val="001A0781"/>
    <w:rsid w:val="001A0801"/>
    <w:rsid w:val="001A1558"/>
    <w:rsid w:val="001A181D"/>
    <w:rsid w:val="001A24B1"/>
    <w:rsid w:val="001A3115"/>
    <w:rsid w:val="001A3550"/>
    <w:rsid w:val="001A5170"/>
    <w:rsid w:val="001A6F98"/>
    <w:rsid w:val="001A7B8D"/>
    <w:rsid w:val="001A7F78"/>
    <w:rsid w:val="001B0DCD"/>
    <w:rsid w:val="001B2BF3"/>
    <w:rsid w:val="001B3129"/>
    <w:rsid w:val="001B3EE4"/>
    <w:rsid w:val="001B46D0"/>
    <w:rsid w:val="001B6BE3"/>
    <w:rsid w:val="001C099A"/>
    <w:rsid w:val="001C0A93"/>
    <w:rsid w:val="001C19FB"/>
    <w:rsid w:val="001C1FA5"/>
    <w:rsid w:val="001C504C"/>
    <w:rsid w:val="001C536F"/>
    <w:rsid w:val="001C53CF"/>
    <w:rsid w:val="001C7C54"/>
    <w:rsid w:val="001C7F03"/>
    <w:rsid w:val="001D0306"/>
    <w:rsid w:val="001D27F9"/>
    <w:rsid w:val="001D3B7E"/>
    <w:rsid w:val="001D571B"/>
    <w:rsid w:val="001D66DF"/>
    <w:rsid w:val="001D7C77"/>
    <w:rsid w:val="001E0067"/>
    <w:rsid w:val="001E144F"/>
    <w:rsid w:val="001E1569"/>
    <w:rsid w:val="001E1F98"/>
    <w:rsid w:val="001E3751"/>
    <w:rsid w:val="001E447B"/>
    <w:rsid w:val="001E4DE6"/>
    <w:rsid w:val="001F146D"/>
    <w:rsid w:val="001F47B8"/>
    <w:rsid w:val="001F4CEB"/>
    <w:rsid w:val="001F7CE7"/>
    <w:rsid w:val="00200C94"/>
    <w:rsid w:val="00201AF6"/>
    <w:rsid w:val="00202086"/>
    <w:rsid w:val="00204613"/>
    <w:rsid w:val="002072FE"/>
    <w:rsid w:val="00213454"/>
    <w:rsid w:val="002162CF"/>
    <w:rsid w:val="0021788B"/>
    <w:rsid w:val="00217E01"/>
    <w:rsid w:val="00217E13"/>
    <w:rsid w:val="0022289E"/>
    <w:rsid w:val="00222D32"/>
    <w:rsid w:val="00226AE0"/>
    <w:rsid w:val="0022746F"/>
    <w:rsid w:val="00230852"/>
    <w:rsid w:val="00232D2E"/>
    <w:rsid w:val="00240561"/>
    <w:rsid w:val="00241A93"/>
    <w:rsid w:val="002441EA"/>
    <w:rsid w:val="00245779"/>
    <w:rsid w:val="00245DB3"/>
    <w:rsid w:val="00247C35"/>
    <w:rsid w:val="00250346"/>
    <w:rsid w:val="0025235B"/>
    <w:rsid w:val="00254671"/>
    <w:rsid w:val="002547A6"/>
    <w:rsid w:val="00255BA3"/>
    <w:rsid w:val="002563DB"/>
    <w:rsid w:val="00257504"/>
    <w:rsid w:val="002577F1"/>
    <w:rsid w:val="00261A1D"/>
    <w:rsid w:val="00262289"/>
    <w:rsid w:val="0026255C"/>
    <w:rsid w:val="0026389F"/>
    <w:rsid w:val="00263C9F"/>
    <w:rsid w:val="00264BD4"/>
    <w:rsid w:val="00264F00"/>
    <w:rsid w:val="002662EC"/>
    <w:rsid w:val="00270A88"/>
    <w:rsid w:val="002710F8"/>
    <w:rsid w:val="002715E7"/>
    <w:rsid w:val="00271FE9"/>
    <w:rsid w:val="00272D35"/>
    <w:rsid w:val="00282F1F"/>
    <w:rsid w:val="00283447"/>
    <w:rsid w:val="002849DB"/>
    <w:rsid w:val="00284FE3"/>
    <w:rsid w:val="00290602"/>
    <w:rsid w:val="00292EB1"/>
    <w:rsid w:val="0029309E"/>
    <w:rsid w:val="0029333B"/>
    <w:rsid w:val="00293732"/>
    <w:rsid w:val="00295C2D"/>
    <w:rsid w:val="00296EEC"/>
    <w:rsid w:val="002A0030"/>
    <w:rsid w:val="002A1845"/>
    <w:rsid w:val="002A1EDC"/>
    <w:rsid w:val="002A38B5"/>
    <w:rsid w:val="002A480B"/>
    <w:rsid w:val="002A7A76"/>
    <w:rsid w:val="002B0608"/>
    <w:rsid w:val="002B1B7F"/>
    <w:rsid w:val="002B1F92"/>
    <w:rsid w:val="002B208C"/>
    <w:rsid w:val="002B3462"/>
    <w:rsid w:val="002B4352"/>
    <w:rsid w:val="002B472B"/>
    <w:rsid w:val="002B68A8"/>
    <w:rsid w:val="002B6C83"/>
    <w:rsid w:val="002C14AD"/>
    <w:rsid w:val="002C274D"/>
    <w:rsid w:val="002C29B5"/>
    <w:rsid w:val="002C5B6E"/>
    <w:rsid w:val="002C7562"/>
    <w:rsid w:val="002D03CC"/>
    <w:rsid w:val="002D14A6"/>
    <w:rsid w:val="002D1EF9"/>
    <w:rsid w:val="002D1F68"/>
    <w:rsid w:val="002D2B23"/>
    <w:rsid w:val="002D3D6A"/>
    <w:rsid w:val="002D572E"/>
    <w:rsid w:val="002D6DC4"/>
    <w:rsid w:val="002D7911"/>
    <w:rsid w:val="002E07D5"/>
    <w:rsid w:val="002E0DF3"/>
    <w:rsid w:val="002E162A"/>
    <w:rsid w:val="002E5D9C"/>
    <w:rsid w:val="002E60AD"/>
    <w:rsid w:val="002F062A"/>
    <w:rsid w:val="002F0EF7"/>
    <w:rsid w:val="002F1337"/>
    <w:rsid w:val="002F1C30"/>
    <w:rsid w:val="002F3858"/>
    <w:rsid w:val="002F4D14"/>
    <w:rsid w:val="002F4EC4"/>
    <w:rsid w:val="002F5FF1"/>
    <w:rsid w:val="002F6D38"/>
    <w:rsid w:val="002F6DD5"/>
    <w:rsid w:val="002F70DA"/>
    <w:rsid w:val="002F7198"/>
    <w:rsid w:val="0030070E"/>
    <w:rsid w:val="00303739"/>
    <w:rsid w:val="00304BEC"/>
    <w:rsid w:val="00305559"/>
    <w:rsid w:val="00305B08"/>
    <w:rsid w:val="003077B9"/>
    <w:rsid w:val="003121B0"/>
    <w:rsid w:val="00313617"/>
    <w:rsid w:val="00313833"/>
    <w:rsid w:val="00313997"/>
    <w:rsid w:val="00314819"/>
    <w:rsid w:val="00317A3F"/>
    <w:rsid w:val="00317F3F"/>
    <w:rsid w:val="00321029"/>
    <w:rsid w:val="00326E89"/>
    <w:rsid w:val="00327DFD"/>
    <w:rsid w:val="00333CD7"/>
    <w:rsid w:val="00333CF3"/>
    <w:rsid w:val="0033440D"/>
    <w:rsid w:val="003355D6"/>
    <w:rsid w:val="00335CFC"/>
    <w:rsid w:val="0033615B"/>
    <w:rsid w:val="00336B49"/>
    <w:rsid w:val="00337665"/>
    <w:rsid w:val="00340351"/>
    <w:rsid w:val="00343856"/>
    <w:rsid w:val="00344053"/>
    <w:rsid w:val="00344F0C"/>
    <w:rsid w:val="003458BE"/>
    <w:rsid w:val="00346D05"/>
    <w:rsid w:val="00346DCC"/>
    <w:rsid w:val="0035216B"/>
    <w:rsid w:val="003556C9"/>
    <w:rsid w:val="00362C80"/>
    <w:rsid w:val="003630A5"/>
    <w:rsid w:val="00363597"/>
    <w:rsid w:val="00363F6A"/>
    <w:rsid w:val="00365773"/>
    <w:rsid w:val="003674D1"/>
    <w:rsid w:val="00367E44"/>
    <w:rsid w:val="0037155D"/>
    <w:rsid w:val="00371E30"/>
    <w:rsid w:val="003733FB"/>
    <w:rsid w:val="003737A5"/>
    <w:rsid w:val="0037445F"/>
    <w:rsid w:val="00374C60"/>
    <w:rsid w:val="00375F14"/>
    <w:rsid w:val="003773C2"/>
    <w:rsid w:val="003806A4"/>
    <w:rsid w:val="00380A4F"/>
    <w:rsid w:val="00381BAB"/>
    <w:rsid w:val="00382F92"/>
    <w:rsid w:val="00383272"/>
    <w:rsid w:val="0038404C"/>
    <w:rsid w:val="003841B3"/>
    <w:rsid w:val="0038448E"/>
    <w:rsid w:val="00384769"/>
    <w:rsid w:val="00385042"/>
    <w:rsid w:val="00393472"/>
    <w:rsid w:val="00395520"/>
    <w:rsid w:val="003969DE"/>
    <w:rsid w:val="00396D01"/>
    <w:rsid w:val="0039753D"/>
    <w:rsid w:val="003A003F"/>
    <w:rsid w:val="003A0BA3"/>
    <w:rsid w:val="003A0FB6"/>
    <w:rsid w:val="003A206F"/>
    <w:rsid w:val="003A2534"/>
    <w:rsid w:val="003A3000"/>
    <w:rsid w:val="003A307A"/>
    <w:rsid w:val="003A309A"/>
    <w:rsid w:val="003B11C9"/>
    <w:rsid w:val="003B17CE"/>
    <w:rsid w:val="003B2B28"/>
    <w:rsid w:val="003B38F4"/>
    <w:rsid w:val="003B4F18"/>
    <w:rsid w:val="003B64F9"/>
    <w:rsid w:val="003B7D67"/>
    <w:rsid w:val="003B7E4B"/>
    <w:rsid w:val="003C0429"/>
    <w:rsid w:val="003C228A"/>
    <w:rsid w:val="003C35CC"/>
    <w:rsid w:val="003C38BB"/>
    <w:rsid w:val="003C70D1"/>
    <w:rsid w:val="003C7180"/>
    <w:rsid w:val="003C7740"/>
    <w:rsid w:val="003D0823"/>
    <w:rsid w:val="003D3C6D"/>
    <w:rsid w:val="003D5905"/>
    <w:rsid w:val="003D59BD"/>
    <w:rsid w:val="003E0EB1"/>
    <w:rsid w:val="003E618A"/>
    <w:rsid w:val="003E6488"/>
    <w:rsid w:val="003F6E3B"/>
    <w:rsid w:val="004000FF"/>
    <w:rsid w:val="004027A0"/>
    <w:rsid w:val="0040410D"/>
    <w:rsid w:val="00406324"/>
    <w:rsid w:val="00406632"/>
    <w:rsid w:val="004106AD"/>
    <w:rsid w:val="00411139"/>
    <w:rsid w:val="0041177D"/>
    <w:rsid w:val="00411F7B"/>
    <w:rsid w:val="004121B7"/>
    <w:rsid w:val="00413346"/>
    <w:rsid w:val="00414695"/>
    <w:rsid w:val="00414C43"/>
    <w:rsid w:val="00417A6B"/>
    <w:rsid w:val="00417B74"/>
    <w:rsid w:val="00420361"/>
    <w:rsid w:val="004210DB"/>
    <w:rsid w:val="004218B4"/>
    <w:rsid w:val="00421AE9"/>
    <w:rsid w:val="00422253"/>
    <w:rsid w:val="004225DA"/>
    <w:rsid w:val="00422807"/>
    <w:rsid w:val="004239DF"/>
    <w:rsid w:val="00426190"/>
    <w:rsid w:val="0043196B"/>
    <w:rsid w:val="00433779"/>
    <w:rsid w:val="00434409"/>
    <w:rsid w:val="0043D3EC"/>
    <w:rsid w:val="00440663"/>
    <w:rsid w:val="00441129"/>
    <w:rsid w:val="0044156C"/>
    <w:rsid w:val="0044233D"/>
    <w:rsid w:val="00445602"/>
    <w:rsid w:val="004467EE"/>
    <w:rsid w:val="004475EA"/>
    <w:rsid w:val="00451894"/>
    <w:rsid w:val="00455669"/>
    <w:rsid w:val="00456594"/>
    <w:rsid w:val="00456E62"/>
    <w:rsid w:val="004572CC"/>
    <w:rsid w:val="004605F5"/>
    <w:rsid w:val="0046453E"/>
    <w:rsid w:val="00466400"/>
    <w:rsid w:val="004718B8"/>
    <w:rsid w:val="004763F5"/>
    <w:rsid w:val="0047690D"/>
    <w:rsid w:val="00476A5F"/>
    <w:rsid w:val="00477A27"/>
    <w:rsid w:val="00477BAE"/>
    <w:rsid w:val="00477D21"/>
    <w:rsid w:val="00480C69"/>
    <w:rsid w:val="00480DAB"/>
    <w:rsid w:val="00481589"/>
    <w:rsid w:val="00481A36"/>
    <w:rsid w:val="00482216"/>
    <w:rsid w:val="00483390"/>
    <w:rsid w:val="004841EE"/>
    <w:rsid w:val="00485904"/>
    <w:rsid w:val="00486EF1"/>
    <w:rsid w:val="00492D56"/>
    <w:rsid w:val="0049463C"/>
    <w:rsid w:val="00494CA2"/>
    <w:rsid w:val="0049693D"/>
    <w:rsid w:val="004A285F"/>
    <w:rsid w:val="004A344B"/>
    <w:rsid w:val="004A7AD2"/>
    <w:rsid w:val="004A7CE4"/>
    <w:rsid w:val="004B29E0"/>
    <w:rsid w:val="004B4B8C"/>
    <w:rsid w:val="004B6814"/>
    <w:rsid w:val="004C096B"/>
    <w:rsid w:val="004C1D6D"/>
    <w:rsid w:val="004C2A49"/>
    <w:rsid w:val="004C2DDC"/>
    <w:rsid w:val="004C3232"/>
    <w:rsid w:val="004C4928"/>
    <w:rsid w:val="004C5AF3"/>
    <w:rsid w:val="004C6423"/>
    <w:rsid w:val="004C73EA"/>
    <w:rsid w:val="004C7501"/>
    <w:rsid w:val="004D0697"/>
    <w:rsid w:val="004D0BC3"/>
    <w:rsid w:val="004D2978"/>
    <w:rsid w:val="004D2FBD"/>
    <w:rsid w:val="004D40C0"/>
    <w:rsid w:val="004D6DC1"/>
    <w:rsid w:val="004D75BD"/>
    <w:rsid w:val="004D789A"/>
    <w:rsid w:val="004D78D8"/>
    <w:rsid w:val="004E01DC"/>
    <w:rsid w:val="004E03D3"/>
    <w:rsid w:val="004E152A"/>
    <w:rsid w:val="004E24E9"/>
    <w:rsid w:val="004E31C1"/>
    <w:rsid w:val="004E4DB9"/>
    <w:rsid w:val="004E72CE"/>
    <w:rsid w:val="004EA2D4"/>
    <w:rsid w:val="004F0EA5"/>
    <w:rsid w:val="004F3336"/>
    <w:rsid w:val="004F3931"/>
    <w:rsid w:val="004F5939"/>
    <w:rsid w:val="004F5C93"/>
    <w:rsid w:val="00501DEB"/>
    <w:rsid w:val="00503BDE"/>
    <w:rsid w:val="00504080"/>
    <w:rsid w:val="00505E16"/>
    <w:rsid w:val="00505F1F"/>
    <w:rsid w:val="0050750C"/>
    <w:rsid w:val="00507B3E"/>
    <w:rsid w:val="00510CA3"/>
    <w:rsid w:val="0051162C"/>
    <w:rsid w:val="0051297F"/>
    <w:rsid w:val="00512FFA"/>
    <w:rsid w:val="00515A82"/>
    <w:rsid w:val="00515E2B"/>
    <w:rsid w:val="00517919"/>
    <w:rsid w:val="00520032"/>
    <w:rsid w:val="00520A00"/>
    <w:rsid w:val="005235BC"/>
    <w:rsid w:val="00524658"/>
    <w:rsid w:val="00524FFC"/>
    <w:rsid w:val="005250AE"/>
    <w:rsid w:val="00530B60"/>
    <w:rsid w:val="0053130B"/>
    <w:rsid w:val="00534193"/>
    <w:rsid w:val="0053449E"/>
    <w:rsid w:val="00536BBF"/>
    <w:rsid w:val="00537024"/>
    <w:rsid w:val="00537D73"/>
    <w:rsid w:val="005407ED"/>
    <w:rsid w:val="00541615"/>
    <w:rsid w:val="00541CAC"/>
    <w:rsid w:val="00542A7B"/>
    <w:rsid w:val="005431E1"/>
    <w:rsid w:val="005434D8"/>
    <w:rsid w:val="005448DF"/>
    <w:rsid w:val="00544C81"/>
    <w:rsid w:val="00545EC5"/>
    <w:rsid w:val="00546832"/>
    <w:rsid w:val="00546F87"/>
    <w:rsid w:val="00550FB2"/>
    <w:rsid w:val="00553D8C"/>
    <w:rsid w:val="005543D1"/>
    <w:rsid w:val="00555068"/>
    <w:rsid w:val="00555FDA"/>
    <w:rsid w:val="00556828"/>
    <w:rsid w:val="00557759"/>
    <w:rsid w:val="005606FC"/>
    <w:rsid w:val="00561E38"/>
    <w:rsid w:val="0056376E"/>
    <w:rsid w:val="0056641D"/>
    <w:rsid w:val="00566A62"/>
    <w:rsid w:val="00572B3C"/>
    <w:rsid w:val="0057317F"/>
    <w:rsid w:val="00573E09"/>
    <w:rsid w:val="00576608"/>
    <w:rsid w:val="00577417"/>
    <w:rsid w:val="00577B1E"/>
    <w:rsid w:val="00577DA7"/>
    <w:rsid w:val="00581503"/>
    <w:rsid w:val="00581815"/>
    <w:rsid w:val="00581961"/>
    <w:rsid w:val="00582E82"/>
    <w:rsid w:val="00583A45"/>
    <w:rsid w:val="005848F6"/>
    <w:rsid w:val="005861FA"/>
    <w:rsid w:val="00586AE7"/>
    <w:rsid w:val="00586DCD"/>
    <w:rsid w:val="00590354"/>
    <w:rsid w:val="00591844"/>
    <w:rsid w:val="00592073"/>
    <w:rsid w:val="0059265F"/>
    <w:rsid w:val="00592CBC"/>
    <w:rsid w:val="00593D2C"/>
    <w:rsid w:val="0059578C"/>
    <w:rsid w:val="00596BA9"/>
    <w:rsid w:val="00597381"/>
    <w:rsid w:val="005A049A"/>
    <w:rsid w:val="005A17F1"/>
    <w:rsid w:val="005A3ABE"/>
    <w:rsid w:val="005A4140"/>
    <w:rsid w:val="005A4599"/>
    <w:rsid w:val="005B1101"/>
    <w:rsid w:val="005B26BF"/>
    <w:rsid w:val="005B571B"/>
    <w:rsid w:val="005B62C5"/>
    <w:rsid w:val="005B7A22"/>
    <w:rsid w:val="005C046F"/>
    <w:rsid w:val="005C0B9A"/>
    <w:rsid w:val="005C284A"/>
    <w:rsid w:val="005C2CA2"/>
    <w:rsid w:val="005C311C"/>
    <w:rsid w:val="005C3E36"/>
    <w:rsid w:val="005C3F51"/>
    <w:rsid w:val="005C4721"/>
    <w:rsid w:val="005C66CB"/>
    <w:rsid w:val="005D0558"/>
    <w:rsid w:val="005D077A"/>
    <w:rsid w:val="005D0F9F"/>
    <w:rsid w:val="005D132C"/>
    <w:rsid w:val="005D143E"/>
    <w:rsid w:val="005D15D1"/>
    <w:rsid w:val="005D22F0"/>
    <w:rsid w:val="005D2956"/>
    <w:rsid w:val="005D3237"/>
    <w:rsid w:val="005D394D"/>
    <w:rsid w:val="005D4FE1"/>
    <w:rsid w:val="005D70BA"/>
    <w:rsid w:val="005E0537"/>
    <w:rsid w:val="005E09DB"/>
    <w:rsid w:val="005E1B1D"/>
    <w:rsid w:val="005E1E28"/>
    <w:rsid w:val="005E2AED"/>
    <w:rsid w:val="005E5ABB"/>
    <w:rsid w:val="005E7087"/>
    <w:rsid w:val="005E75CF"/>
    <w:rsid w:val="005F06C8"/>
    <w:rsid w:val="005F1D31"/>
    <w:rsid w:val="005F2F79"/>
    <w:rsid w:val="005F3522"/>
    <w:rsid w:val="005F3E0D"/>
    <w:rsid w:val="005F4690"/>
    <w:rsid w:val="005F5231"/>
    <w:rsid w:val="005F5399"/>
    <w:rsid w:val="005F57C2"/>
    <w:rsid w:val="005F6B48"/>
    <w:rsid w:val="005F7710"/>
    <w:rsid w:val="00603A8C"/>
    <w:rsid w:val="00604FD8"/>
    <w:rsid w:val="0060500E"/>
    <w:rsid w:val="00605BD9"/>
    <w:rsid w:val="00606A67"/>
    <w:rsid w:val="00607A60"/>
    <w:rsid w:val="00607D74"/>
    <w:rsid w:val="006101C2"/>
    <w:rsid w:val="00610A32"/>
    <w:rsid w:val="00612A52"/>
    <w:rsid w:val="006135E8"/>
    <w:rsid w:val="00613842"/>
    <w:rsid w:val="00615232"/>
    <w:rsid w:val="006154CE"/>
    <w:rsid w:val="00620C19"/>
    <w:rsid w:val="00621BCF"/>
    <w:rsid w:val="006236D6"/>
    <w:rsid w:val="00623A5E"/>
    <w:rsid w:val="00625B18"/>
    <w:rsid w:val="00626106"/>
    <w:rsid w:val="00627166"/>
    <w:rsid w:val="0062718D"/>
    <w:rsid w:val="00627B0C"/>
    <w:rsid w:val="0063057B"/>
    <w:rsid w:val="006314BD"/>
    <w:rsid w:val="00631A39"/>
    <w:rsid w:val="006329CE"/>
    <w:rsid w:val="00635AF5"/>
    <w:rsid w:val="00636315"/>
    <w:rsid w:val="00636FE7"/>
    <w:rsid w:val="00637AFA"/>
    <w:rsid w:val="00641C3C"/>
    <w:rsid w:val="00642642"/>
    <w:rsid w:val="006427C7"/>
    <w:rsid w:val="006448A4"/>
    <w:rsid w:val="00645711"/>
    <w:rsid w:val="0064627E"/>
    <w:rsid w:val="00646646"/>
    <w:rsid w:val="00647048"/>
    <w:rsid w:val="00647979"/>
    <w:rsid w:val="00647FCE"/>
    <w:rsid w:val="0065039F"/>
    <w:rsid w:val="0065127A"/>
    <w:rsid w:val="0065243A"/>
    <w:rsid w:val="006524E4"/>
    <w:rsid w:val="006537B5"/>
    <w:rsid w:val="0065380E"/>
    <w:rsid w:val="0065387C"/>
    <w:rsid w:val="0065586F"/>
    <w:rsid w:val="006575E4"/>
    <w:rsid w:val="00657892"/>
    <w:rsid w:val="00660FB7"/>
    <w:rsid w:val="0066307D"/>
    <w:rsid w:val="00663CDA"/>
    <w:rsid w:val="0066471B"/>
    <w:rsid w:val="00665999"/>
    <w:rsid w:val="00667FE4"/>
    <w:rsid w:val="00674450"/>
    <w:rsid w:val="00674F1C"/>
    <w:rsid w:val="006757E6"/>
    <w:rsid w:val="00676515"/>
    <w:rsid w:val="00680B65"/>
    <w:rsid w:val="00680BF6"/>
    <w:rsid w:val="00681AE8"/>
    <w:rsid w:val="0068213B"/>
    <w:rsid w:val="00682368"/>
    <w:rsid w:val="0068531F"/>
    <w:rsid w:val="00685C88"/>
    <w:rsid w:val="00686424"/>
    <w:rsid w:val="0068799E"/>
    <w:rsid w:val="006879FE"/>
    <w:rsid w:val="00692882"/>
    <w:rsid w:val="0069341A"/>
    <w:rsid w:val="0069485E"/>
    <w:rsid w:val="006A30F5"/>
    <w:rsid w:val="006A3A6F"/>
    <w:rsid w:val="006A5212"/>
    <w:rsid w:val="006A6438"/>
    <w:rsid w:val="006A64CB"/>
    <w:rsid w:val="006B112B"/>
    <w:rsid w:val="006B1159"/>
    <w:rsid w:val="006B1B6A"/>
    <w:rsid w:val="006B1C37"/>
    <w:rsid w:val="006B3737"/>
    <w:rsid w:val="006B4FA1"/>
    <w:rsid w:val="006B5548"/>
    <w:rsid w:val="006B7CD4"/>
    <w:rsid w:val="006C1268"/>
    <w:rsid w:val="006C153F"/>
    <w:rsid w:val="006C33CB"/>
    <w:rsid w:val="006C34F3"/>
    <w:rsid w:val="006C3CB4"/>
    <w:rsid w:val="006C5FDC"/>
    <w:rsid w:val="006C76CD"/>
    <w:rsid w:val="006D06EF"/>
    <w:rsid w:val="006D1717"/>
    <w:rsid w:val="006D264B"/>
    <w:rsid w:val="006D30AA"/>
    <w:rsid w:val="006D30DD"/>
    <w:rsid w:val="006D3842"/>
    <w:rsid w:val="006D4BD3"/>
    <w:rsid w:val="006D5354"/>
    <w:rsid w:val="006D54FF"/>
    <w:rsid w:val="006D5699"/>
    <w:rsid w:val="006D595D"/>
    <w:rsid w:val="006E0087"/>
    <w:rsid w:val="006E0673"/>
    <w:rsid w:val="006E10CD"/>
    <w:rsid w:val="006E20F8"/>
    <w:rsid w:val="006E34B8"/>
    <w:rsid w:val="006E3908"/>
    <w:rsid w:val="006E46FB"/>
    <w:rsid w:val="006E57CB"/>
    <w:rsid w:val="006E7305"/>
    <w:rsid w:val="006E76D8"/>
    <w:rsid w:val="006F0141"/>
    <w:rsid w:val="006F18E9"/>
    <w:rsid w:val="006F1ECE"/>
    <w:rsid w:val="006F3F25"/>
    <w:rsid w:val="006F4F3E"/>
    <w:rsid w:val="006F6CD6"/>
    <w:rsid w:val="00705B4F"/>
    <w:rsid w:val="00706547"/>
    <w:rsid w:val="007067E9"/>
    <w:rsid w:val="00710BAC"/>
    <w:rsid w:val="00717532"/>
    <w:rsid w:val="00717CB5"/>
    <w:rsid w:val="00721D5B"/>
    <w:rsid w:val="007225BD"/>
    <w:rsid w:val="00723F4E"/>
    <w:rsid w:val="00724FC5"/>
    <w:rsid w:val="00730A6E"/>
    <w:rsid w:val="007315B0"/>
    <w:rsid w:val="00731B21"/>
    <w:rsid w:val="0073288A"/>
    <w:rsid w:val="00732BBC"/>
    <w:rsid w:val="00732F11"/>
    <w:rsid w:val="00733511"/>
    <w:rsid w:val="00735B15"/>
    <w:rsid w:val="007363B3"/>
    <w:rsid w:val="007364B4"/>
    <w:rsid w:val="0073793F"/>
    <w:rsid w:val="00743231"/>
    <w:rsid w:val="0074349C"/>
    <w:rsid w:val="0074474C"/>
    <w:rsid w:val="00745101"/>
    <w:rsid w:val="00745EFC"/>
    <w:rsid w:val="007475DD"/>
    <w:rsid w:val="00750383"/>
    <w:rsid w:val="0075208B"/>
    <w:rsid w:val="0075292A"/>
    <w:rsid w:val="00754CAE"/>
    <w:rsid w:val="007569EF"/>
    <w:rsid w:val="00756EAB"/>
    <w:rsid w:val="00756FF1"/>
    <w:rsid w:val="00760EF9"/>
    <w:rsid w:val="0076125A"/>
    <w:rsid w:val="00761337"/>
    <w:rsid w:val="00761C79"/>
    <w:rsid w:val="007662CC"/>
    <w:rsid w:val="00767733"/>
    <w:rsid w:val="00767E66"/>
    <w:rsid w:val="007707F1"/>
    <w:rsid w:val="00770ABC"/>
    <w:rsid w:val="00772C80"/>
    <w:rsid w:val="00775082"/>
    <w:rsid w:val="00775B3C"/>
    <w:rsid w:val="00775E2D"/>
    <w:rsid w:val="007772EC"/>
    <w:rsid w:val="00781044"/>
    <w:rsid w:val="00782ACA"/>
    <w:rsid w:val="007834C6"/>
    <w:rsid w:val="007849A5"/>
    <w:rsid w:val="007849F0"/>
    <w:rsid w:val="0078617E"/>
    <w:rsid w:val="007873F9"/>
    <w:rsid w:val="00792D11"/>
    <w:rsid w:val="007934B3"/>
    <w:rsid w:val="00793FB5"/>
    <w:rsid w:val="00795448"/>
    <w:rsid w:val="00795873"/>
    <w:rsid w:val="00795D5A"/>
    <w:rsid w:val="00795FEF"/>
    <w:rsid w:val="00796BA2"/>
    <w:rsid w:val="007971B1"/>
    <w:rsid w:val="007A056A"/>
    <w:rsid w:val="007A0BB8"/>
    <w:rsid w:val="007A2642"/>
    <w:rsid w:val="007A2645"/>
    <w:rsid w:val="007A3D9E"/>
    <w:rsid w:val="007A4BAB"/>
    <w:rsid w:val="007A6562"/>
    <w:rsid w:val="007A65A8"/>
    <w:rsid w:val="007A76CE"/>
    <w:rsid w:val="007A7FE1"/>
    <w:rsid w:val="007B0DDD"/>
    <w:rsid w:val="007B2490"/>
    <w:rsid w:val="007B2541"/>
    <w:rsid w:val="007B3E73"/>
    <w:rsid w:val="007B5D74"/>
    <w:rsid w:val="007B645A"/>
    <w:rsid w:val="007B649A"/>
    <w:rsid w:val="007B64F1"/>
    <w:rsid w:val="007B6C8F"/>
    <w:rsid w:val="007B7B46"/>
    <w:rsid w:val="007C0B91"/>
    <w:rsid w:val="007C1C50"/>
    <w:rsid w:val="007C3F0E"/>
    <w:rsid w:val="007C4C79"/>
    <w:rsid w:val="007C5024"/>
    <w:rsid w:val="007C56A9"/>
    <w:rsid w:val="007C7227"/>
    <w:rsid w:val="007D0AB3"/>
    <w:rsid w:val="007D23F0"/>
    <w:rsid w:val="007D279A"/>
    <w:rsid w:val="007D33A4"/>
    <w:rsid w:val="007D42F8"/>
    <w:rsid w:val="007D4D04"/>
    <w:rsid w:val="007D570A"/>
    <w:rsid w:val="007D5D50"/>
    <w:rsid w:val="007D6367"/>
    <w:rsid w:val="007D65D6"/>
    <w:rsid w:val="007D6F70"/>
    <w:rsid w:val="007D74A7"/>
    <w:rsid w:val="007D782B"/>
    <w:rsid w:val="007D7904"/>
    <w:rsid w:val="007E018C"/>
    <w:rsid w:val="007E134D"/>
    <w:rsid w:val="007E1457"/>
    <w:rsid w:val="007E1587"/>
    <w:rsid w:val="007E2F6E"/>
    <w:rsid w:val="007E4596"/>
    <w:rsid w:val="007E4A5F"/>
    <w:rsid w:val="007E859E"/>
    <w:rsid w:val="007F2146"/>
    <w:rsid w:val="007F4232"/>
    <w:rsid w:val="007F4954"/>
    <w:rsid w:val="007F6F50"/>
    <w:rsid w:val="008001A0"/>
    <w:rsid w:val="00801052"/>
    <w:rsid w:val="008012FC"/>
    <w:rsid w:val="00801A3E"/>
    <w:rsid w:val="0080309E"/>
    <w:rsid w:val="00805AED"/>
    <w:rsid w:val="00810BCE"/>
    <w:rsid w:val="00812A79"/>
    <w:rsid w:val="00813039"/>
    <w:rsid w:val="00814782"/>
    <w:rsid w:val="00815693"/>
    <w:rsid w:val="00820740"/>
    <w:rsid w:val="008230D5"/>
    <w:rsid w:val="0082414F"/>
    <w:rsid w:val="00824770"/>
    <w:rsid w:val="00824C35"/>
    <w:rsid w:val="00827C5F"/>
    <w:rsid w:val="00827F27"/>
    <w:rsid w:val="00831BEB"/>
    <w:rsid w:val="008328A3"/>
    <w:rsid w:val="00833F45"/>
    <w:rsid w:val="00834CDA"/>
    <w:rsid w:val="00835530"/>
    <w:rsid w:val="00836273"/>
    <w:rsid w:val="00836676"/>
    <w:rsid w:val="008377AC"/>
    <w:rsid w:val="00841BB4"/>
    <w:rsid w:val="00844E96"/>
    <w:rsid w:val="008453BF"/>
    <w:rsid w:val="008476F3"/>
    <w:rsid w:val="0085035E"/>
    <w:rsid w:val="0085148F"/>
    <w:rsid w:val="00851CD9"/>
    <w:rsid w:val="008525A7"/>
    <w:rsid w:val="00854305"/>
    <w:rsid w:val="008543E4"/>
    <w:rsid w:val="00855E33"/>
    <w:rsid w:val="0086045D"/>
    <w:rsid w:val="008608D7"/>
    <w:rsid w:val="0086248E"/>
    <w:rsid w:val="00863B23"/>
    <w:rsid w:val="00864B36"/>
    <w:rsid w:val="0086612E"/>
    <w:rsid w:val="00866389"/>
    <w:rsid w:val="00867540"/>
    <w:rsid w:val="00867FDD"/>
    <w:rsid w:val="0087081C"/>
    <w:rsid w:val="00871D35"/>
    <w:rsid w:val="00873919"/>
    <w:rsid w:val="008739BA"/>
    <w:rsid w:val="00873FD8"/>
    <w:rsid w:val="008749AD"/>
    <w:rsid w:val="008758B4"/>
    <w:rsid w:val="00876C2A"/>
    <w:rsid w:val="00877B33"/>
    <w:rsid w:val="00877FA3"/>
    <w:rsid w:val="00880530"/>
    <w:rsid w:val="008809A1"/>
    <w:rsid w:val="0088102B"/>
    <w:rsid w:val="00882547"/>
    <w:rsid w:val="008839AB"/>
    <w:rsid w:val="008847B7"/>
    <w:rsid w:val="00884BB0"/>
    <w:rsid w:val="00885214"/>
    <w:rsid w:val="008854F6"/>
    <w:rsid w:val="00885DAA"/>
    <w:rsid w:val="00885DFF"/>
    <w:rsid w:val="00890BC2"/>
    <w:rsid w:val="008919E4"/>
    <w:rsid w:val="00892683"/>
    <w:rsid w:val="00892C5F"/>
    <w:rsid w:val="008949A0"/>
    <w:rsid w:val="008958E4"/>
    <w:rsid w:val="00895A2E"/>
    <w:rsid w:val="0089662C"/>
    <w:rsid w:val="00896653"/>
    <w:rsid w:val="00896C18"/>
    <w:rsid w:val="008975BA"/>
    <w:rsid w:val="008977A1"/>
    <w:rsid w:val="008A06E9"/>
    <w:rsid w:val="008A0AF0"/>
    <w:rsid w:val="008A0DCD"/>
    <w:rsid w:val="008A2D27"/>
    <w:rsid w:val="008A38FD"/>
    <w:rsid w:val="008A46AC"/>
    <w:rsid w:val="008A484F"/>
    <w:rsid w:val="008A71E4"/>
    <w:rsid w:val="008A7689"/>
    <w:rsid w:val="008A7EC7"/>
    <w:rsid w:val="008B0B23"/>
    <w:rsid w:val="008B15FB"/>
    <w:rsid w:val="008B2257"/>
    <w:rsid w:val="008B4B17"/>
    <w:rsid w:val="008B61CB"/>
    <w:rsid w:val="008B6C58"/>
    <w:rsid w:val="008B6C99"/>
    <w:rsid w:val="008B6E81"/>
    <w:rsid w:val="008B721D"/>
    <w:rsid w:val="008B76C2"/>
    <w:rsid w:val="008C2E73"/>
    <w:rsid w:val="008C48D6"/>
    <w:rsid w:val="008C6749"/>
    <w:rsid w:val="008C7629"/>
    <w:rsid w:val="008D0D66"/>
    <w:rsid w:val="008D1665"/>
    <w:rsid w:val="008D1EBC"/>
    <w:rsid w:val="008D2684"/>
    <w:rsid w:val="008D491C"/>
    <w:rsid w:val="008D655F"/>
    <w:rsid w:val="008D72B7"/>
    <w:rsid w:val="008E0838"/>
    <w:rsid w:val="008E178A"/>
    <w:rsid w:val="008E2964"/>
    <w:rsid w:val="008E3773"/>
    <w:rsid w:val="008E3DED"/>
    <w:rsid w:val="008E5A17"/>
    <w:rsid w:val="008E5D4A"/>
    <w:rsid w:val="008F2AAF"/>
    <w:rsid w:val="008F2B48"/>
    <w:rsid w:val="008F7B28"/>
    <w:rsid w:val="00900169"/>
    <w:rsid w:val="009010D3"/>
    <w:rsid w:val="00901AA9"/>
    <w:rsid w:val="00901BC5"/>
    <w:rsid w:val="009021B0"/>
    <w:rsid w:val="00902E84"/>
    <w:rsid w:val="00902FC6"/>
    <w:rsid w:val="00904A7F"/>
    <w:rsid w:val="00907045"/>
    <w:rsid w:val="0091012A"/>
    <w:rsid w:val="00911E71"/>
    <w:rsid w:val="009122A1"/>
    <w:rsid w:val="009134E2"/>
    <w:rsid w:val="009136D9"/>
    <w:rsid w:val="00913C1B"/>
    <w:rsid w:val="00915CF3"/>
    <w:rsid w:val="00916EC0"/>
    <w:rsid w:val="009174AE"/>
    <w:rsid w:val="00917AB4"/>
    <w:rsid w:val="009203B0"/>
    <w:rsid w:val="00921A8E"/>
    <w:rsid w:val="00923C1F"/>
    <w:rsid w:val="00925831"/>
    <w:rsid w:val="00925986"/>
    <w:rsid w:val="00927060"/>
    <w:rsid w:val="009278E2"/>
    <w:rsid w:val="00927FC4"/>
    <w:rsid w:val="009306DB"/>
    <w:rsid w:val="00931A30"/>
    <w:rsid w:val="00931E2B"/>
    <w:rsid w:val="009321FC"/>
    <w:rsid w:val="009368BE"/>
    <w:rsid w:val="00937F6B"/>
    <w:rsid w:val="00940DA9"/>
    <w:rsid w:val="00941648"/>
    <w:rsid w:val="00941CCA"/>
    <w:rsid w:val="00942078"/>
    <w:rsid w:val="00945630"/>
    <w:rsid w:val="009457BF"/>
    <w:rsid w:val="009501CD"/>
    <w:rsid w:val="0095185A"/>
    <w:rsid w:val="00952345"/>
    <w:rsid w:val="00952A98"/>
    <w:rsid w:val="00953A01"/>
    <w:rsid w:val="0095545D"/>
    <w:rsid w:val="00955600"/>
    <w:rsid w:val="009563FA"/>
    <w:rsid w:val="009572F1"/>
    <w:rsid w:val="00960BB2"/>
    <w:rsid w:val="0096195A"/>
    <w:rsid w:val="009633CE"/>
    <w:rsid w:val="0096386D"/>
    <w:rsid w:val="00963CCD"/>
    <w:rsid w:val="00963FF3"/>
    <w:rsid w:val="00964A8A"/>
    <w:rsid w:val="0096569D"/>
    <w:rsid w:val="0096691B"/>
    <w:rsid w:val="00966CCB"/>
    <w:rsid w:val="00967522"/>
    <w:rsid w:val="00970248"/>
    <w:rsid w:val="00970EA9"/>
    <w:rsid w:val="009712DA"/>
    <w:rsid w:val="00972801"/>
    <w:rsid w:val="009731C4"/>
    <w:rsid w:val="00973B09"/>
    <w:rsid w:val="009747C4"/>
    <w:rsid w:val="00974C4E"/>
    <w:rsid w:val="0097755C"/>
    <w:rsid w:val="0098028D"/>
    <w:rsid w:val="00980CEA"/>
    <w:rsid w:val="00981E7A"/>
    <w:rsid w:val="009834BA"/>
    <w:rsid w:val="0098457D"/>
    <w:rsid w:val="00985CCD"/>
    <w:rsid w:val="009864FF"/>
    <w:rsid w:val="00986C2F"/>
    <w:rsid w:val="00987CE4"/>
    <w:rsid w:val="009910A0"/>
    <w:rsid w:val="0099296D"/>
    <w:rsid w:val="00992D87"/>
    <w:rsid w:val="00994021"/>
    <w:rsid w:val="00994AAD"/>
    <w:rsid w:val="00994C89"/>
    <w:rsid w:val="00994D4B"/>
    <w:rsid w:val="0099541E"/>
    <w:rsid w:val="009954A5"/>
    <w:rsid w:val="009967EA"/>
    <w:rsid w:val="009A0468"/>
    <w:rsid w:val="009A05BC"/>
    <w:rsid w:val="009A5E2F"/>
    <w:rsid w:val="009B03C7"/>
    <w:rsid w:val="009B0CE5"/>
    <w:rsid w:val="009B1120"/>
    <w:rsid w:val="009B14A0"/>
    <w:rsid w:val="009B1B34"/>
    <w:rsid w:val="009B1D9E"/>
    <w:rsid w:val="009B2BAE"/>
    <w:rsid w:val="009B38AA"/>
    <w:rsid w:val="009B3DC4"/>
    <w:rsid w:val="009B43FB"/>
    <w:rsid w:val="009B5ADD"/>
    <w:rsid w:val="009B73FF"/>
    <w:rsid w:val="009B7991"/>
    <w:rsid w:val="009C04E0"/>
    <w:rsid w:val="009C154B"/>
    <w:rsid w:val="009C1722"/>
    <w:rsid w:val="009C20E8"/>
    <w:rsid w:val="009C372F"/>
    <w:rsid w:val="009C3903"/>
    <w:rsid w:val="009C3B5D"/>
    <w:rsid w:val="009C44ED"/>
    <w:rsid w:val="009C52A4"/>
    <w:rsid w:val="009C7AAB"/>
    <w:rsid w:val="009D4829"/>
    <w:rsid w:val="009D4A46"/>
    <w:rsid w:val="009E0A45"/>
    <w:rsid w:val="009E1CD2"/>
    <w:rsid w:val="009E2418"/>
    <w:rsid w:val="009E29AE"/>
    <w:rsid w:val="009E31D5"/>
    <w:rsid w:val="009E52D6"/>
    <w:rsid w:val="009F0136"/>
    <w:rsid w:val="009F026C"/>
    <w:rsid w:val="009F0ED6"/>
    <w:rsid w:val="009F176A"/>
    <w:rsid w:val="009F32F9"/>
    <w:rsid w:val="009F510A"/>
    <w:rsid w:val="009F642C"/>
    <w:rsid w:val="009F7B07"/>
    <w:rsid w:val="00A004AA"/>
    <w:rsid w:val="00A017B2"/>
    <w:rsid w:val="00A01D17"/>
    <w:rsid w:val="00A042E9"/>
    <w:rsid w:val="00A05AAC"/>
    <w:rsid w:val="00A06DD3"/>
    <w:rsid w:val="00A07D2C"/>
    <w:rsid w:val="00A106F6"/>
    <w:rsid w:val="00A15663"/>
    <w:rsid w:val="00A15C19"/>
    <w:rsid w:val="00A218AC"/>
    <w:rsid w:val="00A22A6D"/>
    <w:rsid w:val="00A22D63"/>
    <w:rsid w:val="00A2341B"/>
    <w:rsid w:val="00A23F8B"/>
    <w:rsid w:val="00A259C3"/>
    <w:rsid w:val="00A25B6A"/>
    <w:rsid w:val="00A26EB0"/>
    <w:rsid w:val="00A3067C"/>
    <w:rsid w:val="00A30AFB"/>
    <w:rsid w:val="00A34044"/>
    <w:rsid w:val="00A366C3"/>
    <w:rsid w:val="00A40F7B"/>
    <w:rsid w:val="00A415BE"/>
    <w:rsid w:val="00A43D20"/>
    <w:rsid w:val="00A44305"/>
    <w:rsid w:val="00A449F4"/>
    <w:rsid w:val="00A44D66"/>
    <w:rsid w:val="00A44EB4"/>
    <w:rsid w:val="00A51003"/>
    <w:rsid w:val="00A52D19"/>
    <w:rsid w:val="00A53321"/>
    <w:rsid w:val="00A53ED5"/>
    <w:rsid w:val="00A542F4"/>
    <w:rsid w:val="00A54505"/>
    <w:rsid w:val="00A5460B"/>
    <w:rsid w:val="00A55C5E"/>
    <w:rsid w:val="00A565A6"/>
    <w:rsid w:val="00A57598"/>
    <w:rsid w:val="00A61430"/>
    <w:rsid w:val="00A616BC"/>
    <w:rsid w:val="00A61D12"/>
    <w:rsid w:val="00A66F00"/>
    <w:rsid w:val="00A67529"/>
    <w:rsid w:val="00A67ED8"/>
    <w:rsid w:val="00A70FF0"/>
    <w:rsid w:val="00A73000"/>
    <w:rsid w:val="00A73B63"/>
    <w:rsid w:val="00A74024"/>
    <w:rsid w:val="00A754C1"/>
    <w:rsid w:val="00A81FF6"/>
    <w:rsid w:val="00A82BBC"/>
    <w:rsid w:val="00A83B8E"/>
    <w:rsid w:val="00A850E7"/>
    <w:rsid w:val="00A86B87"/>
    <w:rsid w:val="00A905EB"/>
    <w:rsid w:val="00A920B0"/>
    <w:rsid w:val="00A92D8A"/>
    <w:rsid w:val="00A933DE"/>
    <w:rsid w:val="00A9384F"/>
    <w:rsid w:val="00A93E7E"/>
    <w:rsid w:val="00A95A42"/>
    <w:rsid w:val="00AA076C"/>
    <w:rsid w:val="00AA137E"/>
    <w:rsid w:val="00AA31B6"/>
    <w:rsid w:val="00AA5AF3"/>
    <w:rsid w:val="00AA7091"/>
    <w:rsid w:val="00AAE781"/>
    <w:rsid w:val="00AB0050"/>
    <w:rsid w:val="00AB02C9"/>
    <w:rsid w:val="00AB08AA"/>
    <w:rsid w:val="00AB0F61"/>
    <w:rsid w:val="00AB2C99"/>
    <w:rsid w:val="00AB3BEC"/>
    <w:rsid w:val="00AB4274"/>
    <w:rsid w:val="00AB45CD"/>
    <w:rsid w:val="00AB59AE"/>
    <w:rsid w:val="00AB7663"/>
    <w:rsid w:val="00AB7B33"/>
    <w:rsid w:val="00AC11A2"/>
    <w:rsid w:val="00AC1A7F"/>
    <w:rsid w:val="00AC2E83"/>
    <w:rsid w:val="00AC5AD6"/>
    <w:rsid w:val="00AC5DB9"/>
    <w:rsid w:val="00AC7DA6"/>
    <w:rsid w:val="00AD23A2"/>
    <w:rsid w:val="00AD3C98"/>
    <w:rsid w:val="00AD413A"/>
    <w:rsid w:val="00AD4A5C"/>
    <w:rsid w:val="00AD57FC"/>
    <w:rsid w:val="00AD6750"/>
    <w:rsid w:val="00AE5E98"/>
    <w:rsid w:val="00AE6998"/>
    <w:rsid w:val="00AF20D2"/>
    <w:rsid w:val="00AF4B43"/>
    <w:rsid w:val="00AF7A9E"/>
    <w:rsid w:val="00B03240"/>
    <w:rsid w:val="00B05D5E"/>
    <w:rsid w:val="00B07187"/>
    <w:rsid w:val="00B0725C"/>
    <w:rsid w:val="00B0749F"/>
    <w:rsid w:val="00B07518"/>
    <w:rsid w:val="00B0757C"/>
    <w:rsid w:val="00B07EE5"/>
    <w:rsid w:val="00B114BC"/>
    <w:rsid w:val="00B13351"/>
    <w:rsid w:val="00B13D67"/>
    <w:rsid w:val="00B13DD5"/>
    <w:rsid w:val="00B1470F"/>
    <w:rsid w:val="00B16E13"/>
    <w:rsid w:val="00B20472"/>
    <w:rsid w:val="00B2113E"/>
    <w:rsid w:val="00B21764"/>
    <w:rsid w:val="00B21A67"/>
    <w:rsid w:val="00B223F5"/>
    <w:rsid w:val="00B239FF"/>
    <w:rsid w:val="00B23DB1"/>
    <w:rsid w:val="00B25621"/>
    <w:rsid w:val="00B26413"/>
    <w:rsid w:val="00B31DB3"/>
    <w:rsid w:val="00B33068"/>
    <w:rsid w:val="00B3557E"/>
    <w:rsid w:val="00B35F6D"/>
    <w:rsid w:val="00B4026E"/>
    <w:rsid w:val="00B403CF"/>
    <w:rsid w:val="00B40660"/>
    <w:rsid w:val="00B413D2"/>
    <w:rsid w:val="00B41D5C"/>
    <w:rsid w:val="00B42212"/>
    <w:rsid w:val="00B424DE"/>
    <w:rsid w:val="00B44E4F"/>
    <w:rsid w:val="00B465EA"/>
    <w:rsid w:val="00B467E3"/>
    <w:rsid w:val="00B46970"/>
    <w:rsid w:val="00B4CD82"/>
    <w:rsid w:val="00B502C5"/>
    <w:rsid w:val="00B507D3"/>
    <w:rsid w:val="00B51C20"/>
    <w:rsid w:val="00B52EB2"/>
    <w:rsid w:val="00B542DF"/>
    <w:rsid w:val="00B54557"/>
    <w:rsid w:val="00B571B5"/>
    <w:rsid w:val="00B600A7"/>
    <w:rsid w:val="00B61B55"/>
    <w:rsid w:val="00B62CE9"/>
    <w:rsid w:val="00B62F4D"/>
    <w:rsid w:val="00B6376F"/>
    <w:rsid w:val="00B63FDB"/>
    <w:rsid w:val="00B677D9"/>
    <w:rsid w:val="00B74E87"/>
    <w:rsid w:val="00B768C7"/>
    <w:rsid w:val="00B80454"/>
    <w:rsid w:val="00B809F6"/>
    <w:rsid w:val="00B80FD2"/>
    <w:rsid w:val="00B81AC5"/>
    <w:rsid w:val="00B846AD"/>
    <w:rsid w:val="00B84BC6"/>
    <w:rsid w:val="00B86E66"/>
    <w:rsid w:val="00B86F38"/>
    <w:rsid w:val="00B9225F"/>
    <w:rsid w:val="00BA0839"/>
    <w:rsid w:val="00BA36F2"/>
    <w:rsid w:val="00BA5372"/>
    <w:rsid w:val="00BA58EF"/>
    <w:rsid w:val="00BA5D93"/>
    <w:rsid w:val="00BA6F63"/>
    <w:rsid w:val="00BA74A9"/>
    <w:rsid w:val="00BB0348"/>
    <w:rsid w:val="00BB19A8"/>
    <w:rsid w:val="00BB3107"/>
    <w:rsid w:val="00BB460D"/>
    <w:rsid w:val="00BB4AF8"/>
    <w:rsid w:val="00BB53F6"/>
    <w:rsid w:val="00BB55EB"/>
    <w:rsid w:val="00BB5741"/>
    <w:rsid w:val="00BB69E2"/>
    <w:rsid w:val="00BB6E9B"/>
    <w:rsid w:val="00BC022F"/>
    <w:rsid w:val="00BC118D"/>
    <w:rsid w:val="00BC1637"/>
    <w:rsid w:val="00BC228D"/>
    <w:rsid w:val="00BC2AD7"/>
    <w:rsid w:val="00BC321B"/>
    <w:rsid w:val="00BC3A3F"/>
    <w:rsid w:val="00BC41E4"/>
    <w:rsid w:val="00BC4480"/>
    <w:rsid w:val="00BC4815"/>
    <w:rsid w:val="00BC5B71"/>
    <w:rsid w:val="00BC5D97"/>
    <w:rsid w:val="00BC78AD"/>
    <w:rsid w:val="00BC7A2A"/>
    <w:rsid w:val="00BC7B34"/>
    <w:rsid w:val="00BD1293"/>
    <w:rsid w:val="00BD17DE"/>
    <w:rsid w:val="00BD3728"/>
    <w:rsid w:val="00BD3F85"/>
    <w:rsid w:val="00BD4231"/>
    <w:rsid w:val="00BD45D7"/>
    <w:rsid w:val="00BD5C4F"/>
    <w:rsid w:val="00BD5D77"/>
    <w:rsid w:val="00BD61D6"/>
    <w:rsid w:val="00BD673B"/>
    <w:rsid w:val="00BD6BF4"/>
    <w:rsid w:val="00BD6C3E"/>
    <w:rsid w:val="00BD7068"/>
    <w:rsid w:val="00BD7985"/>
    <w:rsid w:val="00BE061B"/>
    <w:rsid w:val="00BE10AD"/>
    <w:rsid w:val="00BE24AF"/>
    <w:rsid w:val="00BE456E"/>
    <w:rsid w:val="00BE45B2"/>
    <w:rsid w:val="00BE4643"/>
    <w:rsid w:val="00BE5E14"/>
    <w:rsid w:val="00BE7B28"/>
    <w:rsid w:val="00BF0065"/>
    <w:rsid w:val="00BF16C8"/>
    <w:rsid w:val="00BF2466"/>
    <w:rsid w:val="00BF37C4"/>
    <w:rsid w:val="00BF3B8D"/>
    <w:rsid w:val="00BF3F2C"/>
    <w:rsid w:val="00BF6F12"/>
    <w:rsid w:val="00BF7EEB"/>
    <w:rsid w:val="00BF9640"/>
    <w:rsid w:val="00C01749"/>
    <w:rsid w:val="00C02D87"/>
    <w:rsid w:val="00C03A08"/>
    <w:rsid w:val="00C040AE"/>
    <w:rsid w:val="00C04AD1"/>
    <w:rsid w:val="00C04BED"/>
    <w:rsid w:val="00C0655B"/>
    <w:rsid w:val="00C12305"/>
    <w:rsid w:val="00C126A8"/>
    <w:rsid w:val="00C1512D"/>
    <w:rsid w:val="00C20335"/>
    <w:rsid w:val="00C23458"/>
    <w:rsid w:val="00C234BA"/>
    <w:rsid w:val="00C24A80"/>
    <w:rsid w:val="00C24E6C"/>
    <w:rsid w:val="00C260AB"/>
    <w:rsid w:val="00C30DC7"/>
    <w:rsid w:val="00C3108E"/>
    <w:rsid w:val="00C323AC"/>
    <w:rsid w:val="00C33398"/>
    <w:rsid w:val="00C34953"/>
    <w:rsid w:val="00C35A9E"/>
    <w:rsid w:val="00C3706B"/>
    <w:rsid w:val="00C37527"/>
    <w:rsid w:val="00C3AC57"/>
    <w:rsid w:val="00C4183F"/>
    <w:rsid w:val="00C41B5A"/>
    <w:rsid w:val="00C42DF7"/>
    <w:rsid w:val="00C44719"/>
    <w:rsid w:val="00C465DA"/>
    <w:rsid w:val="00C4688C"/>
    <w:rsid w:val="00C4690D"/>
    <w:rsid w:val="00C47764"/>
    <w:rsid w:val="00C50121"/>
    <w:rsid w:val="00C50633"/>
    <w:rsid w:val="00C51555"/>
    <w:rsid w:val="00C5190C"/>
    <w:rsid w:val="00C51A3B"/>
    <w:rsid w:val="00C52064"/>
    <w:rsid w:val="00C520A6"/>
    <w:rsid w:val="00C52369"/>
    <w:rsid w:val="00C53A33"/>
    <w:rsid w:val="00C54BC1"/>
    <w:rsid w:val="00C557BB"/>
    <w:rsid w:val="00C566F7"/>
    <w:rsid w:val="00C56C62"/>
    <w:rsid w:val="00C574F1"/>
    <w:rsid w:val="00C57C2F"/>
    <w:rsid w:val="00C608BF"/>
    <w:rsid w:val="00C60EEA"/>
    <w:rsid w:val="00C62E96"/>
    <w:rsid w:val="00C62F51"/>
    <w:rsid w:val="00C64EE6"/>
    <w:rsid w:val="00C65610"/>
    <w:rsid w:val="00C656AD"/>
    <w:rsid w:val="00C70752"/>
    <w:rsid w:val="00C7215C"/>
    <w:rsid w:val="00C7640D"/>
    <w:rsid w:val="00C77645"/>
    <w:rsid w:val="00C80349"/>
    <w:rsid w:val="00C8171E"/>
    <w:rsid w:val="00C81C3F"/>
    <w:rsid w:val="00C8217A"/>
    <w:rsid w:val="00C82503"/>
    <w:rsid w:val="00C839C5"/>
    <w:rsid w:val="00C83FAB"/>
    <w:rsid w:val="00C84A32"/>
    <w:rsid w:val="00C8540E"/>
    <w:rsid w:val="00C85459"/>
    <w:rsid w:val="00C8549B"/>
    <w:rsid w:val="00C857D4"/>
    <w:rsid w:val="00C91666"/>
    <w:rsid w:val="00C92BC3"/>
    <w:rsid w:val="00C92C58"/>
    <w:rsid w:val="00C93723"/>
    <w:rsid w:val="00C9406F"/>
    <w:rsid w:val="00C975B1"/>
    <w:rsid w:val="00CA0EB1"/>
    <w:rsid w:val="00CA38FE"/>
    <w:rsid w:val="00CA3C32"/>
    <w:rsid w:val="00CA43A7"/>
    <w:rsid w:val="00CA4B9F"/>
    <w:rsid w:val="00CA5D9C"/>
    <w:rsid w:val="00CA6A3F"/>
    <w:rsid w:val="00CB03AD"/>
    <w:rsid w:val="00CB1F92"/>
    <w:rsid w:val="00CB1FB5"/>
    <w:rsid w:val="00CB31B0"/>
    <w:rsid w:val="00CB404D"/>
    <w:rsid w:val="00CB55F6"/>
    <w:rsid w:val="00CB56A0"/>
    <w:rsid w:val="00CB6DBD"/>
    <w:rsid w:val="00CBB716"/>
    <w:rsid w:val="00CC0452"/>
    <w:rsid w:val="00CC09AD"/>
    <w:rsid w:val="00CC30B8"/>
    <w:rsid w:val="00CC3AAC"/>
    <w:rsid w:val="00CC60AD"/>
    <w:rsid w:val="00CD3E41"/>
    <w:rsid w:val="00CD5068"/>
    <w:rsid w:val="00CE0D23"/>
    <w:rsid w:val="00CE3C77"/>
    <w:rsid w:val="00CE4BDA"/>
    <w:rsid w:val="00CE5ADE"/>
    <w:rsid w:val="00CE62EE"/>
    <w:rsid w:val="00CE727E"/>
    <w:rsid w:val="00CF3646"/>
    <w:rsid w:val="00CF7D1C"/>
    <w:rsid w:val="00D01011"/>
    <w:rsid w:val="00D02420"/>
    <w:rsid w:val="00D0485F"/>
    <w:rsid w:val="00D05338"/>
    <w:rsid w:val="00D06BE6"/>
    <w:rsid w:val="00D06DA7"/>
    <w:rsid w:val="00D06EE3"/>
    <w:rsid w:val="00D074DD"/>
    <w:rsid w:val="00D108DC"/>
    <w:rsid w:val="00D10F05"/>
    <w:rsid w:val="00D13593"/>
    <w:rsid w:val="00D1467A"/>
    <w:rsid w:val="00D14EA6"/>
    <w:rsid w:val="00D16166"/>
    <w:rsid w:val="00D17076"/>
    <w:rsid w:val="00D172CC"/>
    <w:rsid w:val="00D17DEE"/>
    <w:rsid w:val="00D2169C"/>
    <w:rsid w:val="00D23245"/>
    <w:rsid w:val="00D23FD1"/>
    <w:rsid w:val="00D25292"/>
    <w:rsid w:val="00D2754D"/>
    <w:rsid w:val="00D31086"/>
    <w:rsid w:val="00D31939"/>
    <w:rsid w:val="00D333E1"/>
    <w:rsid w:val="00D34515"/>
    <w:rsid w:val="00D34B55"/>
    <w:rsid w:val="00D34CE9"/>
    <w:rsid w:val="00D357FF"/>
    <w:rsid w:val="00D35D5F"/>
    <w:rsid w:val="00D37A7A"/>
    <w:rsid w:val="00D41102"/>
    <w:rsid w:val="00D43977"/>
    <w:rsid w:val="00D44330"/>
    <w:rsid w:val="00D458A4"/>
    <w:rsid w:val="00D45A4F"/>
    <w:rsid w:val="00D46201"/>
    <w:rsid w:val="00D465BB"/>
    <w:rsid w:val="00D46702"/>
    <w:rsid w:val="00D502CC"/>
    <w:rsid w:val="00D52599"/>
    <w:rsid w:val="00D53AF2"/>
    <w:rsid w:val="00D53DAF"/>
    <w:rsid w:val="00D54701"/>
    <w:rsid w:val="00D549F5"/>
    <w:rsid w:val="00D54AB2"/>
    <w:rsid w:val="00D600D2"/>
    <w:rsid w:val="00D60EA9"/>
    <w:rsid w:val="00D62CCE"/>
    <w:rsid w:val="00D635DF"/>
    <w:rsid w:val="00D636A2"/>
    <w:rsid w:val="00D65579"/>
    <w:rsid w:val="00D66872"/>
    <w:rsid w:val="00D66F3F"/>
    <w:rsid w:val="00D67AAE"/>
    <w:rsid w:val="00D70735"/>
    <w:rsid w:val="00D70A99"/>
    <w:rsid w:val="00D70B3E"/>
    <w:rsid w:val="00D71A42"/>
    <w:rsid w:val="00D71F33"/>
    <w:rsid w:val="00D72543"/>
    <w:rsid w:val="00D7274A"/>
    <w:rsid w:val="00D72CD0"/>
    <w:rsid w:val="00D73730"/>
    <w:rsid w:val="00D74EDF"/>
    <w:rsid w:val="00D75F36"/>
    <w:rsid w:val="00D7606A"/>
    <w:rsid w:val="00D805AD"/>
    <w:rsid w:val="00D8081B"/>
    <w:rsid w:val="00D82EE3"/>
    <w:rsid w:val="00D83482"/>
    <w:rsid w:val="00D852EB"/>
    <w:rsid w:val="00D85637"/>
    <w:rsid w:val="00D85938"/>
    <w:rsid w:val="00D86320"/>
    <w:rsid w:val="00D9058C"/>
    <w:rsid w:val="00D905B8"/>
    <w:rsid w:val="00D90EF9"/>
    <w:rsid w:val="00D91456"/>
    <w:rsid w:val="00D916ED"/>
    <w:rsid w:val="00D91D16"/>
    <w:rsid w:val="00D93EF0"/>
    <w:rsid w:val="00D94A54"/>
    <w:rsid w:val="00D95B07"/>
    <w:rsid w:val="00D9710F"/>
    <w:rsid w:val="00D97E46"/>
    <w:rsid w:val="00DA04D1"/>
    <w:rsid w:val="00DA1445"/>
    <w:rsid w:val="00DA2015"/>
    <w:rsid w:val="00DA20C9"/>
    <w:rsid w:val="00DA2131"/>
    <w:rsid w:val="00DA4143"/>
    <w:rsid w:val="00DA5995"/>
    <w:rsid w:val="00DA5BC2"/>
    <w:rsid w:val="00DA5D93"/>
    <w:rsid w:val="00DA6CFE"/>
    <w:rsid w:val="00DA707A"/>
    <w:rsid w:val="00DB107F"/>
    <w:rsid w:val="00DB3A4A"/>
    <w:rsid w:val="00DB488C"/>
    <w:rsid w:val="00DB7376"/>
    <w:rsid w:val="00DB797D"/>
    <w:rsid w:val="00DB7F56"/>
    <w:rsid w:val="00DC186B"/>
    <w:rsid w:val="00DC31E9"/>
    <w:rsid w:val="00DC36C4"/>
    <w:rsid w:val="00DC3EC5"/>
    <w:rsid w:val="00DC5D15"/>
    <w:rsid w:val="00DC6650"/>
    <w:rsid w:val="00DD00F2"/>
    <w:rsid w:val="00DD067F"/>
    <w:rsid w:val="00DD086D"/>
    <w:rsid w:val="00DD089C"/>
    <w:rsid w:val="00DD0A72"/>
    <w:rsid w:val="00DD462A"/>
    <w:rsid w:val="00DD5A51"/>
    <w:rsid w:val="00DD5C7E"/>
    <w:rsid w:val="00DD61E9"/>
    <w:rsid w:val="00DD767C"/>
    <w:rsid w:val="00DE04E6"/>
    <w:rsid w:val="00DE0524"/>
    <w:rsid w:val="00DE1347"/>
    <w:rsid w:val="00DE3116"/>
    <w:rsid w:val="00DE4599"/>
    <w:rsid w:val="00DE6E20"/>
    <w:rsid w:val="00DE7D78"/>
    <w:rsid w:val="00DF01D4"/>
    <w:rsid w:val="00DF0309"/>
    <w:rsid w:val="00DF091B"/>
    <w:rsid w:val="00DF71F6"/>
    <w:rsid w:val="00DF7F77"/>
    <w:rsid w:val="00E0305E"/>
    <w:rsid w:val="00E04A66"/>
    <w:rsid w:val="00E064FE"/>
    <w:rsid w:val="00E06DD8"/>
    <w:rsid w:val="00E071D4"/>
    <w:rsid w:val="00E07C01"/>
    <w:rsid w:val="00E1285B"/>
    <w:rsid w:val="00E137F1"/>
    <w:rsid w:val="00E13A66"/>
    <w:rsid w:val="00E1478E"/>
    <w:rsid w:val="00E2002D"/>
    <w:rsid w:val="00E20464"/>
    <w:rsid w:val="00E20BE2"/>
    <w:rsid w:val="00E21465"/>
    <w:rsid w:val="00E226AF"/>
    <w:rsid w:val="00E22DD5"/>
    <w:rsid w:val="00E233BA"/>
    <w:rsid w:val="00E23D3A"/>
    <w:rsid w:val="00E24DFA"/>
    <w:rsid w:val="00E2721F"/>
    <w:rsid w:val="00E2795F"/>
    <w:rsid w:val="00E30A45"/>
    <w:rsid w:val="00E328A3"/>
    <w:rsid w:val="00E32E1A"/>
    <w:rsid w:val="00E34440"/>
    <w:rsid w:val="00E34457"/>
    <w:rsid w:val="00E35286"/>
    <w:rsid w:val="00E3543E"/>
    <w:rsid w:val="00E37456"/>
    <w:rsid w:val="00E37F53"/>
    <w:rsid w:val="00E404E6"/>
    <w:rsid w:val="00E4098C"/>
    <w:rsid w:val="00E41212"/>
    <w:rsid w:val="00E4403F"/>
    <w:rsid w:val="00E456A7"/>
    <w:rsid w:val="00E47026"/>
    <w:rsid w:val="00E51F82"/>
    <w:rsid w:val="00E53902"/>
    <w:rsid w:val="00E55C38"/>
    <w:rsid w:val="00E566D1"/>
    <w:rsid w:val="00E56CBE"/>
    <w:rsid w:val="00E57B03"/>
    <w:rsid w:val="00E604E7"/>
    <w:rsid w:val="00E61695"/>
    <w:rsid w:val="00E61A08"/>
    <w:rsid w:val="00E61BB8"/>
    <w:rsid w:val="00E628BC"/>
    <w:rsid w:val="00E62D60"/>
    <w:rsid w:val="00E6383F"/>
    <w:rsid w:val="00E64557"/>
    <w:rsid w:val="00E64AA3"/>
    <w:rsid w:val="00E66B74"/>
    <w:rsid w:val="00E704F7"/>
    <w:rsid w:val="00E714D9"/>
    <w:rsid w:val="00E723E0"/>
    <w:rsid w:val="00E73583"/>
    <w:rsid w:val="00E73A3E"/>
    <w:rsid w:val="00E7673E"/>
    <w:rsid w:val="00E805ED"/>
    <w:rsid w:val="00E805F4"/>
    <w:rsid w:val="00E8424C"/>
    <w:rsid w:val="00E84359"/>
    <w:rsid w:val="00E8562F"/>
    <w:rsid w:val="00E8659D"/>
    <w:rsid w:val="00E8690D"/>
    <w:rsid w:val="00E87EB0"/>
    <w:rsid w:val="00E900D8"/>
    <w:rsid w:val="00E90279"/>
    <w:rsid w:val="00E902AB"/>
    <w:rsid w:val="00E91646"/>
    <w:rsid w:val="00E92FA8"/>
    <w:rsid w:val="00E93DD4"/>
    <w:rsid w:val="00E95A39"/>
    <w:rsid w:val="00E96A20"/>
    <w:rsid w:val="00E96E7E"/>
    <w:rsid w:val="00EA2095"/>
    <w:rsid w:val="00EA2B31"/>
    <w:rsid w:val="00EA3BFE"/>
    <w:rsid w:val="00EA42C3"/>
    <w:rsid w:val="00EA446D"/>
    <w:rsid w:val="00EA4F1F"/>
    <w:rsid w:val="00EA6E95"/>
    <w:rsid w:val="00EB1145"/>
    <w:rsid w:val="00EB1C15"/>
    <w:rsid w:val="00EB2B63"/>
    <w:rsid w:val="00EB3E54"/>
    <w:rsid w:val="00EB453A"/>
    <w:rsid w:val="00EB6312"/>
    <w:rsid w:val="00EB714E"/>
    <w:rsid w:val="00EB78A8"/>
    <w:rsid w:val="00EC1025"/>
    <w:rsid w:val="00EC1069"/>
    <w:rsid w:val="00EC106B"/>
    <w:rsid w:val="00EC4F42"/>
    <w:rsid w:val="00EC7FEF"/>
    <w:rsid w:val="00ED0F75"/>
    <w:rsid w:val="00ED10E1"/>
    <w:rsid w:val="00ED140A"/>
    <w:rsid w:val="00ED2C60"/>
    <w:rsid w:val="00ED34C6"/>
    <w:rsid w:val="00ED37ED"/>
    <w:rsid w:val="00ED4997"/>
    <w:rsid w:val="00ED5B16"/>
    <w:rsid w:val="00ED66DE"/>
    <w:rsid w:val="00EE130F"/>
    <w:rsid w:val="00EE1FEB"/>
    <w:rsid w:val="00EE46FF"/>
    <w:rsid w:val="00EE5330"/>
    <w:rsid w:val="00EE574E"/>
    <w:rsid w:val="00EF09BD"/>
    <w:rsid w:val="00EF0C5B"/>
    <w:rsid w:val="00EF11D1"/>
    <w:rsid w:val="00EF1922"/>
    <w:rsid w:val="00EF206B"/>
    <w:rsid w:val="00EF2B92"/>
    <w:rsid w:val="00EF34F7"/>
    <w:rsid w:val="00EF3540"/>
    <w:rsid w:val="00EF3CB2"/>
    <w:rsid w:val="00EF4071"/>
    <w:rsid w:val="00EF42BD"/>
    <w:rsid w:val="00EF7DA2"/>
    <w:rsid w:val="00F00435"/>
    <w:rsid w:val="00F00C59"/>
    <w:rsid w:val="00F0109C"/>
    <w:rsid w:val="00F0420A"/>
    <w:rsid w:val="00F047B7"/>
    <w:rsid w:val="00F05913"/>
    <w:rsid w:val="00F05E7B"/>
    <w:rsid w:val="00F066FD"/>
    <w:rsid w:val="00F0697B"/>
    <w:rsid w:val="00F07119"/>
    <w:rsid w:val="00F073EB"/>
    <w:rsid w:val="00F079E1"/>
    <w:rsid w:val="00F1094C"/>
    <w:rsid w:val="00F10EBD"/>
    <w:rsid w:val="00F11511"/>
    <w:rsid w:val="00F11C57"/>
    <w:rsid w:val="00F1274F"/>
    <w:rsid w:val="00F13212"/>
    <w:rsid w:val="00F1504E"/>
    <w:rsid w:val="00F1574F"/>
    <w:rsid w:val="00F202A7"/>
    <w:rsid w:val="00F210BB"/>
    <w:rsid w:val="00F21184"/>
    <w:rsid w:val="00F21C98"/>
    <w:rsid w:val="00F224F1"/>
    <w:rsid w:val="00F238E6"/>
    <w:rsid w:val="00F23DE9"/>
    <w:rsid w:val="00F24CFC"/>
    <w:rsid w:val="00F25407"/>
    <w:rsid w:val="00F27A6E"/>
    <w:rsid w:val="00F303B2"/>
    <w:rsid w:val="00F31B59"/>
    <w:rsid w:val="00F3285B"/>
    <w:rsid w:val="00F32EC6"/>
    <w:rsid w:val="00F33487"/>
    <w:rsid w:val="00F33C27"/>
    <w:rsid w:val="00F34BFE"/>
    <w:rsid w:val="00F34D9D"/>
    <w:rsid w:val="00F35B36"/>
    <w:rsid w:val="00F360AD"/>
    <w:rsid w:val="00F365BC"/>
    <w:rsid w:val="00F369B4"/>
    <w:rsid w:val="00F375BF"/>
    <w:rsid w:val="00F3774E"/>
    <w:rsid w:val="00F4016F"/>
    <w:rsid w:val="00F41FFB"/>
    <w:rsid w:val="00F4249E"/>
    <w:rsid w:val="00F434B7"/>
    <w:rsid w:val="00F43945"/>
    <w:rsid w:val="00F449D8"/>
    <w:rsid w:val="00F44D9F"/>
    <w:rsid w:val="00F450E5"/>
    <w:rsid w:val="00F45892"/>
    <w:rsid w:val="00F45CEE"/>
    <w:rsid w:val="00F509AF"/>
    <w:rsid w:val="00F517B8"/>
    <w:rsid w:val="00F53DE7"/>
    <w:rsid w:val="00F54A07"/>
    <w:rsid w:val="00F54CD5"/>
    <w:rsid w:val="00F5548A"/>
    <w:rsid w:val="00F55FA1"/>
    <w:rsid w:val="00F572D6"/>
    <w:rsid w:val="00F57818"/>
    <w:rsid w:val="00F60E72"/>
    <w:rsid w:val="00F61278"/>
    <w:rsid w:val="00F64FF2"/>
    <w:rsid w:val="00F65458"/>
    <w:rsid w:val="00F664D2"/>
    <w:rsid w:val="00F66C8B"/>
    <w:rsid w:val="00F67E3B"/>
    <w:rsid w:val="00F70A23"/>
    <w:rsid w:val="00F716F8"/>
    <w:rsid w:val="00F7311B"/>
    <w:rsid w:val="00F7409E"/>
    <w:rsid w:val="00F74354"/>
    <w:rsid w:val="00F75EB2"/>
    <w:rsid w:val="00F7670F"/>
    <w:rsid w:val="00F76883"/>
    <w:rsid w:val="00F77116"/>
    <w:rsid w:val="00F80B44"/>
    <w:rsid w:val="00F80FDE"/>
    <w:rsid w:val="00F8529C"/>
    <w:rsid w:val="00F875E5"/>
    <w:rsid w:val="00F90F7F"/>
    <w:rsid w:val="00F922F9"/>
    <w:rsid w:val="00F93111"/>
    <w:rsid w:val="00F9515A"/>
    <w:rsid w:val="00F95F6E"/>
    <w:rsid w:val="00F96F1F"/>
    <w:rsid w:val="00F971A0"/>
    <w:rsid w:val="00FA0C55"/>
    <w:rsid w:val="00FA1348"/>
    <w:rsid w:val="00FA1DB4"/>
    <w:rsid w:val="00FA2F04"/>
    <w:rsid w:val="00FA3323"/>
    <w:rsid w:val="00FA376A"/>
    <w:rsid w:val="00FA478F"/>
    <w:rsid w:val="00FA4F96"/>
    <w:rsid w:val="00FB00DC"/>
    <w:rsid w:val="00FB19FA"/>
    <w:rsid w:val="00FB262E"/>
    <w:rsid w:val="00FB2865"/>
    <w:rsid w:val="00FB3161"/>
    <w:rsid w:val="00FB44C1"/>
    <w:rsid w:val="00FB5CCB"/>
    <w:rsid w:val="00FC08C5"/>
    <w:rsid w:val="00FC1434"/>
    <w:rsid w:val="00FC1A42"/>
    <w:rsid w:val="00FC2A08"/>
    <w:rsid w:val="00FC3721"/>
    <w:rsid w:val="00FC3DED"/>
    <w:rsid w:val="00FC44E4"/>
    <w:rsid w:val="00FC450B"/>
    <w:rsid w:val="00FC5B17"/>
    <w:rsid w:val="00FC62C9"/>
    <w:rsid w:val="00FC7E66"/>
    <w:rsid w:val="00FD0ACA"/>
    <w:rsid w:val="00FD3BC9"/>
    <w:rsid w:val="00FD3DDC"/>
    <w:rsid w:val="00FD53EF"/>
    <w:rsid w:val="00FE0153"/>
    <w:rsid w:val="00FE0307"/>
    <w:rsid w:val="00FE085D"/>
    <w:rsid w:val="00FE0C6E"/>
    <w:rsid w:val="00FE0D17"/>
    <w:rsid w:val="00FE0DA8"/>
    <w:rsid w:val="00FE0F06"/>
    <w:rsid w:val="00FE1429"/>
    <w:rsid w:val="00FE1E1F"/>
    <w:rsid w:val="00FE535E"/>
    <w:rsid w:val="00FE7530"/>
    <w:rsid w:val="00FF04E5"/>
    <w:rsid w:val="00FF0E97"/>
    <w:rsid w:val="00FF1330"/>
    <w:rsid w:val="00FF20AD"/>
    <w:rsid w:val="00FF4287"/>
    <w:rsid w:val="00FF6898"/>
    <w:rsid w:val="01078F20"/>
    <w:rsid w:val="0108C7AE"/>
    <w:rsid w:val="014C0BD0"/>
    <w:rsid w:val="015508B7"/>
    <w:rsid w:val="016AF4BC"/>
    <w:rsid w:val="01705E2D"/>
    <w:rsid w:val="0182DCC9"/>
    <w:rsid w:val="01AAB25F"/>
    <w:rsid w:val="01B362EF"/>
    <w:rsid w:val="01B55C14"/>
    <w:rsid w:val="01B67586"/>
    <w:rsid w:val="01B6DF5D"/>
    <w:rsid w:val="01BD80F6"/>
    <w:rsid w:val="01D93CBE"/>
    <w:rsid w:val="01DE5156"/>
    <w:rsid w:val="0200D2A8"/>
    <w:rsid w:val="0216B5F8"/>
    <w:rsid w:val="024078EA"/>
    <w:rsid w:val="02464FC7"/>
    <w:rsid w:val="024A71B4"/>
    <w:rsid w:val="0250E9BB"/>
    <w:rsid w:val="02790A9E"/>
    <w:rsid w:val="027F2013"/>
    <w:rsid w:val="027F6875"/>
    <w:rsid w:val="028C8D0C"/>
    <w:rsid w:val="029BEB89"/>
    <w:rsid w:val="02A17239"/>
    <w:rsid w:val="02A56E02"/>
    <w:rsid w:val="02AD6B26"/>
    <w:rsid w:val="02B50E5B"/>
    <w:rsid w:val="02BEBD72"/>
    <w:rsid w:val="02C0B3A0"/>
    <w:rsid w:val="02D93CB7"/>
    <w:rsid w:val="02DA7CD8"/>
    <w:rsid w:val="02E37F82"/>
    <w:rsid w:val="0300EFA9"/>
    <w:rsid w:val="0328F281"/>
    <w:rsid w:val="033FD247"/>
    <w:rsid w:val="034293D9"/>
    <w:rsid w:val="0349FC81"/>
    <w:rsid w:val="0350855D"/>
    <w:rsid w:val="03577894"/>
    <w:rsid w:val="0368C896"/>
    <w:rsid w:val="036EC3D8"/>
    <w:rsid w:val="036FF2C8"/>
    <w:rsid w:val="03806D89"/>
    <w:rsid w:val="0380F3C4"/>
    <w:rsid w:val="038C0946"/>
    <w:rsid w:val="038CBEBA"/>
    <w:rsid w:val="0396296A"/>
    <w:rsid w:val="03A130FD"/>
    <w:rsid w:val="03B1A7E6"/>
    <w:rsid w:val="03BC1EBC"/>
    <w:rsid w:val="03BCCBD8"/>
    <w:rsid w:val="03BD4BE4"/>
    <w:rsid w:val="03C5C61E"/>
    <w:rsid w:val="03CFE2FD"/>
    <w:rsid w:val="03D3C665"/>
    <w:rsid w:val="03D5B213"/>
    <w:rsid w:val="03D7DCCD"/>
    <w:rsid w:val="03DBFFF8"/>
    <w:rsid w:val="03E0EA4E"/>
    <w:rsid w:val="03EE31A3"/>
    <w:rsid w:val="03F67F58"/>
    <w:rsid w:val="03F86B2F"/>
    <w:rsid w:val="03FCC683"/>
    <w:rsid w:val="0416C3E9"/>
    <w:rsid w:val="041BD81F"/>
    <w:rsid w:val="0425B962"/>
    <w:rsid w:val="04283763"/>
    <w:rsid w:val="042F416F"/>
    <w:rsid w:val="0436BD9D"/>
    <w:rsid w:val="0456694D"/>
    <w:rsid w:val="04584F24"/>
    <w:rsid w:val="0475E133"/>
    <w:rsid w:val="04792087"/>
    <w:rsid w:val="0480E755"/>
    <w:rsid w:val="0481F568"/>
    <w:rsid w:val="0487C096"/>
    <w:rsid w:val="0489EFC7"/>
    <w:rsid w:val="048C73B7"/>
    <w:rsid w:val="04A08E95"/>
    <w:rsid w:val="04A7B89E"/>
    <w:rsid w:val="04B2F1F1"/>
    <w:rsid w:val="04C40ED7"/>
    <w:rsid w:val="04D275CA"/>
    <w:rsid w:val="04E33D1B"/>
    <w:rsid w:val="04E35CF5"/>
    <w:rsid w:val="0507F707"/>
    <w:rsid w:val="0519276E"/>
    <w:rsid w:val="052BA680"/>
    <w:rsid w:val="05300289"/>
    <w:rsid w:val="0531DD1D"/>
    <w:rsid w:val="0532DBAE"/>
    <w:rsid w:val="054F7666"/>
    <w:rsid w:val="0554DE21"/>
    <w:rsid w:val="056D8A7F"/>
    <w:rsid w:val="058866CE"/>
    <w:rsid w:val="058A93E6"/>
    <w:rsid w:val="0599C062"/>
    <w:rsid w:val="05A0C3A1"/>
    <w:rsid w:val="05A4628F"/>
    <w:rsid w:val="05B34E3B"/>
    <w:rsid w:val="05B9CB6C"/>
    <w:rsid w:val="05D23097"/>
    <w:rsid w:val="05D7F909"/>
    <w:rsid w:val="05E35855"/>
    <w:rsid w:val="05F6D0D5"/>
    <w:rsid w:val="05F77E70"/>
    <w:rsid w:val="06080277"/>
    <w:rsid w:val="0625E7F8"/>
    <w:rsid w:val="062AAD82"/>
    <w:rsid w:val="062CFE5E"/>
    <w:rsid w:val="0630124F"/>
    <w:rsid w:val="0643BCAA"/>
    <w:rsid w:val="06492458"/>
    <w:rsid w:val="06553CEE"/>
    <w:rsid w:val="066DEECB"/>
    <w:rsid w:val="06954A80"/>
    <w:rsid w:val="06B41AB0"/>
    <w:rsid w:val="06DD72DE"/>
    <w:rsid w:val="06EAD6D8"/>
    <w:rsid w:val="06F25D3B"/>
    <w:rsid w:val="06F7A7E7"/>
    <w:rsid w:val="0719961D"/>
    <w:rsid w:val="071E096D"/>
    <w:rsid w:val="072615EB"/>
    <w:rsid w:val="07527FA9"/>
    <w:rsid w:val="07604C07"/>
    <w:rsid w:val="076115D0"/>
    <w:rsid w:val="076420A1"/>
    <w:rsid w:val="07654357"/>
    <w:rsid w:val="076949BB"/>
    <w:rsid w:val="0776C7A6"/>
    <w:rsid w:val="077999D5"/>
    <w:rsid w:val="078636B8"/>
    <w:rsid w:val="078BA4C8"/>
    <w:rsid w:val="078EF085"/>
    <w:rsid w:val="0794058B"/>
    <w:rsid w:val="0798F65C"/>
    <w:rsid w:val="079A0002"/>
    <w:rsid w:val="079BD27E"/>
    <w:rsid w:val="079C1395"/>
    <w:rsid w:val="07B74C36"/>
    <w:rsid w:val="07B8FBFE"/>
    <w:rsid w:val="07C99740"/>
    <w:rsid w:val="07D1D2E6"/>
    <w:rsid w:val="07E302EB"/>
    <w:rsid w:val="07E39D79"/>
    <w:rsid w:val="07E56409"/>
    <w:rsid w:val="07E6274D"/>
    <w:rsid w:val="07EE3AD3"/>
    <w:rsid w:val="07FDC7A5"/>
    <w:rsid w:val="08026E79"/>
    <w:rsid w:val="0808BF85"/>
    <w:rsid w:val="080D89EF"/>
    <w:rsid w:val="0813A3A6"/>
    <w:rsid w:val="082D89A2"/>
    <w:rsid w:val="083A5446"/>
    <w:rsid w:val="0841C89A"/>
    <w:rsid w:val="084E89F7"/>
    <w:rsid w:val="08576185"/>
    <w:rsid w:val="0859AC96"/>
    <w:rsid w:val="085B1C4B"/>
    <w:rsid w:val="085ED395"/>
    <w:rsid w:val="0866020A"/>
    <w:rsid w:val="086A2EDB"/>
    <w:rsid w:val="086B6C6D"/>
    <w:rsid w:val="0871D753"/>
    <w:rsid w:val="08740F53"/>
    <w:rsid w:val="087D5E89"/>
    <w:rsid w:val="08A030BF"/>
    <w:rsid w:val="08A3A02A"/>
    <w:rsid w:val="08A7C3AA"/>
    <w:rsid w:val="08A80F44"/>
    <w:rsid w:val="08B4F67B"/>
    <w:rsid w:val="08B8EB47"/>
    <w:rsid w:val="08C57E39"/>
    <w:rsid w:val="08CDF8D1"/>
    <w:rsid w:val="08DD90BB"/>
    <w:rsid w:val="08E4E563"/>
    <w:rsid w:val="09048EFF"/>
    <w:rsid w:val="090F35F0"/>
    <w:rsid w:val="09130519"/>
    <w:rsid w:val="09137106"/>
    <w:rsid w:val="0916AA7E"/>
    <w:rsid w:val="094AF589"/>
    <w:rsid w:val="095CDE4F"/>
    <w:rsid w:val="096658F3"/>
    <w:rsid w:val="0975F50D"/>
    <w:rsid w:val="0999D6E2"/>
    <w:rsid w:val="099F29F9"/>
    <w:rsid w:val="09AB86FC"/>
    <w:rsid w:val="09CAF178"/>
    <w:rsid w:val="09CF755C"/>
    <w:rsid w:val="09E51545"/>
    <w:rsid w:val="09E9D24B"/>
    <w:rsid w:val="09FCACBC"/>
    <w:rsid w:val="0A063ABA"/>
    <w:rsid w:val="0A11E00E"/>
    <w:rsid w:val="0A2BB128"/>
    <w:rsid w:val="0A548089"/>
    <w:rsid w:val="0A66F90D"/>
    <w:rsid w:val="0A78F9D8"/>
    <w:rsid w:val="0A7F991C"/>
    <w:rsid w:val="0A89E9F9"/>
    <w:rsid w:val="0A912527"/>
    <w:rsid w:val="0A99F074"/>
    <w:rsid w:val="0AB05BEE"/>
    <w:rsid w:val="0AB4F45A"/>
    <w:rsid w:val="0AC5EE66"/>
    <w:rsid w:val="0ADF17F4"/>
    <w:rsid w:val="0AED08A3"/>
    <w:rsid w:val="0AF562C6"/>
    <w:rsid w:val="0AFC33FC"/>
    <w:rsid w:val="0B257EE1"/>
    <w:rsid w:val="0B3F705F"/>
    <w:rsid w:val="0B498437"/>
    <w:rsid w:val="0B4EA5AB"/>
    <w:rsid w:val="0B570D22"/>
    <w:rsid w:val="0B5A40A6"/>
    <w:rsid w:val="0B5CB933"/>
    <w:rsid w:val="0B731F1F"/>
    <w:rsid w:val="0B825FFD"/>
    <w:rsid w:val="0B8DBD64"/>
    <w:rsid w:val="0B964924"/>
    <w:rsid w:val="0B96D6C6"/>
    <w:rsid w:val="0B9EBC95"/>
    <w:rsid w:val="0BDA094F"/>
    <w:rsid w:val="0BDBE532"/>
    <w:rsid w:val="0C06ABF3"/>
    <w:rsid w:val="0C0977D5"/>
    <w:rsid w:val="0C1656A9"/>
    <w:rsid w:val="0C30F1D9"/>
    <w:rsid w:val="0C32D15A"/>
    <w:rsid w:val="0C34A69E"/>
    <w:rsid w:val="0C370B46"/>
    <w:rsid w:val="0C3771A3"/>
    <w:rsid w:val="0C389C6A"/>
    <w:rsid w:val="0C3E0A7C"/>
    <w:rsid w:val="0C6CD408"/>
    <w:rsid w:val="0C6E8802"/>
    <w:rsid w:val="0C80BCDC"/>
    <w:rsid w:val="0C8ABDBD"/>
    <w:rsid w:val="0C9C55F5"/>
    <w:rsid w:val="0CA549A1"/>
    <w:rsid w:val="0CB6F3E7"/>
    <w:rsid w:val="0CB72E41"/>
    <w:rsid w:val="0CB8C452"/>
    <w:rsid w:val="0CB93226"/>
    <w:rsid w:val="0CBA1112"/>
    <w:rsid w:val="0CBB2C45"/>
    <w:rsid w:val="0CC9F26C"/>
    <w:rsid w:val="0CCA8125"/>
    <w:rsid w:val="0CCAAAD2"/>
    <w:rsid w:val="0CD04896"/>
    <w:rsid w:val="0CE34055"/>
    <w:rsid w:val="0CEC39C5"/>
    <w:rsid w:val="0CFA0F14"/>
    <w:rsid w:val="0D19919C"/>
    <w:rsid w:val="0D1E46DC"/>
    <w:rsid w:val="0D216246"/>
    <w:rsid w:val="0D24F6AA"/>
    <w:rsid w:val="0D3125FC"/>
    <w:rsid w:val="0D313FC4"/>
    <w:rsid w:val="0D38B167"/>
    <w:rsid w:val="0D413017"/>
    <w:rsid w:val="0D64F5E8"/>
    <w:rsid w:val="0D6DA8DF"/>
    <w:rsid w:val="0D6DFE63"/>
    <w:rsid w:val="0D714810"/>
    <w:rsid w:val="0D7E8C78"/>
    <w:rsid w:val="0D8AF1F1"/>
    <w:rsid w:val="0DA70F47"/>
    <w:rsid w:val="0DB0BDBD"/>
    <w:rsid w:val="0DB3443C"/>
    <w:rsid w:val="0DB45EBB"/>
    <w:rsid w:val="0DB4AD77"/>
    <w:rsid w:val="0DCE5DB3"/>
    <w:rsid w:val="0DD250C5"/>
    <w:rsid w:val="0DD7406D"/>
    <w:rsid w:val="0DDC41D3"/>
    <w:rsid w:val="0DF12C0D"/>
    <w:rsid w:val="0DF6A7A1"/>
    <w:rsid w:val="0E198CCA"/>
    <w:rsid w:val="0E389AB4"/>
    <w:rsid w:val="0E47A899"/>
    <w:rsid w:val="0E49A9A4"/>
    <w:rsid w:val="0E5A0CFE"/>
    <w:rsid w:val="0E635197"/>
    <w:rsid w:val="0E688569"/>
    <w:rsid w:val="0E71E151"/>
    <w:rsid w:val="0E812832"/>
    <w:rsid w:val="0E8206B4"/>
    <w:rsid w:val="0E84C40D"/>
    <w:rsid w:val="0E8E9D68"/>
    <w:rsid w:val="0E8FF08C"/>
    <w:rsid w:val="0E90101D"/>
    <w:rsid w:val="0E93CE2E"/>
    <w:rsid w:val="0E9C90F9"/>
    <w:rsid w:val="0E9CA61D"/>
    <w:rsid w:val="0E9EFAD0"/>
    <w:rsid w:val="0EA84F8B"/>
    <w:rsid w:val="0EACBB3C"/>
    <w:rsid w:val="0EBE74DF"/>
    <w:rsid w:val="0EC7BD7F"/>
    <w:rsid w:val="0ECC5011"/>
    <w:rsid w:val="0ECFE09D"/>
    <w:rsid w:val="0EE9FB51"/>
    <w:rsid w:val="0EF2AE01"/>
    <w:rsid w:val="0F05BCE4"/>
    <w:rsid w:val="0F05E3C2"/>
    <w:rsid w:val="0F248C87"/>
    <w:rsid w:val="0F3057FA"/>
    <w:rsid w:val="0F4392DA"/>
    <w:rsid w:val="0F45869C"/>
    <w:rsid w:val="0F506104"/>
    <w:rsid w:val="0F5F5A88"/>
    <w:rsid w:val="0F60F9DE"/>
    <w:rsid w:val="0F683C09"/>
    <w:rsid w:val="0F719545"/>
    <w:rsid w:val="0F823063"/>
    <w:rsid w:val="0F859EAF"/>
    <w:rsid w:val="0F893937"/>
    <w:rsid w:val="0F981A5E"/>
    <w:rsid w:val="0FAD6BA5"/>
    <w:rsid w:val="0FBA8DE0"/>
    <w:rsid w:val="0FBAACEE"/>
    <w:rsid w:val="0FD715A3"/>
    <w:rsid w:val="0FD953BD"/>
    <w:rsid w:val="0FE32CEE"/>
    <w:rsid w:val="0FF1695C"/>
    <w:rsid w:val="0FFE0180"/>
    <w:rsid w:val="0FFE2635"/>
    <w:rsid w:val="10145D97"/>
    <w:rsid w:val="1046FABE"/>
    <w:rsid w:val="1049690C"/>
    <w:rsid w:val="105037C0"/>
    <w:rsid w:val="1056D3A2"/>
    <w:rsid w:val="1070DA4F"/>
    <w:rsid w:val="107EECB8"/>
    <w:rsid w:val="10963808"/>
    <w:rsid w:val="10AA2FA9"/>
    <w:rsid w:val="10C31A89"/>
    <w:rsid w:val="10D4B467"/>
    <w:rsid w:val="10DAF85B"/>
    <w:rsid w:val="10E904CA"/>
    <w:rsid w:val="10F461BE"/>
    <w:rsid w:val="10F7A580"/>
    <w:rsid w:val="10FB6098"/>
    <w:rsid w:val="11027420"/>
    <w:rsid w:val="1103A2F7"/>
    <w:rsid w:val="1110344E"/>
    <w:rsid w:val="11187880"/>
    <w:rsid w:val="111F8136"/>
    <w:rsid w:val="1120BD7A"/>
    <w:rsid w:val="112CE91B"/>
    <w:rsid w:val="112F1F83"/>
    <w:rsid w:val="112FA4F7"/>
    <w:rsid w:val="11405BA4"/>
    <w:rsid w:val="114825AD"/>
    <w:rsid w:val="1152EDE7"/>
    <w:rsid w:val="1154A070"/>
    <w:rsid w:val="11807324"/>
    <w:rsid w:val="11850AF1"/>
    <w:rsid w:val="118F49BB"/>
    <w:rsid w:val="11A7CE5E"/>
    <w:rsid w:val="11AC130C"/>
    <w:rsid w:val="11B31E30"/>
    <w:rsid w:val="11B80881"/>
    <w:rsid w:val="11BC268D"/>
    <w:rsid w:val="11BE2FC1"/>
    <w:rsid w:val="11C02357"/>
    <w:rsid w:val="11D4FA39"/>
    <w:rsid w:val="11D56F99"/>
    <w:rsid w:val="11D6FB80"/>
    <w:rsid w:val="11DDAE48"/>
    <w:rsid w:val="11FCCE08"/>
    <w:rsid w:val="11FFE00B"/>
    <w:rsid w:val="1208893D"/>
    <w:rsid w:val="1214DE51"/>
    <w:rsid w:val="12179796"/>
    <w:rsid w:val="121C31AC"/>
    <w:rsid w:val="12230486"/>
    <w:rsid w:val="12264E73"/>
    <w:rsid w:val="122E9170"/>
    <w:rsid w:val="1233C5E9"/>
    <w:rsid w:val="12449059"/>
    <w:rsid w:val="12460224"/>
    <w:rsid w:val="1246F460"/>
    <w:rsid w:val="124990FB"/>
    <w:rsid w:val="126BBFB5"/>
    <w:rsid w:val="126CF3E4"/>
    <w:rsid w:val="1277D467"/>
    <w:rsid w:val="12840E6D"/>
    <w:rsid w:val="1287558D"/>
    <w:rsid w:val="128BD779"/>
    <w:rsid w:val="12AEB91C"/>
    <w:rsid w:val="12B42584"/>
    <w:rsid w:val="12C850EC"/>
    <w:rsid w:val="12CB876D"/>
    <w:rsid w:val="12CEEBE5"/>
    <w:rsid w:val="12CF3151"/>
    <w:rsid w:val="12D41DFF"/>
    <w:rsid w:val="12DA64C2"/>
    <w:rsid w:val="12DD25CF"/>
    <w:rsid w:val="12E6178B"/>
    <w:rsid w:val="12EFCE00"/>
    <w:rsid w:val="12F1AABF"/>
    <w:rsid w:val="12FC2E4E"/>
    <w:rsid w:val="12FE703E"/>
    <w:rsid w:val="13030346"/>
    <w:rsid w:val="1303CB86"/>
    <w:rsid w:val="1305C978"/>
    <w:rsid w:val="1315DF6D"/>
    <w:rsid w:val="1316823E"/>
    <w:rsid w:val="131AEE4F"/>
    <w:rsid w:val="131B633F"/>
    <w:rsid w:val="131B9C58"/>
    <w:rsid w:val="131E8725"/>
    <w:rsid w:val="131FCD0D"/>
    <w:rsid w:val="13210279"/>
    <w:rsid w:val="1333EA28"/>
    <w:rsid w:val="133A3845"/>
    <w:rsid w:val="133E88E2"/>
    <w:rsid w:val="133F75AA"/>
    <w:rsid w:val="1355E797"/>
    <w:rsid w:val="1357BCA4"/>
    <w:rsid w:val="13583EF3"/>
    <w:rsid w:val="136B4283"/>
    <w:rsid w:val="136B67A1"/>
    <w:rsid w:val="13730033"/>
    <w:rsid w:val="1374FF57"/>
    <w:rsid w:val="13767176"/>
    <w:rsid w:val="13785552"/>
    <w:rsid w:val="137DECC7"/>
    <w:rsid w:val="139724A5"/>
    <w:rsid w:val="13A634BC"/>
    <w:rsid w:val="13AD2892"/>
    <w:rsid w:val="13B85034"/>
    <w:rsid w:val="13CCBDC1"/>
    <w:rsid w:val="13DDF33F"/>
    <w:rsid w:val="14158DB0"/>
    <w:rsid w:val="1419F5E9"/>
    <w:rsid w:val="1423F2FC"/>
    <w:rsid w:val="1426644A"/>
    <w:rsid w:val="142D6261"/>
    <w:rsid w:val="142DA704"/>
    <w:rsid w:val="1442D1A1"/>
    <w:rsid w:val="14456F94"/>
    <w:rsid w:val="145DD442"/>
    <w:rsid w:val="14665883"/>
    <w:rsid w:val="146ECEE0"/>
    <w:rsid w:val="1473E7AB"/>
    <w:rsid w:val="147578EA"/>
    <w:rsid w:val="149076CB"/>
    <w:rsid w:val="1493C52D"/>
    <w:rsid w:val="14A3D434"/>
    <w:rsid w:val="14A4DD61"/>
    <w:rsid w:val="14BA03B8"/>
    <w:rsid w:val="14BBF75E"/>
    <w:rsid w:val="14BCA009"/>
    <w:rsid w:val="14C46558"/>
    <w:rsid w:val="14CC5AC9"/>
    <w:rsid w:val="14D94D83"/>
    <w:rsid w:val="14E621E5"/>
    <w:rsid w:val="14E6E231"/>
    <w:rsid w:val="14E7FDA1"/>
    <w:rsid w:val="14F7D69F"/>
    <w:rsid w:val="150F3B33"/>
    <w:rsid w:val="15172B35"/>
    <w:rsid w:val="15233CBD"/>
    <w:rsid w:val="152341D8"/>
    <w:rsid w:val="152E0729"/>
    <w:rsid w:val="1547040C"/>
    <w:rsid w:val="15499607"/>
    <w:rsid w:val="154EC6DD"/>
    <w:rsid w:val="1560D6FF"/>
    <w:rsid w:val="1562605A"/>
    <w:rsid w:val="15674B48"/>
    <w:rsid w:val="1571C0B1"/>
    <w:rsid w:val="1588461D"/>
    <w:rsid w:val="158B8FCB"/>
    <w:rsid w:val="15A414D5"/>
    <w:rsid w:val="15A86BB8"/>
    <w:rsid w:val="15AAF6BD"/>
    <w:rsid w:val="15BB227E"/>
    <w:rsid w:val="15BD9BAA"/>
    <w:rsid w:val="15C23A9F"/>
    <w:rsid w:val="15C4DE0E"/>
    <w:rsid w:val="15CDD784"/>
    <w:rsid w:val="15D71DF1"/>
    <w:rsid w:val="15EA5CAF"/>
    <w:rsid w:val="15F33D9D"/>
    <w:rsid w:val="15F342D3"/>
    <w:rsid w:val="160EE32F"/>
    <w:rsid w:val="1628D20C"/>
    <w:rsid w:val="162ED971"/>
    <w:rsid w:val="164BCB50"/>
    <w:rsid w:val="16502918"/>
    <w:rsid w:val="167618C3"/>
    <w:rsid w:val="1683EE51"/>
    <w:rsid w:val="1693B4B4"/>
    <w:rsid w:val="169A0712"/>
    <w:rsid w:val="169E2DAB"/>
    <w:rsid w:val="169E8C84"/>
    <w:rsid w:val="16A86775"/>
    <w:rsid w:val="16B3A430"/>
    <w:rsid w:val="16B51539"/>
    <w:rsid w:val="16B64B99"/>
    <w:rsid w:val="16B8EBBA"/>
    <w:rsid w:val="16D8B8B9"/>
    <w:rsid w:val="16DE57A3"/>
    <w:rsid w:val="16E10CF8"/>
    <w:rsid w:val="16EB53FD"/>
    <w:rsid w:val="1702540B"/>
    <w:rsid w:val="1707A781"/>
    <w:rsid w:val="17084D04"/>
    <w:rsid w:val="172701FD"/>
    <w:rsid w:val="172FF15A"/>
    <w:rsid w:val="173018F0"/>
    <w:rsid w:val="1737D73A"/>
    <w:rsid w:val="17461C72"/>
    <w:rsid w:val="1746E50C"/>
    <w:rsid w:val="1747EB87"/>
    <w:rsid w:val="17506569"/>
    <w:rsid w:val="1782A1A6"/>
    <w:rsid w:val="178387C1"/>
    <w:rsid w:val="179CA3FA"/>
    <w:rsid w:val="17A7538E"/>
    <w:rsid w:val="17C1925B"/>
    <w:rsid w:val="17E00796"/>
    <w:rsid w:val="17E48DC5"/>
    <w:rsid w:val="17E7E09A"/>
    <w:rsid w:val="17F85365"/>
    <w:rsid w:val="17FB79CA"/>
    <w:rsid w:val="17FDA6DA"/>
    <w:rsid w:val="18041BF3"/>
    <w:rsid w:val="181EA819"/>
    <w:rsid w:val="1820EDF9"/>
    <w:rsid w:val="18211410"/>
    <w:rsid w:val="18217A6C"/>
    <w:rsid w:val="183C8701"/>
    <w:rsid w:val="183F7FEB"/>
    <w:rsid w:val="184FA63D"/>
    <w:rsid w:val="1878DB7A"/>
    <w:rsid w:val="187D8F53"/>
    <w:rsid w:val="18889D1A"/>
    <w:rsid w:val="188BF931"/>
    <w:rsid w:val="18903443"/>
    <w:rsid w:val="18992764"/>
    <w:rsid w:val="18AFA8F2"/>
    <w:rsid w:val="18B38E69"/>
    <w:rsid w:val="18BC276D"/>
    <w:rsid w:val="18C9446A"/>
    <w:rsid w:val="18D07ED3"/>
    <w:rsid w:val="18D30B77"/>
    <w:rsid w:val="18D8EAB4"/>
    <w:rsid w:val="18DD1EFC"/>
    <w:rsid w:val="1900B113"/>
    <w:rsid w:val="190E3428"/>
    <w:rsid w:val="1930740C"/>
    <w:rsid w:val="194DA445"/>
    <w:rsid w:val="198C0652"/>
    <w:rsid w:val="198E6CFA"/>
    <w:rsid w:val="19A58246"/>
    <w:rsid w:val="19AFADAB"/>
    <w:rsid w:val="19B11459"/>
    <w:rsid w:val="19B2F0F7"/>
    <w:rsid w:val="19B502F7"/>
    <w:rsid w:val="19C4246C"/>
    <w:rsid w:val="19D2B864"/>
    <w:rsid w:val="1A1C69FF"/>
    <w:rsid w:val="1A1F8E5C"/>
    <w:rsid w:val="1A273B6C"/>
    <w:rsid w:val="1A2AB0F4"/>
    <w:rsid w:val="1A2E9462"/>
    <w:rsid w:val="1A35E9D8"/>
    <w:rsid w:val="1A363C63"/>
    <w:rsid w:val="1A3A5EDD"/>
    <w:rsid w:val="1A3DBEE5"/>
    <w:rsid w:val="1A40CEAE"/>
    <w:rsid w:val="1A49599A"/>
    <w:rsid w:val="1A674448"/>
    <w:rsid w:val="1A70B1BE"/>
    <w:rsid w:val="1A76B4FB"/>
    <w:rsid w:val="1AB96011"/>
    <w:rsid w:val="1AD646CE"/>
    <w:rsid w:val="1AD6B043"/>
    <w:rsid w:val="1AF752D1"/>
    <w:rsid w:val="1AF81466"/>
    <w:rsid w:val="1AF955BD"/>
    <w:rsid w:val="1AFFC8E9"/>
    <w:rsid w:val="1B019675"/>
    <w:rsid w:val="1B2C9E84"/>
    <w:rsid w:val="1B2D60C8"/>
    <w:rsid w:val="1B470E87"/>
    <w:rsid w:val="1B55CDC9"/>
    <w:rsid w:val="1B5E5716"/>
    <w:rsid w:val="1B94AB42"/>
    <w:rsid w:val="1B992225"/>
    <w:rsid w:val="1B994BFE"/>
    <w:rsid w:val="1B9C5541"/>
    <w:rsid w:val="1B9D4A0D"/>
    <w:rsid w:val="1BA92DA5"/>
    <w:rsid w:val="1BBEF038"/>
    <w:rsid w:val="1BBEFBF9"/>
    <w:rsid w:val="1BC3A953"/>
    <w:rsid w:val="1BDF0777"/>
    <w:rsid w:val="1BF3F26B"/>
    <w:rsid w:val="1BF7AB4B"/>
    <w:rsid w:val="1C0AF91C"/>
    <w:rsid w:val="1C0F835B"/>
    <w:rsid w:val="1C2F1E94"/>
    <w:rsid w:val="1C40C0DD"/>
    <w:rsid w:val="1C4BB264"/>
    <w:rsid w:val="1C500813"/>
    <w:rsid w:val="1C7D693B"/>
    <w:rsid w:val="1C977FAE"/>
    <w:rsid w:val="1C9AF038"/>
    <w:rsid w:val="1CA3A019"/>
    <w:rsid w:val="1CBD269E"/>
    <w:rsid w:val="1CC8D330"/>
    <w:rsid w:val="1CCE76EF"/>
    <w:rsid w:val="1CF3E1E2"/>
    <w:rsid w:val="1CFB86B7"/>
    <w:rsid w:val="1D023CDE"/>
    <w:rsid w:val="1D0A1BB1"/>
    <w:rsid w:val="1D1363A9"/>
    <w:rsid w:val="1D1C3739"/>
    <w:rsid w:val="1D2214AF"/>
    <w:rsid w:val="1D2D1860"/>
    <w:rsid w:val="1D3DB325"/>
    <w:rsid w:val="1D4014FF"/>
    <w:rsid w:val="1D428765"/>
    <w:rsid w:val="1D507CA1"/>
    <w:rsid w:val="1D5407AA"/>
    <w:rsid w:val="1D726606"/>
    <w:rsid w:val="1D7637D9"/>
    <w:rsid w:val="1D7BFB80"/>
    <w:rsid w:val="1D7F3CCC"/>
    <w:rsid w:val="1D913881"/>
    <w:rsid w:val="1DA62CDE"/>
    <w:rsid w:val="1DB9D0E7"/>
    <w:rsid w:val="1DD67F87"/>
    <w:rsid w:val="1DDC2971"/>
    <w:rsid w:val="1DE2F023"/>
    <w:rsid w:val="1DE702D1"/>
    <w:rsid w:val="1DE94FD3"/>
    <w:rsid w:val="1DF2598D"/>
    <w:rsid w:val="1DF2F84C"/>
    <w:rsid w:val="1DF8CA95"/>
    <w:rsid w:val="1DFC154A"/>
    <w:rsid w:val="1DFD0C06"/>
    <w:rsid w:val="1E021372"/>
    <w:rsid w:val="1E1E4DD0"/>
    <w:rsid w:val="1E1F566A"/>
    <w:rsid w:val="1E33696B"/>
    <w:rsid w:val="1E3A4A72"/>
    <w:rsid w:val="1E3FF0E2"/>
    <w:rsid w:val="1E4007ED"/>
    <w:rsid w:val="1E43A901"/>
    <w:rsid w:val="1E4A2161"/>
    <w:rsid w:val="1E4D08AD"/>
    <w:rsid w:val="1E4D2F34"/>
    <w:rsid w:val="1E51D1A9"/>
    <w:rsid w:val="1E52E120"/>
    <w:rsid w:val="1E56AA0B"/>
    <w:rsid w:val="1E73FA4B"/>
    <w:rsid w:val="1E7754C2"/>
    <w:rsid w:val="1E9BB72D"/>
    <w:rsid w:val="1EA5FFBF"/>
    <w:rsid w:val="1EA6E2CC"/>
    <w:rsid w:val="1EAD610E"/>
    <w:rsid w:val="1EB58FA8"/>
    <w:rsid w:val="1EB7720E"/>
    <w:rsid w:val="1EBD2298"/>
    <w:rsid w:val="1EC6EBC9"/>
    <w:rsid w:val="1EC83654"/>
    <w:rsid w:val="1EC9B971"/>
    <w:rsid w:val="1ECE2079"/>
    <w:rsid w:val="1ED63072"/>
    <w:rsid w:val="1ED79986"/>
    <w:rsid w:val="1EDE84BD"/>
    <w:rsid w:val="1EE6AC50"/>
    <w:rsid w:val="1EFF41D1"/>
    <w:rsid w:val="1F16F7E9"/>
    <w:rsid w:val="1F197E49"/>
    <w:rsid w:val="1F212453"/>
    <w:rsid w:val="1F22C29A"/>
    <w:rsid w:val="1F23B6DF"/>
    <w:rsid w:val="1F2BA9BA"/>
    <w:rsid w:val="1F331D75"/>
    <w:rsid w:val="1F494E00"/>
    <w:rsid w:val="1F5048E9"/>
    <w:rsid w:val="1F698D4F"/>
    <w:rsid w:val="1F788890"/>
    <w:rsid w:val="1F8A5C68"/>
    <w:rsid w:val="1F951404"/>
    <w:rsid w:val="1FAEEDDB"/>
    <w:rsid w:val="1FBBCFF5"/>
    <w:rsid w:val="1FC27C38"/>
    <w:rsid w:val="1FCE183C"/>
    <w:rsid w:val="1FCFD20B"/>
    <w:rsid w:val="1FE4573C"/>
    <w:rsid w:val="1FF1CB7D"/>
    <w:rsid w:val="2003D6AA"/>
    <w:rsid w:val="20063756"/>
    <w:rsid w:val="2007138F"/>
    <w:rsid w:val="200837E4"/>
    <w:rsid w:val="200AF9B0"/>
    <w:rsid w:val="20124BCB"/>
    <w:rsid w:val="20124C8C"/>
    <w:rsid w:val="201419EB"/>
    <w:rsid w:val="201D6F21"/>
    <w:rsid w:val="202C3A34"/>
    <w:rsid w:val="20360E2F"/>
    <w:rsid w:val="2055E08C"/>
    <w:rsid w:val="2060A914"/>
    <w:rsid w:val="2075FE88"/>
    <w:rsid w:val="2077C4D9"/>
    <w:rsid w:val="2079E4BA"/>
    <w:rsid w:val="20807354"/>
    <w:rsid w:val="2088CE0B"/>
    <w:rsid w:val="20916FFB"/>
    <w:rsid w:val="209E4F0F"/>
    <w:rsid w:val="20A6E5A4"/>
    <w:rsid w:val="20B19E34"/>
    <w:rsid w:val="20B60824"/>
    <w:rsid w:val="20BB841C"/>
    <w:rsid w:val="20C228E9"/>
    <w:rsid w:val="20E153FC"/>
    <w:rsid w:val="20E6A5A9"/>
    <w:rsid w:val="20EB9E7F"/>
    <w:rsid w:val="20ED71D1"/>
    <w:rsid w:val="20F1F537"/>
    <w:rsid w:val="20FE9460"/>
    <w:rsid w:val="2103C3EF"/>
    <w:rsid w:val="21048F9E"/>
    <w:rsid w:val="210751B3"/>
    <w:rsid w:val="2111ABA2"/>
    <w:rsid w:val="2119BD72"/>
    <w:rsid w:val="211D67EF"/>
    <w:rsid w:val="2128CE73"/>
    <w:rsid w:val="21399BE0"/>
    <w:rsid w:val="214ECD77"/>
    <w:rsid w:val="2150C354"/>
    <w:rsid w:val="215544F6"/>
    <w:rsid w:val="2155A303"/>
    <w:rsid w:val="21798C0E"/>
    <w:rsid w:val="21986B19"/>
    <w:rsid w:val="219878FF"/>
    <w:rsid w:val="219955AE"/>
    <w:rsid w:val="21A4F886"/>
    <w:rsid w:val="21A50589"/>
    <w:rsid w:val="21A6C231"/>
    <w:rsid w:val="21AEE2AD"/>
    <w:rsid w:val="21BF4802"/>
    <w:rsid w:val="2200B8EF"/>
    <w:rsid w:val="22056210"/>
    <w:rsid w:val="220642A0"/>
    <w:rsid w:val="220B51A8"/>
    <w:rsid w:val="2211E21C"/>
    <w:rsid w:val="2242493F"/>
    <w:rsid w:val="224ED946"/>
    <w:rsid w:val="2250495E"/>
    <w:rsid w:val="22618E57"/>
    <w:rsid w:val="226F173D"/>
    <w:rsid w:val="2276B2B5"/>
    <w:rsid w:val="227F1A1D"/>
    <w:rsid w:val="229674F5"/>
    <w:rsid w:val="2298FBF9"/>
    <w:rsid w:val="22BE2256"/>
    <w:rsid w:val="22BF7A67"/>
    <w:rsid w:val="22D18C46"/>
    <w:rsid w:val="22D269E9"/>
    <w:rsid w:val="22D2DAEE"/>
    <w:rsid w:val="22DE9F39"/>
    <w:rsid w:val="22EA9D4E"/>
    <w:rsid w:val="22FE681A"/>
    <w:rsid w:val="23228CD6"/>
    <w:rsid w:val="232A6FD2"/>
    <w:rsid w:val="234615D6"/>
    <w:rsid w:val="2354DEBB"/>
    <w:rsid w:val="235AA2AE"/>
    <w:rsid w:val="2364485B"/>
    <w:rsid w:val="23776C9E"/>
    <w:rsid w:val="23A8A701"/>
    <w:rsid w:val="23AC8234"/>
    <w:rsid w:val="23B13795"/>
    <w:rsid w:val="23BE65A4"/>
    <w:rsid w:val="23C2BDE5"/>
    <w:rsid w:val="23CB2449"/>
    <w:rsid w:val="23DBFD20"/>
    <w:rsid w:val="23E94F2C"/>
    <w:rsid w:val="23F2A5A1"/>
    <w:rsid w:val="23F9F9A7"/>
    <w:rsid w:val="23FA184A"/>
    <w:rsid w:val="243AEE9A"/>
    <w:rsid w:val="243D2776"/>
    <w:rsid w:val="2457E4FB"/>
    <w:rsid w:val="2463BAD8"/>
    <w:rsid w:val="246EDEDE"/>
    <w:rsid w:val="247B26CA"/>
    <w:rsid w:val="24829503"/>
    <w:rsid w:val="2493B8A1"/>
    <w:rsid w:val="24A554B6"/>
    <w:rsid w:val="24AE5D37"/>
    <w:rsid w:val="24BF81B5"/>
    <w:rsid w:val="24C589D7"/>
    <w:rsid w:val="24C9E19D"/>
    <w:rsid w:val="24E31245"/>
    <w:rsid w:val="24F464B7"/>
    <w:rsid w:val="24FD934E"/>
    <w:rsid w:val="24FE959F"/>
    <w:rsid w:val="250164AB"/>
    <w:rsid w:val="25111E62"/>
    <w:rsid w:val="2512F570"/>
    <w:rsid w:val="25154E1E"/>
    <w:rsid w:val="252057EC"/>
    <w:rsid w:val="2527407B"/>
    <w:rsid w:val="25391EBC"/>
    <w:rsid w:val="2539875E"/>
    <w:rsid w:val="253FED38"/>
    <w:rsid w:val="2553FFA8"/>
    <w:rsid w:val="2555E754"/>
    <w:rsid w:val="255846D8"/>
    <w:rsid w:val="255C7884"/>
    <w:rsid w:val="2563D4EA"/>
    <w:rsid w:val="2572301B"/>
    <w:rsid w:val="258311EB"/>
    <w:rsid w:val="25A34823"/>
    <w:rsid w:val="25A86DFF"/>
    <w:rsid w:val="25A888FB"/>
    <w:rsid w:val="25B1C476"/>
    <w:rsid w:val="25BE4AE3"/>
    <w:rsid w:val="25C3CE5E"/>
    <w:rsid w:val="25CCF5C5"/>
    <w:rsid w:val="25CD6824"/>
    <w:rsid w:val="25CDF2A9"/>
    <w:rsid w:val="25D786B3"/>
    <w:rsid w:val="25E33510"/>
    <w:rsid w:val="25F1C9E5"/>
    <w:rsid w:val="25F24EE1"/>
    <w:rsid w:val="260B2A04"/>
    <w:rsid w:val="262000E0"/>
    <w:rsid w:val="2622B127"/>
    <w:rsid w:val="2626EEB6"/>
    <w:rsid w:val="2629CE04"/>
    <w:rsid w:val="26374741"/>
    <w:rsid w:val="264D593B"/>
    <w:rsid w:val="26525495"/>
    <w:rsid w:val="26548D88"/>
    <w:rsid w:val="265E63D0"/>
    <w:rsid w:val="265F995E"/>
    <w:rsid w:val="26617EA4"/>
    <w:rsid w:val="26630E85"/>
    <w:rsid w:val="26700C46"/>
    <w:rsid w:val="2675F16F"/>
    <w:rsid w:val="2676DA57"/>
    <w:rsid w:val="2676EEF9"/>
    <w:rsid w:val="26867E18"/>
    <w:rsid w:val="268983E1"/>
    <w:rsid w:val="269E2DC2"/>
    <w:rsid w:val="269FE7DD"/>
    <w:rsid w:val="26ADB703"/>
    <w:rsid w:val="26B03B15"/>
    <w:rsid w:val="26B9285B"/>
    <w:rsid w:val="26D947BC"/>
    <w:rsid w:val="26DD98FD"/>
    <w:rsid w:val="26E4E29E"/>
    <w:rsid w:val="26E8C9FF"/>
    <w:rsid w:val="26F45C25"/>
    <w:rsid w:val="26FB1240"/>
    <w:rsid w:val="27053CB8"/>
    <w:rsid w:val="270AD136"/>
    <w:rsid w:val="27198F77"/>
    <w:rsid w:val="27221078"/>
    <w:rsid w:val="27269820"/>
    <w:rsid w:val="27310D9E"/>
    <w:rsid w:val="27310DA9"/>
    <w:rsid w:val="273947F6"/>
    <w:rsid w:val="273D5043"/>
    <w:rsid w:val="273DFE95"/>
    <w:rsid w:val="273EFE17"/>
    <w:rsid w:val="2749FB17"/>
    <w:rsid w:val="2755780E"/>
    <w:rsid w:val="275ADC5D"/>
    <w:rsid w:val="275D94BA"/>
    <w:rsid w:val="27650DCB"/>
    <w:rsid w:val="27718824"/>
    <w:rsid w:val="2777895F"/>
    <w:rsid w:val="27793F44"/>
    <w:rsid w:val="277D835D"/>
    <w:rsid w:val="278DCA41"/>
    <w:rsid w:val="279EA8F1"/>
    <w:rsid w:val="27A55C7D"/>
    <w:rsid w:val="27B2060F"/>
    <w:rsid w:val="27B33A24"/>
    <w:rsid w:val="27C20BE3"/>
    <w:rsid w:val="27C70402"/>
    <w:rsid w:val="27C7B903"/>
    <w:rsid w:val="27EDA3A1"/>
    <w:rsid w:val="280D4AA3"/>
    <w:rsid w:val="2810C792"/>
    <w:rsid w:val="2811174B"/>
    <w:rsid w:val="28175A46"/>
    <w:rsid w:val="281B6F2B"/>
    <w:rsid w:val="282ABD00"/>
    <w:rsid w:val="282EA1B7"/>
    <w:rsid w:val="287D3503"/>
    <w:rsid w:val="2892CED9"/>
    <w:rsid w:val="2897ED5E"/>
    <w:rsid w:val="28A0F6C5"/>
    <w:rsid w:val="28AD9DFD"/>
    <w:rsid w:val="28B6540D"/>
    <w:rsid w:val="28C43860"/>
    <w:rsid w:val="28CC94B7"/>
    <w:rsid w:val="28D0DF3D"/>
    <w:rsid w:val="28DCA785"/>
    <w:rsid w:val="28E3D9A1"/>
    <w:rsid w:val="28E61AEA"/>
    <w:rsid w:val="28FD1561"/>
    <w:rsid w:val="290F27EB"/>
    <w:rsid w:val="29114C12"/>
    <w:rsid w:val="29159115"/>
    <w:rsid w:val="2916ED20"/>
    <w:rsid w:val="29249355"/>
    <w:rsid w:val="29267447"/>
    <w:rsid w:val="29354CB7"/>
    <w:rsid w:val="293842FD"/>
    <w:rsid w:val="294E7F76"/>
    <w:rsid w:val="294FE71F"/>
    <w:rsid w:val="29533361"/>
    <w:rsid w:val="295797F8"/>
    <w:rsid w:val="29794CB2"/>
    <w:rsid w:val="297AB4FD"/>
    <w:rsid w:val="2981AF90"/>
    <w:rsid w:val="29874FF3"/>
    <w:rsid w:val="298FAD36"/>
    <w:rsid w:val="299722AF"/>
    <w:rsid w:val="29A2A761"/>
    <w:rsid w:val="29B34617"/>
    <w:rsid w:val="29B3DDAD"/>
    <w:rsid w:val="29CA3E94"/>
    <w:rsid w:val="29CCD31A"/>
    <w:rsid w:val="29D72F09"/>
    <w:rsid w:val="29DD4EE6"/>
    <w:rsid w:val="29E38EB4"/>
    <w:rsid w:val="2A045D41"/>
    <w:rsid w:val="2A30E3F4"/>
    <w:rsid w:val="2A618343"/>
    <w:rsid w:val="2A754055"/>
    <w:rsid w:val="2A7758E1"/>
    <w:rsid w:val="2A7F47B5"/>
    <w:rsid w:val="2A821EA5"/>
    <w:rsid w:val="2A86479F"/>
    <w:rsid w:val="2A8CFEC6"/>
    <w:rsid w:val="2A9D3588"/>
    <w:rsid w:val="2AA4AA27"/>
    <w:rsid w:val="2AA862F2"/>
    <w:rsid w:val="2AAEC389"/>
    <w:rsid w:val="2AC324EB"/>
    <w:rsid w:val="2AC63E41"/>
    <w:rsid w:val="2ACDFB4D"/>
    <w:rsid w:val="2ACF520D"/>
    <w:rsid w:val="2AD68A2B"/>
    <w:rsid w:val="2AE308DB"/>
    <w:rsid w:val="2AF363A6"/>
    <w:rsid w:val="2B004E20"/>
    <w:rsid w:val="2B0227C4"/>
    <w:rsid w:val="2B024409"/>
    <w:rsid w:val="2B0A18EE"/>
    <w:rsid w:val="2B296DE7"/>
    <w:rsid w:val="2B2BFAC4"/>
    <w:rsid w:val="2B361B73"/>
    <w:rsid w:val="2B45D2E2"/>
    <w:rsid w:val="2B4D21BB"/>
    <w:rsid w:val="2B610CBD"/>
    <w:rsid w:val="2B615E48"/>
    <w:rsid w:val="2B6790CE"/>
    <w:rsid w:val="2B903E90"/>
    <w:rsid w:val="2B97983F"/>
    <w:rsid w:val="2B98AD11"/>
    <w:rsid w:val="2BA4403A"/>
    <w:rsid w:val="2BAC7250"/>
    <w:rsid w:val="2BACA860"/>
    <w:rsid w:val="2BAF305F"/>
    <w:rsid w:val="2BBC2CF0"/>
    <w:rsid w:val="2BC53C62"/>
    <w:rsid w:val="2BD5828A"/>
    <w:rsid w:val="2C1035A8"/>
    <w:rsid w:val="2C1066C3"/>
    <w:rsid w:val="2C15E550"/>
    <w:rsid w:val="2C1DB0DF"/>
    <w:rsid w:val="2C2C7594"/>
    <w:rsid w:val="2C336507"/>
    <w:rsid w:val="2C3BF918"/>
    <w:rsid w:val="2C431CBF"/>
    <w:rsid w:val="2C459F41"/>
    <w:rsid w:val="2C4854FB"/>
    <w:rsid w:val="2C49085A"/>
    <w:rsid w:val="2C4CDCA3"/>
    <w:rsid w:val="2C4EA21D"/>
    <w:rsid w:val="2C53B46F"/>
    <w:rsid w:val="2C562B45"/>
    <w:rsid w:val="2C5912A4"/>
    <w:rsid w:val="2C65B324"/>
    <w:rsid w:val="2C67160B"/>
    <w:rsid w:val="2C7FED78"/>
    <w:rsid w:val="2C8654CC"/>
    <w:rsid w:val="2C9134C9"/>
    <w:rsid w:val="2C9A2EAF"/>
    <w:rsid w:val="2CB7182F"/>
    <w:rsid w:val="2CB82192"/>
    <w:rsid w:val="2CBD7FCD"/>
    <w:rsid w:val="2CC240FF"/>
    <w:rsid w:val="2CDCA284"/>
    <w:rsid w:val="2CE4F248"/>
    <w:rsid w:val="2CE91210"/>
    <w:rsid w:val="2CF0012E"/>
    <w:rsid w:val="2CF7BF24"/>
    <w:rsid w:val="2D02E7E9"/>
    <w:rsid w:val="2D12B181"/>
    <w:rsid w:val="2D1F2813"/>
    <w:rsid w:val="2D21C8E5"/>
    <w:rsid w:val="2D347FBD"/>
    <w:rsid w:val="2D368B05"/>
    <w:rsid w:val="2D3BD6A6"/>
    <w:rsid w:val="2D506133"/>
    <w:rsid w:val="2D6D462F"/>
    <w:rsid w:val="2D6E150A"/>
    <w:rsid w:val="2D7E746A"/>
    <w:rsid w:val="2D8C33E3"/>
    <w:rsid w:val="2D96EF0D"/>
    <w:rsid w:val="2D9CB36A"/>
    <w:rsid w:val="2D9D1066"/>
    <w:rsid w:val="2DA4C476"/>
    <w:rsid w:val="2DA6F4D3"/>
    <w:rsid w:val="2DA80CBD"/>
    <w:rsid w:val="2DBA334D"/>
    <w:rsid w:val="2DC18955"/>
    <w:rsid w:val="2DC8F89D"/>
    <w:rsid w:val="2DD4EA4B"/>
    <w:rsid w:val="2DD740EC"/>
    <w:rsid w:val="2DE4FBBC"/>
    <w:rsid w:val="2DED4A9D"/>
    <w:rsid w:val="2DF2C42B"/>
    <w:rsid w:val="2E07A6F0"/>
    <w:rsid w:val="2E1725F6"/>
    <w:rsid w:val="2E17DF6F"/>
    <w:rsid w:val="2E1BFFF0"/>
    <w:rsid w:val="2E1EB2D9"/>
    <w:rsid w:val="2E247898"/>
    <w:rsid w:val="2E2ECA06"/>
    <w:rsid w:val="2E5A9A99"/>
    <w:rsid w:val="2E6954FF"/>
    <w:rsid w:val="2E71CCF0"/>
    <w:rsid w:val="2E7A78B0"/>
    <w:rsid w:val="2E7CAF2C"/>
    <w:rsid w:val="2E81C269"/>
    <w:rsid w:val="2E87D8A0"/>
    <w:rsid w:val="2E8B477E"/>
    <w:rsid w:val="2E9AED68"/>
    <w:rsid w:val="2EAF0194"/>
    <w:rsid w:val="2EB9DBBB"/>
    <w:rsid w:val="2EBEBA6C"/>
    <w:rsid w:val="2ED92BC8"/>
    <w:rsid w:val="2EDD87C0"/>
    <w:rsid w:val="2EE8ED92"/>
    <w:rsid w:val="2EEF5F1E"/>
    <w:rsid w:val="2EF7B667"/>
    <w:rsid w:val="2EF941D5"/>
    <w:rsid w:val="2F0CB780"/>
    <w:rsid w:val="2F1B02F9"/>
    <w:rsid w:val="2F202895"/>
    <w:rsid w:val="2F209921"/>
    <w:rsid w:val="2F2485EE"/>
    <w:rsid w:val="2F284E5D"/>
    <w:rsid w:val="2F2F48BD"/>
    <w:rsid w:val="2F457229"/>
    <w:rsid w:val="2F492A6A"/>
    <w:rsid w:val="2F4ACFF8"/>
    <w:rsid w:val="2F4BFAC6"/>
    <w:rsid w:val="2F609EC9"/>
    <w:rsid w:val="2F60C8BE"/>
    <w:rsid w:val="2F6B2E36"/>
    <w:rsid w:val="2F6F8CB0"/>
    <w:rsid w:val="2F6FC1EC"/>
    <w:rsid w:val="2F8A6D63"/>
    <w:rsid w:val="2F8F692B"/>
    <w:rsid w:val="2F961970"/>
    <w:rsid w:val="2FA8563B"/>
    <w:rsid w:val="2FAB7A40"/>
    <w:rsid w:val="2FADC08F"/>
    <w:rsid w:val="2FBE138B"/>
    <w:rsid w:val="2FCB2A93"/>
    <w:rsid w:val="2FCEABC7"/>
    <w:rsid w:val="2FDD0F6B"/>
    <w:rsid w:val="2FEBC5E2"/>
    <w:rsid w:val="2FF84A80"/>
    <w:rsid w:val="2FF85666"/>
    <w:rsid w:val="3002440F"/>
    <w:rsid w:val="300A6600"/>
    <w:rsid w:val="300AA69B"/>
    <w:rsid w:val="3013FF5A"/>
    <w:rsid w:val="30142BFC"/>
    <w:rsid w:val="3017E035"/>
    <w:rsid w:val="3025425E"/>
    <w:rsid w:val="3054BC1D"/>
    <w:rsid w:val="30605119"/>
    <w:rsid w:val="30683861"/>
    <w:rsid w:val="3075CD49"/>
    <w:rsid w:val="307FCDA3"/>
    <w:rsid w:val="30897F0E"/>
    <w:rsid w:val="30934A38"/>
    <w:rsid w:val="3094B23A"/>
    <w:rsid w:val="309B01A2"/>
    <w:rsid w:val="309E99C0"/>
    <w:rsid w:val="30A9B9F3"/>
    <w:rsid w:val="30B7B50F"/>
    <w:rsid w:val="30B831D2"/>
    <w:rsid w:val="30D03CE0"/>
    <w:rsid w:val="30D4C623"/>
    <w:rsid w:val="30D57F80"/>
    <w:rsid w:val="30D83EA2"/>
    <w:rsid w:val="30D9CD57"/>
    <w:rsid w:val="30E7F1B7"/>
    <w:rsid w:val="30E9E913"/>
    <w:rsid w:val="30EF37DC"/>
    <w:rsid w:val="30F458FA"/>
    <w:rsid w:val="31005D89"/>
    <w:rsid w:val="3116022E"/>
    <w:rsid w:val="3121E257"/>
    <w:rsid w:val="3121FF6A"/>
    <w:rsid w:val="31441475"/>
    <w:rsid w:val="3147B41D"/>
    <w:rsid w:val="31521127"/>
    <w:rsid w:val="315CE760"/>
    <w:rsid w:val="315E7414"/>
    <w:rsid w:val="316823CF"/>
    <w:rsid w:val="31692E76"/>
    <w:rsid w:val="3171B326"/>
    <w:rsid w:val="317530ED"/>
    <w:rsid w:val="31834012"/>
    <w:rsid w:val="31859316"/>
    <w:rsid w:val="318E68A5"/>
    <w:rsid w:val="3192F285"/>
    <w:rsid w:val="3199B1FB"/>
    <w:rsid w:val="31A55001"/>
    <w:rsid w:val="31A86C3A"/>
    <w:rsid w:val="31BD159D"/>
    <w:rsid w:val="31BDEBA9"/>
    <w:rsid w:val="31C4DD3B"/>
    <w:rsid w:val="31CDEFB7"/>
    <w:rsid w:val="31E654D9"/>
    <w:rsid w:val="31EE4EB7"/>
    <w:rsid w:val="320F56D1"/>
    <w:rsid w:val="322F4BEA"/>
    <w:rsid w:val="3239B6BA"/>
    <w:rsid w:val="3239DB20"/>
    <w:rsid w:val="323C6067"/>
    <w:rsid w:val="32456D53"/>
    <w:rsid w:val="324706CA"/>
    <w:rsid w:val="3253D1C8"/>
    <w:rsid w:val="3264E1E4"/>
    <w:rsid w:val="327259F0"/>
    <w:rsid w:val="327C3520"/>
    <w:rsid w:val="328F74CA"/>
    <w:rsid w:val="32940159"/>
    <w:rsid w:val="329636E3"/>
    <w:rsid w:val="32A1BF5A"/>
    <w:rsid w:val="32A39E6F"/>
    <w:rsid w:val="32B5609F"/>
    <w:rsid w:val="32B7909A"/>
    <w:rsid w:val="32CAC24F"/>
    <w:rsid w:val="32E1A265"/>
    <w:rsid w:val="32E974D0"/>
    <w:rsid w:val="32F30365"/>
    <w:rsid w:val="32F992D3"/>
    <w:rsid w:val="331918B3"/>
    <w:rsid w:val="331F529B"/>
    <w:rsid w:val="332F1923"/>
    <w:rsid w:val="333644CC"/>
    <w:rsid w:val="3336B090"/>
    <w:rsid w:val="333E577B"/>
    <w:rsid w:val="33508087"/>
    <w:rsid w:val="3365F17C"/>
    <w:rsid w:val="336D8819"/>
    <w:rsid w:val="337CC466"/>
    <w:rsid w:val="33896D74"/>
    <w:rsid w:val="33938A58"/>
    <w:rsid w:val="33A430D0"/>
    <w:rsid w:val="33C746A5"/>
    <w:rsid w:val="33CBFF84"/>
    <w:rsid w:val="33D3DC65"/>
    <w:rsid w:val="33D594E0"/>
    <w:rsid w:val="33E0F32E"/>
    <w:rsid w:val="33E5DF3C"/>
    <w:rsid w:val="33EB3E1C"/>
    <w:rsid w:val="33EC247B"/>
    <w:rsid w:val="33F0D93E"/>
    <w:rsid w:val="34012596"/>
    <w:rsid w:val="341C776C"/>
    <w:rsid w:val="342658CD"/>
    <w:rsid w:val="342B2115"/>
    <w:rsid w:val="34339331"/>
    <w:rsid w:val="343D727A"/>
    <w:rsid w:val="3446CF00"/>
    <w:rsid w:val="3476B87A"/>
    <w:rsid w:val="348A4E38"/>
    <w:rsid w:val="349228EC"/>
    <w:rsid w:val="34A1108A"/>
    <w:rsid w:val="34A90A99"/>
    <w:rsid w:val="34AA0D6F"/>
    <w:rsid w:val="34B4A669"/>
    <w:rsid w:val="34C6609E"/>
    <w:rsid w:val="34C8E8B5"/>
    <w:rsid w:val="34CA59D3"/>
    <w:rsid w:val="34D237CD"/>
    <w:rsid w:val="34DECD7B"/>
    <w:rsid w:val="34E1FCEB"/>
    <w:rsid w:val="34E36D6C"/>
    <w:rsid w:val="34E44213"/>
    <w:rsid w:val="34E646C8"/>
    <w:rsid w:val="34E86CD4"/>
    <w:rsid w:val="34ED8075"/>
    <w:rsid w:val="34F47F08"/>
    <w:rsid w:val="34FA8364"/>
    <w:rsid w:val="35032FE9"/>
    <w:rsid w:val="3506EE7A"/>
    <w:rsid w:val="35293844"/>
    <w:rsid w:val="35480AE7"/>
    <w:rsid w:val="354E141A"/>
    <w:rsid w:val="35565A4B"/>
    <w:rsid w:val="356A5029"/>
    <w:rsid w:val="3573EA54"/>
    <w:rsid w:val="357FBBDC"/>
    <w:rsid w:val="3583B0FF"/>
    <w:rsid w:val="358C4559"/>
    <w:rsid w:val="35981336"/>
    <w:rsid w:val="359C6BF0"/>
    <w:rsid w:val="359E6B10"/>
    <w:rsid w:val="35AB932A"/>
    <w:rsid w:val="35C1B5C9"/>
    <w:rsid w:val="35CE6CF3"/>
    <w:rsid w:val="35CEF97D"/>
    <w:rsid w:val="35D8A087"/>
    <w:rsid w:val="35E54723"/>
    <w:rsid w:val="35EB08F2"/>
    <w:rsid w:val="35EC95E4"/>
    <w:rsid w:val="36058209"/>
    <w:rsid w:val="36096B6B"/>
    <w:rsid w:val="36147622"/>
    <w:rsid w:val="361B4CBD"/>
    <w:rsid w:val="3634E507"/>
    <w:rsid w:val="363C198A"/>
    <w:rsid w:val="36495323"/>
    <w:rsid w:val="3652C226"/>
    <w:rsid w:val="365C5D55"/>
    <w:rsid w:val="366A6B69"/>
    <w:rsid w:val="36719164"/>
    <w:rsid w:val="367B3A5D"/>
    <w:rsid w:val="367F9047"/>
    <w:rsid w:val="36801D29"/>
    <w:rsid w:val="3683CEA9"/>
    <w:rsid w:val="368A9BC4"/>
    <w:rsid w:val="3695F83D"/>
    <w:rsid w:val="36C5B071"/>
    <w:rsid w:val="36CBD358"/>
    <w:rsid w:val="36E16D9A"/>
    <w:rsid w:val="36E3DB04"/>
    <w:rsid w:val="36E427D4"/>
    <w:rsid w:val="36F90688"/>
    <w:rsid w:val="36FF7E6E"/>
    <w:rsid w:val="3705D636"/>
    <w:rsid w:val="371826CC"/>
    <w:rsid w:val="371BFE29"/>
    <w:rsid w:val="37262B0D"/>
    <w:rsid w:val="37296700"/>
    <w:rsid w:val="372AF32A"/>
    <w:rsid w:val="37305686"/>
    <w:rsid w:val="373126A1"/>
    <w:rsid w:val="3741A75E"/>
    <w:rsid w:val="3744F695"/>
    <w:rsid w:val="374EB459"/>
    <w:rsid w:val="37515B18"/>
    <w:rsid w:val="37665633"/>
    <w:rsid w:val="379144B4"/>
    <w:rsid w:val="3791FC4C"/>
    <w:rsid w:val="3794913A"/>
    <w:rsid w:val="379759B3"/>
    <w:rsid w:val="37C612C5"/>
    <w:rsid w:val="37E45796"/>
    <w:rsid w:val="37E7C87E"/>
    <w:rsid w:val="37E9F822"/>
    <w:rsid w:val="37ECD7A6"/>
    <w:rsid w:val="37F1A830"/>
    <w:rsid w:val="37F56F3B"/>
    <w:rsid w:val="37F78D60"/>
    <w:rsid w:val="37FE093B"/>
    <w:rsid w:val="381805F5"/>
    <w:rsid w:val="3825DAD6"/>
    <w:rsid w:val="382E4F65"/>
    <w:rsid w:val="382FDBC0"/>
    <w:rsid w:val="3832D3A8"/>
    <w:rsid w:val="38581E71"/>
    <w:rsid w:val="3868F36F"/>
    <w:rsid w:val="386EC2A9"/>
    <w:rsid w:val="386F78EC"/>
    <w:rsid w:val="38A51877"/>
    <w:rsid w:val="38A6BBB9"/>
    <w:rsid w:val="38B993BE"/>
    <w:rsid w:val="38BA35FF"/>
    <w:rsid w:val="38BD01FF"/>
    <w:rsid w:val="38D58984"/>
    <w:rsid w:val="38D678D0"/>
    <w:rsid w:val="38D88DAB"/>
    <w:rsid w:val="38DF470C"/>
    <w:rsid w:val="38E9E397"/>
    <w:rsid w:val="38F41533"/>
    <w:rsid w:val="38F767E8"/>
    <w:rsid w:val="38FB214A"/>
    <w:rsid w:val="390D077A"/>
    <w:rsid w:val="3928A3B1"/>
    <w:rsid w:val="392F3268"/>
    <w:rsid w:val="3932B4DE"/>
    <w:rsid w:val="394601F5"/>
    <w:rsid w:val="39575D73"/>
    <w:rsid w:val="3959AB37"/>
    <w:rsid w:val="395ADF61"/>
    <w:rsid w:val="3964A047"/>
    <w:rsid w:val="397D545B"/>
    <w:rsid w:val="398F5D78"/>
    <w:rsid w:val="39A4EEC0"/>
    <w:rsid w:val="39A71464"/>
    <w:rsid w:val="39A74DCB"/>
    <w:rsid w:val="39AB0FCC"/>
    <w:rsid w:val="39B99D88"/>
    <w:rsid w:val="39BAFD79"/>
    <w:rsid w:val="39BE1A7D"/>
    <w:rsid w:val="39CCA255"/>
    <w:rsid w:val="39D16721"/>
    <w:rsid w:val="39DA1DB0"/>
    <w:rsid w:val="39DB6A1F"/>
    <w:rsid w:val="39E290A5"/>
    <w:rsid w:val="39E3FC0F"/>
    <w:rsid w:val="39EA9F1A"/>
    <w:rsid w:val="39EB40D5"/>
    <w:rsid w:val="39F8AACB"/>
    <w:rsid w:val="3A1A6F43"/>
    <w:rsid w:val="3A1B76C3"/>
    <w:rsid w:val="3A20003D"/>
    <w:rsid w:val="3A23EA6B"/>
    <w:rsid w:val="3A2633E1"/>
    <w:rsid w:val="3A264E60"/>
    <w:rsid w:val="3A2F04DB"/>
    <w:rsid w:val="3A312D98"/>
    <w:rsid w:val="3A39231B"/>
    <w:rsid w:val="3A3EA0EB"/>
    <w:rsid w:val="3A43177B"/>
    <w:rsid w:val="3A4FCB6A"/>
    <w:rsid w:val="3A5C5E96"/>
    <w:rsid w:val="3A60B82A"/>
    <w:rsid w:val="3A67542D"/>
    <w:rsid w:val="3A74F3FD"/>
    <w:rsid w:val="3A81EAA9"/>
    <w:rsid w:val="3A9929E0"/>
    <w:rsid w:val="3AA2D628"/>
    <w:rsid w:val="3AA328A2"/>
    <w:rsid w:val="3AA79C78"/>
    <w:rsid w:val="3AA9EE0F"/>
    <w:rsid w:val="3ABE9D1E"/>
    <w:rsid w:val="3ABF0530"/>
    <w:rsid w:val="3ABFC400"/>
    <w:rsid w:val="3AD1BCAC"/>
    <w:rsid w:val="3AD6B152"/>
    <w:rsid w:val="3ADFE0C9"/>
    <w:rsid w:val="3AF0D791"/>
    <w:rsid w:val="3AF43D31"/>
    <w:rsid w:val="3B13148C"/>
    <w:rsid w:val="3B16DDE2"/>
    <w:rsid w:val="3B1ACCD5"/>
    <w:rsid w:val="3B33F000"/>
    <w:rsid w:val="3B3A59A3"/>
    <w:rsid w:val="3B450895"/>
    <w:rsid w:val="3B555437"/>
    <w:rsid w:val="3B5B4968"/>
    <w:rsid w:val="3B630334"/>
    <w:rsid w:val="3B87AFB7"/>
    <w:rsid w:val="3B9F8C86"/>
    <w:rsid w:val="3BA47594"/>
    <w:rsid w:val="3BB86506"/>
    <w:rsid w:val="3BBE93D5"/>
    <w:rsid w:val="3BC15DCC"/>
    <w:rsid w:val="3BCCD9C3"/>
    <w:rsid w:val="3BD5A423"/>
    <w:rsid w:val="3BE37038"/>
    <w:rsid w:val="3BEC4E65"/>
    <w:rsid w:val="3BEDD913"/>
    <w:rsid w:val="3BF6DCC2"/>
    <w:rsid w:val="3BF88700"/>
    <w:rsid w:val="3C0970BF"/>
    <w:rsid w:val="3C14CBB2"/>
    <w:rsid w:val="3C1EE476"/>
    <w:rsid w:val="3C28D4D2"/>
    <w:rsid w:val="3C31901A"/>
    <w:rsid w:val="3C3A2E6E"/>
    <w:rsid w:val="3C425810"/>
    <w:rsid w:val="3C50B43B"/>
    <w:rsid w:val="3C71CB63"/>
    <w:rsid w:val="3C7DC55C"/>
    <w:rsid w:val="3C7DE282"/>
    <w:rsid w:val="3C7E6EAD"/>
    <w:rsid w:val="3C9AFD5E"/>
    <w:rsid w:val="3CA50F93"/>
    <w:rsid w:val="3CAB01AD"/>
    <w:rsid w:val="3CAD8B85"/>
    <w:rsid w:val="3CB1B5E4"/>
    <w:rsid w:val="3CC8E763"/>
    <w:rsid w:val="3CD64CDE"/>
    <w:rsid w:val="3CDD49ED"/>
    <w:rsid w:val="3CE72A67"/>
    <w:rsid w:val="3CF95745"/>
    <w:rsid w:val="3CFE2AA8"/>
    <w:rsid w:val="3D100C91"/>
    <w:rsid w:val="3D16B404"/>
    <w:rsid w:val="3D18F40E"/>
    <w:rsid w:val="3D1F9588"/>
    <w:rsid w:val="3D201A7E"/>
    <w:rsid w:val="3D23B1E9"/>
    <w:rsid w:val="3D2C42ED"/>
    <w:rsid w:val="3D32C935"/>
    <w:rsid w:val="3D33CD03"/>
    <w:rsid w:val="3D436F82"/>
    <w:rsid w:val="3D4734D9"/>
    <w:rsid w:val="3D5F7E27"/>
    <w:rsid w:val="3D620602"/>
    <w:rsid w:val="3D723AB7"/>
    <w:rsid w:val="3D81E475"/>
    <w:rsid w:val="3D841E96"/>
    <w:rsid w:val="3D8515C9"/>
    <w:rsid w:val="3DA16B74"/>
    <w:rsid w:val="3DAAD56F"/>
    <w:rsid w:val="3DACE6D8"/>
    <w:rsid w:val="3DB6F154"/>
    <w:rsid w:val="3DBB8E8B"/>
    <w:rsid w:val="3DC1A8DE"/>
    <w:rsid w:val="3DC26328"/>
    <w:rsid w:val="3DD1EA69"/>
    <w:rsid w:val="3E0CA468"/>
    <w:rsid w:val="3E0FCA6F"/>
    <w:rsid w:val="3E100355"/>
    <w:rsid w:val="3E148EF2"/>
    <w:rsid w:val="3E214BC6"/>
    <w:rsid w:val="3E2D50AF"/>
    <w:rsid w:val="3E3FA0E4"/>
    <w:rsid w:val="3E43927C"/>
    <w:rsid w:val="3E4C6726"/>
    <w:rsid w:val="3E4E471A"/>
    <w:rsid w:val="3E5DAFB3"/>
    <w:rsid w:val="3E6CBAD4"/>
    <w:rsid w:val="3E7A7089"/>
    <w:rsid w:val="3E7DCF43"/>
    <w:rsid w:val="3E7E3BB9"/>
    <w:rsid w:val="3E868EBD"/>
    <w:rsid w:val="3EA51DFE"/>
    <w:rsid w:val="3EA9F496"/>
    <w:rsid w:val="3EAC928D"/>
    <w:rsid w:val="3EBE6CED"/>
    <w:rsid w:val="3EC32DAC"/>
    <w:rsid w:val="3EC9C9FE"/>
    <w:rsid w:val="3EEDE1FB"/>
    <w:rsid w:val="3EFB7A33"/>
    <w:rsid w:val="3F0D441B"/>
    <w:rsid w:val="3F145284"/>
    <w:rsid w:val="3F17C102"/>
    <w:rsid w:val="3F1EDC81"/>
    <w:rsid w:val="3F229045"/>
    <w:rsid w:val="3F293C90"/>
    <w:rsid w:val="3F35D076"/>
    <w:rsid w:val="3F3EAEE5"/>
    <w:rsid w:val="3F4FE974"/>
    <w:rsid w:val="3F50E4E9"/>
    <w:rsid w:val="3F516385"/>
    <w:rsid w:val="3F56733D"/>
    <w:rsid w:val="3F6EDB65"/>
    <w:rsid w:val="3F705FA8"/>
    <w:rsid w:val="3F7899DD"/>
    <w:rsid w:val="3F80540C"/>
    <w:rsid w:val="3F81416C"/>
    <w:rsid w:val="3F99EC6E"/>
    <w:rsid w:val="3F99F83F"/>
    <w:rsid w:val="3F9D690D"/>
    <w:rsid w:val="3FA234D0"/>
    <w:rsid w:val="3FAEB2C6"/>
    <w:rsid w:val="3FBBA8DA"/>
    <w:rsid w:val="3FBEBB7E"/>
    <w:rsid w:val="3FC4FDFD"/>
    <w:rsid w:val="3FCB7EE3"/>
    <w:rsid w:val="3FCED941"/>
    <w:rsid w:val="3FF5A393"/>
    <w:rsid w:val="400158C6"/>
    <w:rsid w:val="400791A7"/>
    <w:rsid w:val="400DFD5F"/>
    <w:rsid w:val="401AAE41"/>
    <w:rsid w:val="401CB559"/>
    <w:rsid w:val="4022DA0C"/>
    <w:rsid w:val="402AA3D7"/>
    <w:rsid w:val="403486E5"/>
    <w:rsid w:val="403BAD22"/>
    <w:rsid w:val="404070E4"/>
    <w:rsid w:val="405543B5"/>
    <w:rsid w:val="4075843B"/>
    <w:rsid w:val="40798617"/>
    <w:rsid w:val="40833C5E"/>
    <w:rsid w:val="4083A3F3"/>
    <w:rsid w:val="408BAF3E"/>
    <w:rsid w:val="40949A70"/>
    <w:rsid w:val="409CC0B0"/>
    <w:rsid w:val="40A6A671"/>
    <w:rsid w:val="40AB4799"/>
    <w:rsid w:val="40B74060"/>
    <w:rsid w:val="40C7ECDB"/>
    <w:rsid w:val="40D36601"/>
    <w:rsid w:val="40D5C37A"/>
    <w:rsid w:val="40EE3DD2"/>
    <w:rsid w:val="4101EC18"/>
    <w:rsid w:val="410A5B7F"/>
    <w:rsid w:val="410FAD55"/>
    <w:rsid w:val="411EDB59"/>
    <w:rsid w:val="411F69B3"/>
    <w:rsid w:val="412718F6"/>
    <w:rsid w:val="413123ED"/>
    <w:rsid w:val="41466243"/>
    <w:rsid w:val="414B21EB"/>
    <w:rsid w:val="414B469F"/>
    <w:rsid w:val="41569D78"/>
    <w:rsid w:val="4157938D"/>
    <w:rsid w:val="41790C34"/>
    <w:rsid w:val="417EAA42"/>
    <w:rsid w:val="4183B632"/>
    <w:rsid w:val="419198F3"/>
    <w:rsid w:val="41A1EC69"/>
    <w:rsid w:val="41A8E7A2"/>
    <w:rsid w:val="41AF6B0D"/>
    <w:rsid w:val="41B84BF5"/>
    <w:rsid w:val="41CA2540"/>
    <w:rsid w:val="41D260A3"/>
    <w:rsid w:val="41E72B2E"/>
    <w:rsid w:val="41F757FE"/>
    <w:rsid w:val="41F91154"/>
    <w:rsid w:val="420F27D2"/>
    <w:rsid w:val="42116B0E"/>
    <w:rsid w:val="421B9C96"/>
    <w:rsid w:val="4230846E"/>
    <w:rsid w:val="423802DD"/>
    <w:rsid w:val="42413F83"/>
    <w:rsid w:val="4251DF4D"/>
    <w:rsid w:val="425C3B9C"/>
    <w:rsid w:val="42825368"/>
    <w:rsid w:val="42967AED"/>
    <w:rsid w:val="429E5CC5"/>
    <w:rsid w:val="42A7A645"/>
    <w:rsid w:val="42B9C6E4"/>
    <w:rsid w:val="42D7B780"/>
    <w:rsid w:val="42F143FE"/>
    <w:rsid w:val="42F3CA39"/>
    <w:rsid w:val="42F4BCFE"/>
    <w:rsid w:val="4304590F"/>
    <w:rsid w:val="430DB9C3"/>
    <w:rsid w:val="430FAAD7"/>
    <w:rsid w:val="430FDF83"/>
    <w:rsid w:val="431A252D"/>
    <w:rsid w:val="4323C203"/>
    <w:rsid w:val="43242576"/>
    <w:rsid w:val="4324CE77"/>
    <w:rsid w:val="4328B163"/>
    <w:rsid w:val="433234B7"/>
    <w:rsid w:val="4336222A"/>
    <w:rsid w:val="433B1EAA"/>
    <w:rsid w:val="4345DB12"/>
    <w:rsid w:val="435EC57A"/>
    <w:rsid w:val="436852AD"/>
    <w:rsid w:val="437B385D"/>
    <w:rsid w:val="437D55D1"/>
    <w:rsid w:val="438BE7A6"/>
    <w:rsid w:val="438CE850"/>
    <w:rsid w:val="438ED3B2"/>
    <w:rsid w:val="438F8AF5"/>
    <w:rsid w:val="43975F5A"/>
    <w:rsid w:val="4398C3C7"/>
    <w:rsid w:val="43990F9D"/>
    <w:rsid w:val="43A82485"/>
    <w:rsid w:val="43A890A1"/>
    <w:rsid w:val="43C83D44"/>
    <w:rsid w:val="43D1A298"/>
    <w:rsid w:val="43D596FA"/>
    <w:rsid w:val="43DA8D08"/>
    <w:rsid w:val="43E104E7"/>
    <w:rsid w:val="43FE8B7E"/>
    <w:rsid w:val="44039BDF"/>
    <w:rsid w:val="441B1604"/>
    <w:rsid w:val="4434DC7C"/>
    <w:rsid w:val="443B99A3"/>
    <w:rsid w:val="443BBB1D"/>
    <w:rsid w:val="444B55C0"/>
    <w:rsid w:val="444CD474"/>
    <w:rsid w:val="444FD83A"/>
    <w:rsid w:val="4451E997"/>
    <w:rsid w:val="445960F0"/>
    <w:rsid w:val="445C8CB3"/>
    <w:rsid w:val="4469B954"/>
    <w:rsid w:val="4469BC25"/>
    <w:rsid w:val="446BD817"/>
    <w:rsid w:val="446ED6B1"/>
    <w:rsid w:val="4476DCB4"/>
    <w:rsid w:val="44793A52"/>
    <w:rsid w:val="447D88F1"/>
    <w:rsid w:val="448553FB"/>
    <w:rsid w:val="44920435"/>
    <w:rsid w:val="449512EE"/>
    <w:rsid w:val="44A166D0"/>
    <w:rsid w:val="44A33323"/>
    <w:rsid w:val="44AF7BB0"/>
    <w:rsid w:val="44BEA0AF"/>
    <w:rsid w:val="44D7E97C"/>
    <w:rsid w:val="44DE8062"/>
    <w:rsid w:val="44E11B57"/>
    <w:rsid w:val="4529187C"/>
    <w:rsid w:val="4530BD66"/>
    <w:rsid w:val="453C43EF"/>
    <w:rsid w:val="45413248"/>
    <w:rsid w:val="454BA6C3"/>
    <w:rsid w:val="454BB1F5"/>
    <w:rsid w:val="45559D8C"/>
    <w:rsid w:val="455A397F"/>
    <w:rsid w:val="45694C1A"/>
    <w:rsid w:val="4578C3BD"/>
    <w:rsid w:val="45898179"/>
    <w:rsid w:val="458CF9E6"/>
    <w:rsid w:val="459A90EF"/>
    <w:rsid w:val="459BBDDA"/>
    <w:rsid w:val="45A76CC2"/>
    <w:rsid w:val="45B0EA97"/>
    <w:rsid w:val="45B3769E"/>
    <w:rsid w:val="45B70B66"/>
    <w:rsid w:val="45CB2A16"/>
    <w:rsid w:val="45CC289A"/>
    <w:rsid w:val="45D4E6F5"/>
    <w:rsid w:val="45D7958A"/>
    <w:rsid w:val="45F2B90C"/>
    <w:rsid w:val="4606BACC"/>
    <w:rsid w:val="46089A85"/>
    <w:rsid w:val="460EF849"/>
    <w:rsid w:val="4618AE99"/>
    <w:rsid w:val="462B3235"/>
    <w:rsid w:val="463FE39B"/>
    <w:rsid w:val="4642234A"/>
    <w:rsid w:val="464BB064"/>
    <w:rsid w:val="465F8545"/>
    <w:rsid w:val="467646D0"/>
    <w:rsid w:val="467BDE75"/>
    <w:rsid w:val="46A2DD97"/>
    <w:rsid w:val="46A71620"/>
    <w:rsid w:val="46AE4110"/>
    <w:rsid w:val="46B575D9"/>
    <w:rsid w:val="46BAFD06"/>
    <w:rsid w:val="46C42229"/>
    <w:rsid w:val="46D3F4F8"/>
    <w:rsid w:val="46D732B4"/>
    <w:rsid w:val="46D98E26"/>
    <w:rsid w:val="46DE70CE"/>
    <w:rsid w:val="46DF7B27"/>
    <w:rsid w:val="46E49D1C"/>
    <w:rsid w:val="46E88915"/>
    <w:rsid w:val="47038740"/>
    <w:rsid w:val="471FADF2"/>
    <w:rsid w:val="4724DE1B"/>
    <w:rsid w:val="47346F13"/>
    <w:rsid w:val="473F4BB1"/>
    <w:rsid w:val="475900AD"/>
    <w:rsid w:val="475CE7FC"/>
    <w:rsid w:val="47671634"/>
    <w:rsid w:val="4769C7A9"/>
    <w:rsid w:val="476EC83E"/>
    <w:rsid w:val="476FB645"/>
    <w:rsid w:val="477E9630"/>
    <w:rsid w:val="4780BA9C"/>
    <w:rsid w:val="47939F31"/>
    <w:rsid w:val="479965BC"/>
    <w:rsid w:val="47C1E5EC"/>
    <w:rsid w:val="47D47DF0"/>
    <w:rsid w:val="47D4B710"/>
    <w:rsid w:val="47D931C5"/>
    <w:rsid w:val="47E41CB6"/>
    <w:rsid w:val="47FD8ECB"/>
    <w:rsid w:val="48015064"/>
    <w:rsid w:val="480B494E"/>
    <w:rsid w:val="4830654E"/>
    <w:rsid w:val="4835B8BD"/>
    <w:rsid w:val="483FE9C8"/>
    <w:rsid w:val="484BC164"/>
    <w:rsid w:val="484BDFCC"/>
    <w:rsid w:val="4858C7E5"/>
    <w:rsid w:val="48676B18"/>
    <w:rsid w:val="487955E7"/>
    <w:rsid w:val="4898266A"/>
    <w:rsid w:val="489F376E"/>
    <w:rsid w:val="48B2A7C3"/>
    <w:rsid w:val="48B540AF"/>
    <w:rsid w:val="48BCCC63"/>
    <w:rsid w:val="48C09FAF"/>
    <w:rsid w:val="48C64BCE"/>
    <w:rsid w:val="48DAB14E"/>
    <w:rsid w:val="48EEEFB0"/>
    <w:rsid w:val="48F26385"/>
    <w:rsid w:val="48FB92E5"/>
    <w:rsid w:val="48FEA1A0"/>
    <w:rsid w:val="48FF3826"/>
    <w:rsid w:val="49019711"/>
    <w:rsid w:val="4907E478"/>
    <w:rsid w:val="4914C0A3"/>
    <w:rsid w:val="491B1E9C"/>
    <w:rsid w:val="492C41C9"/>
    <w:rsid w:val="49351411"/>
    <w:rsid w:val="493BE57D"/>
    <w:rsid w:val="493EBE2E"/>
    <w:rsid w:val="49581456"/>
    <w:rsid w:val="496FBEF0"/>
    <w:rsid w:val="4971099B"/>
    <w:rsid w:val="497AF0B3"/>
    <w:rsid w:val="49829A88"/>
    <w:rsid w:val="49899C12"/>
    <w:rsid w:val="4989CBDA"/>
    <w:rsid w:val="4993B475"/>
    <w:rsid w:val="499A00EA"/>
    <w:rsid w:val="49BCE190"/>
    <w:rsid w:val="49C72DBB"/>
    <w:rsid w:val="49D72FA3"/>
    <w:rsid w:val="49EA3A36"/>
    <w:rsid w:val="49EC6DF8"/>
    <w:rsid w:val="49EE673B"/>
    <w:rsid w:val="4A136121"/>
    <w:rsid w:val="4A2B6444"/>
    <w:rsid w:val="4A3CD859"/>
    <w:rsid w:val="4A4F672C"/>
    <w:rsid w:val="4A55236F"/>
    <w:rsid w:val="4A6E9537"/>
    <w:rsid w:val="4A7D98C6"/>
    <w:rsid w:val="4A8A5D5F"/>
    <w:rsid w:val="4AB4484A"/>
    <w:rsid w:val="4ABAB728"/>
    <w:rsid w:val="4AC4ECBD"/>
    <w:rsid w:val="4ACB249F"/>
    <w:rsid w:val="4ADF7B09"/>
    <w:rsid w:val="4AE29459"/>
    <w:rsid w:val="4AF350B2"/>
    <w:rsid w:val="4B097DB6"/>
    <w:rsid w:val="4B0CD958"/>
    <w:rsid w:val="4B0D6B7E"/>
    <w:rsid w:val="4B2152CC"/>
    <w:rsid w:val="4B25ECC7"/>
    <w:rsid w:val="4B325962"/>
    <w:rsid w:val="4B336AAC"/>
    <w:rsid w:val="4B39FC2A"/>
    <w:rsid w:val="4B3A383B"/>
    <w:rsid w:val="4B45168C"/>
    <w:rsid w:val="4B46D589"/>
    <w:rsid w:val="4B4ADD3A"/>
    <w:rsid w:val="4B60FEA2"/>
    <w:rsid w:val="4B867F1A"/>
    <w:rsid w:val="4B98FCCE"/>
    <w:rsid w:val="4BB74FB9"/>
    <w:rsid w:val="4BBEE08A"/>
    <w:rsid w:val="4BBFD8CA"/>
    <w:rsid w:val="4BC8AACB"/>
    <w:rsid w:val="4BD52188"/>
    <w:rsid w:val="4BE5551B"/>
    <w:rsid w:val="4BE815AB"/>
    <w:rsid w:val="4BEF5B75"/>
    <w:rsid w:val="4BF2F0D0"/>
    <w:rsid w:val="4BFEE8FD"/>
    <w:rsid w:val="4C0A071F"/>
    <w:rsid w:val="4C12843F"/>
    <w:rsid w:val="4C317B55"/>
    <w:rsid w:val="4C459D88"/>
    <w:rsid w:val="4C4D4BAF"/>
    <w:rsid w:val="4C5F3B0D"/>
    <w:rsid w:val="4C63E267"/>
    <w:rsid w:val="4C7A530D"/>
    <w:rsid w:val="4C9D4508"/>
    <w:rsid w:val="4CA18D4D"/>
    <w:rsid w:val="4CABB579"/>
    <w:rsid w:val="4CB94C86"/>
    <w:rsid w:val="4CBD6967"/>
    <w:rsid w:val="4CC0822A"/>
    <w:rsid w:val="4CD86EF5"/>
    <w:rsid w:val="4CDC335B"/>
    <w:rsid w:val="4CE4AD0E"/>
    <w:rsid w:val="4CF3DDEA"/>
    <w:rsid w:val="4CFACFCC"/>
    <w:rsid w:val="4D196F7A"/>
    <w:rsid w:val="4D1F0A38"/>
    <w:rsid w:val="4D2A04CA"/>
    <w:rsid w:val="4D2E7DC5"/>
    <w:rsid w:val="4D30D4BA"/>
    <w:rsid w:val="4D36239C"/>
    <w:rsid w:val="4D4278B5"/>
    <w:rsid w:val="4D4CCC06"/>
    <w:rsid w:val="4D5E77C5"/>
    <w:rsid w:val="4D663EFE"/>
    <w:rsid w:val="4D69BD56"/>
    <w:rsid w:val="4D7618D0"/>
    <w:rsid w:val="4D76698A"/>
    <w:rsid w:val="4D7B5BE4"/>
    <w:rsid w:val="4D90142E"/>
    <w:rsid w:val="4D93B8E7"/>
    <w:rsid w:val="4D9786EC"/>
    <w:rsid w:val="4DBD80BD"/>
    <w:rsid w:val="4DBFB4A4"/>
    <w:rsid w:val="4DC433AD"/>
    <w:rsid w:val="4DD070B4"/>
    <w:rsid w:val="4DD189EE"/>
    <w:rsid w:val="4DD546F6"/>
    <w:rsid w:val="4DD680C6"/>
    <w:rsid w:val="4DDDB873"/>
    <w:rsid w:val="4DE51620"/>
    <w:rsid w:val="4DE655E7"/>
    <w:rsid w:val="4DE744FD"/>
    <w:rsid w:val="4DF17C3D"/>
    <w:rsid w:val="4DF1F034"/>
    <w:rsid w:val="4DF27BF5"/>
    <w:rsid w:val="4DF5C2BD"/>
    <w:rsid w:val="4E0EE2A3"/>
    <w:rsid w:val="4E1575BA"/>
    <w:rsid w:val="4E1CDA38"/>
    <w:rsid w:val="4E232B74"/>
    <w:rsid w:val="4E31B2A2"/>
    <w:rsid w:val="4E36905A"/>
    <w:rsid w:val="4E460F48"/>
    <w:rsid w:val="4E7B4FFC"/>
    <w:rsid w:val="4E81922A"/>
    <w:rsid w:val="4E8BFFEA"/>
    <w:rsid w:val="4E9B69E7"/>
    <w:rsid w:val="4E9DBEE7"/>
    <w:rsid w:val="4EA1984B"/>
    <w:rsid w:val="4EAA055E"/>
    <w:rsid w:val="4EB310CA"/>
    <w:rsid w:val="4EBE66F6"/>
    <w:rsid w:val="4EC09ABD"/>
    <w:rsid w:val="4ED5C8F3"/>
    <w:rsid w:val="4EEB1C87"/>
    <w:rsid w:val="4EEC8AE8"/>
    <w:rsid w:val="4EEECD48"/>
    <w:rsid w:val="4EF84F83"/>
    <w:rsid w:val="4F000F92"/>
    <w:rsid w:val="4F1114EB"/>
    <w:rsid w:val="4F224D27"/>
    <w:rsid w:val="4F27BA8C"/>
    <w:rsid w:val="4F315C52"/>
    <w:rsid w:val="4F365DD0"/>
    <w:rsid w:val="4F3D4A88"/>
    <w:rsid w:val="4F5151BE"/>
    <w:rsid w:val="4F56E477"/>
    <w:rsid w:val="4F59B5F1"/>
    <w:rsid w:val="4F6150B6"/>
    <w:rsid w:val="4F662271"/>
    <w:rsid w:val="4F66FC06"/>
    <w:rsid w:val="4F6C84D7"/>
    <w:rsid w:val="4F6CE6E5"/>
    <w:rsid w:val="4F756533"/>
    <w:rsid w:val="4F886D74"/>
    <w:rsid w:val="4F8B865A"/>
    <w:rsid w:val="4F9515F6"/>
    <w:rsid w:val="4FA1EABD"/>
    <w:rsid w:val="4FA3089D"/>
    <w:rsid w:val="4FA8CADF"/>
    <w:rsid w:val="4FA90391"/>
    <w:rsid w:val="4FBEFC36"/>
    <w:rsid w:val="4FEAFEB5"/>
    <w:rsid w:val="50045A9E"/>
    <w:rsid w:val="501B3C4E"/>
    <w:rsid w:val="501DEFFC"/>
    <w:rsid w:val="504BDB44"/>
    <w:rsid w:val="504D0F3A"/>
    <w:rsid w:val="504DBCC3"/>
    <w:rsid w:val="504EE105"/>
    <w:rsid w:val="505675B4"/>
    <w:rsid w:val="5057997B"/>
    <w:rsid w:val="505ACABB"/>
    <w:rsid w:val="505D4455"/>
    <w:rsid w:val="50653A7C"/>
    <w:rsid w:val="506A9FB5"/>
    <w:rsid w:val="5072BE7F"/>
    <w:rsid w:val="5077BF4F"/>
    <w:rsid w:val="507B5CF6"/>
    <w:rsid w:val="507F5293"/>
    <w:rsid w:val="5089FE43"/>
    <w:rsid w:val="508C4F1D"/>
    <w:rsid w:val="508F5A73"/>
    <w:rsid w:val="50993C25"/>
    <w:rsid w:val="50999A00"/>
    <w:rsid w:val="509C57CD"/>
    <w:rsid w:val="50A1A2CC"/>
    <w:rsid w:val="50BBE1A7"/>
    <w:rsid w:val="50BF55F8"/>
    <w:rsid w:val="50C1F720"/>
    <w:rsid w:val="50CF9791"/>
    <w:rsid w:val="50D14E3E"/>
    <w:rsid w:val="50E97F9B"/>
    <w:rsid w:val="50EC9303"/>
    <w:rsid w:val="50F5CE1E"/>
    <w:rsid w:val="50FA1223"/>
    <w:rsid w:val="5103FFA2"/>
    <w:rsid w:val="5114D888"/>
    <w:rsid w:val="51155CEB"/>
    <w:rsid w:val="5120924F"/>
    <w:rsid w:val="5122D059"/>
    <w:rsid w:val="512732D4"/>
    <w:rsid w:val="51324F5D"/>
    <w:rsid w:val="5139C11F"/>
    <w:rsid w:val="51474A20"/>
    <w:rsid w:val="5150680B"/>
    <w:rsid w:val="515AD09E"/>
    <w:rsid w:val="516B4D19"/>
    <w:rsid w:val="516B5B86"/>
    <w:rsid w:val="5170E12B"/>
    <w:rsid w:val="5173ACB8"/>
    <w:rsid w:val="517BB647"/>
    <w:rsid w:val="5182BD7C"/>
    <w:rsid w:val="5183CA10"/>
    <w:rsid w:val="518EE0CA"/>
    <w:rsid w:val="5199D189"/>
    <w:rsid w:val="51A6D121"/>
    <w:rsid w:val="51A9CC93"/>
    <w:rsid w:val="51AE0E52"/>
    <w:rsid w:val="51D4421F"/>
    <w:rsid w:val="51DB38C0"/>
    <w:rsid w:val="51DECD86"/>
    <w:rsid w:val="51F1CF1B"/>
    <w:rsid w:val="51F2760E"/>
    <w:rsid w:val="51F2974F"/>
    <w:rsid w:val="520422FC"/>
    <w:rsid w:val="521570A8"/>
    <w:rsid w:val="52230FF3"/>
    <w:rsid w:val="522BDA9F"/>
    <w:rsid w:val="522CBA3B"/>
    <w:rsid w:val="52314AA8"/>
    <w:rsid w:val="52465D76"/>
    <w:rsid w:val="524821F0"/>
    <w:rsid w:val="524D205E"/>
    <w:rsid w:val="525239D8"/>
    <w:rsid w:val="52685794"/>
    <w:rsid w:val="5270786D"/>
    <w:rsid w:val="5296C46F"/>
    <w:rsid w:val="52A4E55F"/>
    <w:rsid w:val="52BD7FFA"/>
    <w:rsid w:val="52C93DD7"/>
    <w:rsid w:val="52CD2773"/>
    <w:rsid w:val="52D6CED7"/>
    <w:rsid w:val="52ED7313"/>
    <w:rsid w:val="52FDCC02"/>
    <w:rsid w:val="530991CA"/>
    <w:rsid w:val="530EB919"/>
    <w:rsid w:val="531797AB"/>
    <w:rsid w:val="531E4CDB"/>
    <w:rsid w:val="532E2726"/>
    <w:rsid w:val="5335D87B"/>
    <w:rsid w:val="5357C6DE"/>
    <w:rsid w:val="53586F1E"/>
    <w:rsid w:val="5362A5DF"/>
    <w:rsid w:val="5370D105"/>
    <w:rsid w:val="537185EC"/>
    <w:rsid w:val="537BAD9C"/>
    <w:rsid w:val="537DD5C6"/>
    <w:rsid w:val="5385BA6F"/>
    <w:rsid w:val="53A4807C"/>
    <w:rsid w:val="53A6F0CC"/>
    <w:rsid w:val="53AA9AB8"/>
    <w:rsid w:val="53ADD09E"/>
    <w:rsid w:val="53B9CE35"/>
    <w:rsid w:val="53D0C19D"/>
    <w:rsid w:val="53D4CA08"/>
    <w:rsid w:val="53E25FF3"/>
    <w:rsid w:val="53E29071"/>
    <w:rsid w:val="5402B66F"/>
    <w:rsid w:val="540503F2"/>
    <w:rsid w:val="5406E858"/>
    <w:rsid w:val="54089341"/>
    <w:rsid w:val="5414A1B6"/>
    <w:rsid w:val="541B51E5"/>
    <w:rsid w:val="541F5010"/>
    <w:rsid w:val="54253A69"/>
    <w:rsid w:val="542B9CC9"/>
    <w:rsid w:val="5432217A"/>
    <w:rsid w:val="5438B50F"/>
    <w:rsid w:val="543EF20F"/>
    <w:rsid w:val="544B8103"/>
    <w:rsid w:val="544C612D"/>
    <w:rsid w:val="544D16D5"/>
    <w:rsid w:val="545031AF"/>
    <w:rsid w:val="546A8C96"/>
    <w:rsid w:val="546C5D18"/>
    <w:rsid w:val="547020CF"/>
    <w:rsid w:val="5470EDF6"/>
    <w:rsid w:val="547E3F77"/>
    <w:rsid w:val="548CDAAB"/>
    <w:rsid w:val="54A84C96"/>
    <w:rsid w:val="54B1A305"/>
    <w:rsid w:val="54B930FC"/>
    <w:rsid w:val="54E803E4"/>
    <w:rsid w:val="54ECC2DB"/>
    <w:rsid w:val="54F4E4D2"/>
    <w:rsid w:val="54F63ED0"/>
    <w:rsid w:val="54FD9A17"/>
    <w:rsid w:val="5509F14C"/>
    <w:rsid w:val="551625EE"/>
    <w:rsid w:val="55188722"/>
    <w:rsid w:val="552403DD"/>
    <w:rsid w:val="55282827"/>
    <w:rsid w:val="552D09B5"/>
    <w:rsid w:val="55360572"/>
    <w:rsid w:val="55375CAD"/>
    <w:rsid w:val="553C490A"/>
    <w:rsid w:val="553EFD87"/>
    <w:rsid w:val="553F76C3"/>
    <w:rsid w:val="5545E588"/>
    <w:rsid w:val="554DF0B7"/>
    <w:rsid w:val="5552E09E"/>
    <w:rsid w:val="555C7368"/>
    <w:rsid w:val="556308EA"/>
    <w:rsid w:val="557E475C"/>
    <w:rsid w:val="5588DEF4"/>
    <w:rsid w:val="558C15BA"/>
    <w:rsid w:val="558FE2F6"/>
    <w:rsid w:val="559508A4"/>
    <w:rsid w:val="5598193E"/>
    <w:rsid w:val="55A04AAE"/>
    <w:rsid w:val="55A6780D"/>
    <w:rsid w:val="55B745D7"/>
    <w:rsid w:val="55B96E3E"/>
    <w:rsid w:val="55D10F55"/>
    <w:rsid w:val="55D87D83"/>
    <w:rsid w:val="55DA619A"/>
    <w:rsid w:val="55E5F93B"/>
    <w:rsid w:val="55E83051"/>
    <w:rsid w:val="55F02FBB"/>
    <w:rsid w:val="55F11AF7"/>
    <w:rsid w:val="55FD5164"/>
    <w:rsid w:val="56190D5A"/>
    <w:rsid w:val="5626E1C2"/>
    <w:rsid w:val="5647C50C"/>
    <w:rsid w:val="565ABD73"/>
    <w:rsid w:val="5668E89E"/>
    <w:rsid w:val="5679038B"/>
    <w:rsid w:val="567B9708"/>
    <w:rsid w:val="56957E65"/>
    <w:rsid w:val="569B5801"/>
    <w:rsid w:val="569F21CE"/>
    <w:rsid w:val="56ABC3E8"/>
    <w:rsid w:val="56B24211"/>
    <w:rsid w:val="56C389D1"/>
    <w:rsid w:val="56CC1683"/>
    <w:rsid w:val="56D05515"/>
    <w:rsid w:val="56D0E177"/>
    <w:rsid w:val="56D13BC7"/>
    <w:rsid w:val="56DA0599"/>
    <w:rsid w:val="56E5B77E"/>
    <w:rsid w:val="56E94940"/>
    <w:rsid w:val="56EA3132"/>
    <w:rsid w:val="56F23DA6"/>
    <w:rsid w:val="56F4C276"/>
    <w:rsid w:val="57008D0B"/>
    <w:rsid w:val="570D15E6"/>
    <w:rsid w:val="570F8C6D"/>
    <w:rsid w:val="572199D6"/>
    <w:rsid w:val="5725CC98"/>
    <w:rsid w:val="572A24F0"/>
    <w:rsid w:val="5737E73C"/>
    <w:rsid w:val="57465888"/>
    <w:rsid w:val="57479FC5"/>
    <w:rsid w:val="57585D7A"/>
    <w:rsid w:val="576DA3F6"/>
    <w:rsid w:val="576EDDB8"/>
    <w:rsid w:val="576FFA17"/>
    <w:rsid w:val="5771928F"/>
    <w:rsid w:val="5772D953"/>
    <w:rsid w:val="577E6A68"/>
    <w:rsid w:val="5780CAB1"/>
    <w:rsid w:val="578CB645"/>
    <w:rsid w:val="578D3F4E"/>
    <w:rsid w:val="57A6273A"/>
    <w:rsid w:val="57B37145"/>
    <w:rsid w:val="57BD2BDD"/>
    <w:rsid w:val="57C4650D"/>
    <w:rsid w:val="57CA4286"/>
    <w:rsid w:val="57CD837C"/>
    <w:rsid w:val="57CED6DD"/>
    <w:rsid w:val="57D46BA4"/>
    <w:rsid w:val="57E1D501"/>
    <w:rsid w:val="57E5805E"/>
    <w:rsid w:val="57ED31F1"/>
    <w:rsid w:val="57F7F377"/>
    <w:rsid w:val="57FBFFD0"/>
    <w:rsid w:val="5802B334"/>
    <w:rsid w:val="5814DF52"/>
    <w:rsid w:val="58199B87"/>
    <w:rsid w:val="581D6CD9"/>
    <w:rsid w:val="5825E1B6"/>
    <w:rsid w:val="58260A7B"/>
    <w:rsid w:val="58474A25"/>
    <w:rsid w:val="5849D241"/>
    <w:rsid w:val="58511730"/>
    <w:rsid w:val="5851B8D2"/>
    <w:rsid w:val="585B21E0"/>
    <w:rsid w:val="5861F43A"/>
    <w:rsid w:val="5862CA4F"/>
    <w:rsid w:val="586D99C3"/>
    <w:rsid w:val="58850009"/>
    <w:rsid w:val="58863D7B"/>
    <w:rsid w:val="5887D980"/>
    <w:rsid w:val="588E7386"/>
    <w:rsid w:val="5890CEB0"/>
    <w:rsid w:val="589A590F"/>
    <w:rsid w:val="58A08EBB"/>
    <w:rsid w:val="58AC033C"/>
    <w:rsid w:val="58ACEC31"/>
    <w:rsid w:val="58B22520"/>
    <w:rsid w:val="58B49E69"/>
    <w:rsid w:val="58BE5649"/>
    <w:rsid w:val="58D1A233"/>
    <w:rsid w:val="58D90730"/>
    <w:rsid w:val="58DF28C0"/>
    <w:rsid w:val="58FC3241"/>
    <w:rsid w:val="59047D7E"/>
    <w:rsid w:val="590C71E3"/>
    <w:rsid w:val="5938C3F8"/>
    <w:rsid w:val="593DFEDE"/>
    <w:rsid w:val="5943CCA9"/>
    <w:rsid w:val="594A3C30"/>
    <w:rsid w:val="5950EB69"/>
    <w:rsid w:val="5968E1F6"/>
    <w:rsid w:val="596A7440"/>
    <w:rsid w:val="596F88F5"/>
    <w:rsid w:val="5978E95C"/>
    <w:rsid w:val="598077C7"/>
    <w:rsid w:val="59869C1B"/>
    <w:rsid w:val="59893F16"/>
    <w:rsid w:val="59911609"/>
    <w:rsid w:val="599DC7D2"/>
    <w:rsid w:val="599DEAB1"/>
    <w:rsid w:val="59A65096"/>
    <w:rsid w:val="59C1F947"/>
    <w:rsid w:val="59D4E73D"/>
    <w:rsid w:val="59DD7CA8"/>
    <w:rsid w:val="59DD9D3B"/>
    <w:rsid w:val="59EDC72B"/>
    <w:rsid w:val="59F6F93D"/>
    <w:rsid w:val="59FA7ECF"/>
    <w:rsid w:val="5A01F4C4"/>
    <w:rsid w:val="5A07C195"/>
    <w:rsid w:val="5A1A3314"/>
    <w:rsid w:val="5A1C0BBF"/>
    <w:rsid w:val="5A2C5A05"/>
    <w:rsid w:val="5A2E4D84"/>
    <w:rsid w:val="5A346751"/>
    <w:rsid w:val="5A365CB9"/>
    <w:rsid w:val="5A39BA54"/>
    <w:rsid w:val="5A3A5F0D"/>
    <w:rsid w:val="5A58A8DB"/>
    <w:rsid w:val="5A5FF644"/>
    <w:rsid w:val="5A86A8A5"/>
    <w:rsid w:val="5A8EB21A"/>
    <w:rsid w:val="5A9282EB"/>
    <w:rsid w:val="5A94248E"/>
    <w:rsid w:val="5A9694BD"/>
    <w:rsid w:val="5AF2FC5D"/>
    <w:rsid w:val="5AFC1A0E"/>
    <w:rsid w:val="5B0A39B3"/>
    <w:rsid w:val="5B0CC52F"/>
    <w:rsid w:val="5B10E427"/>
    <w:rsid w:val="5B196BB4"/>
    <w:rsid w:val="5B37A67F"/>
    <w:rsid w:val="5B446B90"/>
    <w:rsid w:val="5B47E63A"/>
    <w:rsid w:val="5B487E95"/>
    <w:rsid w:val="5B4A5174"/>
    <w:rsid w:val="5B65AFD4"/>
    <w:rsid w:val="5B692ECF"/>
    <w:rsid w:val="5B6F46C4"/>
    <w:rsid w:val="5B89B29B"/>
    <w:rsid w:val="5B93AC7C"/>
    <w:rsid w:val="5BA00F9D"/>
    <w:rsid w:val="5BA1B904"/>
    <w:rsid w:val="5BABCF84"/>
    <w:rsid w:val="5BB48CC0"/>
    <w:rsid w:val="5BB990C6"/>
    <w:rsid w:val="5BB9D2A0"/>
    <w:rsid w:val="5BCD593D"/>
    <w:rsid w:val="5BCFE1DB"/>
    <w:rsid w:val="5BD6DED3"/>
    <w:rsid w:val="5C022A78"/>
    <w:rsid w:val="5C06B1FE"/>
    <w:rsid w:val="5C2BE283"/>
    <w:rsid w:val="5C320720"/>
    <w:rsid w:val="5C459D5B"/>
    <w:rsid w:val="5C4B3A10"/>
    <w:rsid w:val="5C50AE05"/>
    <w:rsid w:val="5C50B5E7"/>
    <w:rsid w:val="5C5AEE84"/>
    <w:rsid w:val="5C63C1CA"/>
    <w:rsid w:val="5C717CFB"/>
    <w:rsid w:val="5C9A184F"/>
    <w:rsid w:val="5C9C55F7"/>
    <w:rsid w:val="5C9F16CF"/>
    <w:rsid w:val="5CB725EE"/>
    <w:rsid w:val="5CC1BB1E"/>
    <w:rsid w:val="5CC7B36B"/>
    <w:rsid w:val="5CCE2C5A"/>
    <w:rsid w:val="5CCE6065"/>
    <w:rsid w:val="5CD7247A"/>
    <w:rsid w:val="5D161343"/>
    <w:rsid w:val="5D1665B7"/>
    <w:rsid w:val="5D3A7D61"/>
    <w:rsid w:val="5D40C436"/>
    <w:rsid w:val="5D5222DE"/>
    <w:rsid w:val="5D6CEE50"/>
    <w:rsid w:val="5D72A1E0"/>
    <w:rsid w:val="5D78E452"/>
    <w:rsid w:val="5D835777"/>
    <w:rsid w:val="5D8961A9"/>
    <w:rsid w:val="5D8CF2CF"/>
    <w:rsid w:val="5DB1C872"/>
    <w:rsid w:val="5DBCC137"/>
    <w:rsid w:val="5DC1E686"/>
    <w:rsid w:val="5DD4D55B"/>
    <w:rsid w:val="5DF7B21B"/>
    <w:rsid w:val="5DFC90D2"/>
    <w:rsid w:val="5DFF5DE4"/>
    <w:rsid w:val="5E017B78"/>
    <w:rsid w:val="5E028EFB"/>
    <w:rsid w:val="5E143F63"/>
    <w:rsid w:val="5E2FCE5C"/>
    <w:rsid w:val="5E345280"/>
    <w:rsid w:val="5E375F1F"/>
    <w:rsid w:val="5E38A378"/>
    <w:rsid w:val="5E3F45B9"/>
    <w:rsid w:val="5E434FB0"/>
    <w:rsid w:val="5E4C29F9"/>
    <w:rsid w:val="5E4FCB81"/>
    <w:rsid w:val="5E5FAD0A"/>
    <w:rsid w:val="5E6311E9"/>
    <w:rsid w:val="5E67D25D"/>
    <w:rsid w:val="5E693AC7"/>
    <w:rsid w:val="5E69DBF6"/>
    <w:rsid w:val="5E6A1BDD"/>
    <w:rsid w:val="5E6F33A2"/>
    <w:rsid w:val="5E78784B"/>
    <w:rsid w:val="5E7FED8F"/>
    <w:rsid w:val="5E9572F6"/>
    <w:rsid w:val="5E9EB9D1"/>
    <w:rsid w:val="5E9F9EFF"/>
    <w:rsid w:val="5EA0C69F"/>
    <w:rsid w:val="5EA80272"/>
    <w:rsid w:val="5EAA841C"/>
    <w:rsid w:val="5EB68BB1"/>
    <w:rsid w:val="5EBC054D"/>
    <w:rsid w:val="5ED5189E"/>
    <w:rsid w:val="5EDC2643"/>
    <w:rsid w:val="5EDF80EE"/>
    <w:rsid w:val="5EE6D196"/>
    <w:rsid w:val="5EF434C4"/>
    <w:rsid w:val="5F0019F8"/>
    <w:rsid w:val="5F04C65E"/>
    <w:rsid w:val="5F0ABA8F"/>
    <w:rsid w:val="5F13C93F"/>
    <w:rsid w:val="5F1DE1BF"/>
    <w:rsid w:val="5F21AD90"/>
    <w:rsid w:val="5F28706D"/>
    <w:rsid w:val="5F2CD676"/>
    <w:rsid w:val="5F35A973"/>
    <w:rsid w:val="5F3D2720"/>
    <w:rsid w:val="5F50011D"/>
    <w:rsid w:val="5F524BA7"/>
    <w:rsid w:val="5F6FBB45"/>
    <w:rsid w:val="5F7BFD83"/>
    <w:rsid w:val="5F81A8F7"/>
    <w:rsid w:val="5F99920A"/>
    <w:rsid w:val="5F9A5190"/>
    <w:rsid w:val="5FA8C03F"/>
    <w:rsid w:val="5FA936EA"/>
    <w:rsid w:val="5FAC12EF"/>
    <w:rsid w:val="5FC0606E"/>
    <w:rsid w:val="5FC8461B"/>
    <w:rsid w:val="5FC9C608"/>
    <w:rsid w:val="5FD72B26"/>
    <w:rsid w:val="5FDC333E"/>
    <w:rsid w:val="5FE78B27"/>
    <w:rsid w:val="6023661B"/>
    <w:rsid w:val="602A6758"/>
    <w:rsid w:val="603664E1"/>
    <w:rsid w:val="603DC663"/>
    <w:rsid w:val="60435369"/>
    <w:rsid w:val="605D12D6"/>
    <w:rsid w:val="60675F04"/>
    <w:rsid w:val="60AB2B84"/>
    <w:rsid w:val="60AF6FD2"/>
    <w:rsid w:val="60BFF025"/>
    <w:rsid w:val="60E4AF6D"/>
    <w:rsid w:val="60EA648A"/>
    <w:rsid w:val="60EACBCE"/>
    <w:rsid w:val="60EE23D5"/>
    <w:rsid w:val="60F0841E"/>
    <w:rsid w:val="610FDF78"/>
    <w:rsid w:val="611047D7"/>
    <w:rsid w:val="6132EF7F"/>
    <w:rsid w:val="613C0B61"/>
    <w:rsid w:val="6147CDAE"/>
    <w:rsid w:val="6149462E"/>
    <w:rsid w:val="615678EB"/>
    <w:rsid w:val="615C97FE"/>
    <w:rsid w:val="616EDD7F"/>
    <w:rsid w:val="61773FC8"/>
    <w:rsid w:val="61777160"/>
    <w:rsid w:val="6190C3BF"/>
    <w:rsid w:val="619301D7"/>
    <w:rsid w:val="619955D7"/>
    <w:rsid w:val="61997EC8"/>
    <w:rsid w:val="619F3739"/>
    <w:rsid w:val="61A08432"/>
    <w:rsid w:val="61A477B3"/>
    <w:rsid w:val="61B99D81"/>
    <w:rsid w:val="61C5BD15"/>
    <w:rsid w:val="61C7AE99"/>
    <w:rsid w:val="61D4AA4A"/>
    <w:rsid w:val="61D94C34"/>
    <w:rsid w:val="61FDAD48"/>
    <w:rsid w:val="6202906E"/>
    <w:rsid w:val="6205CCE1"/>
    <w:rsid w:val="620CBDCA"/>
    <w:rsid w:val="621337D4"/>
    <w:rsid w:val="62145E66"/>
    <w:rsid w:val="621A5910"/>
    <w:rsid w:val="621F35A1"/>
    <w:rsid w:val="6221DAF4"/>
    <w:rsid w:val="6223A447"/>
    <w:rsid w:val="622DACBE"/>
    <w:rsid w:val="622E81A6"/>
    <w:rsid w:val="623E814A"/>
    <w:rsid w:val="6240E6B4"/>
    <w:rsid w:val="6254C3E8"/>
    <w:rsid w:val="6262BEF2"/>
    <w:rsid w:val="626CD236"/>
    <w:rsid w:val="626F8B4E"/>
    <w:rsid w:val="6273097E"/>
    <w:rsid w:val="62835F26"/>
    <w:rsid w:val="628BEEC2"/>
    <w:rsid w:val="629DC5E7"/>
    <w:rsid w:val="62A93D4A"/>
    <w:rsid w:val="62BD4837"/>
    <w:rsid w:val="62EE262E"/>
    <w:rsid w:val="62F61CD4"/>
    <w:rsid w:val="62F735CC"/>
    <w:rsid w:val="62FCBFBD"/>
    <w:rsid w:val="62FE1746"/>
    <w:rsid w:val="62FEEF0D"/>
    <w:rsid w:val="63069AA2"/>
    <w:rsid w:val="6336FBEA"/>
    <w:rsid w:val="6345BFB2"/>
    <w:rsid w:val="636C59D0"/>
    <w:rsid w:val="636E9A66"/>
    <w:rsid w:val="6371932F"/>
    <w:rsid w:val="63872E8C"/>
    <w:rsid w:val="63879153"/>
    <w:rsid w:val="639387A0"/>
    <w:rsid w:val="639D502B"/>
    <w:rsid w:val="63A0D7A2"/>
    <w:rsid w:val="63A67C92"/>
    <w:rsid w:val="63AD9809"/>
    <w:rsid w:val="63B09A41"/>
    <w:rsid w:val="63B19D87"/>
    <w:rsid w:val="63D8B5E0"/>
    <w:rsid w:val="63D9CE73"/>
    <w:rsid w:val="63F2668F"/>
    <w:rsid w:val="63FFC25C"/>
    <w:rsid w:val="64104AF7"/>
    <w:rsid w:val="6432A851"/>
    <w:rsid w:val="64367BA3"/>
    <w:rsid w:val="64390828"/>
    <w:rsid w:val="643A6ED8"/>
    <w:rsid w:val="64574953"/>
    <w:rsid w:val="64574F11"/>
    <w:rsid w:val="64585F4E"/>
    <w:rsid w:val="646802D6"/>
    <w:rsid w:val="64688371"/>
    <w:rsid w:val="646AC126"/>
    <w:rsid w:val="646DBE93"/>
    <w:rsid w:val="646DFB52"/>
    <w:rsid w:val="64759E5C"/>
    <w:rsid w:val="64897613"/>
    <w:rsid w:val="648CC3E3"/>
    <w:rsid w:val="64B71163"/>
    <w:rsid w:val="64CC345F"/>
    <w:rsid w:val="64CCE436"/>
    <w:rsid w:val="64D5576B"/>
    <w:rsid w:val="64EA42E3"/>
    <w:rsid w:val="64EABA37"/>
    <w:rsid w:val="64ECE3DC"/>
    <w:rsid w:val="64F08F57"/>
    <w:rsid w:val="64F353FE"/>
    <w:rsid w:val="64F7B411"/>
    <w:rsid w:val="64FACD37"/>
    <w:rsid w:val="64FF7143"/>
    <w:rsid w:val="65192131"/>
    <w:rsid w:val="651DB1FC"/>
    <w:rsid w:val="6528144F"/>
    <w:rsid w:val="652A3FF4"/>
    <w:rsid w:val="652B661E"/>
    <w:rsid w:val="652E4D00"/>
    <w:rsid w:val="65346AB5"/>
    <w:rsid w:val="65389A27"/>
    <w:rsid w:val="653A458E"/>
    <w:rsid w:val="654CF925"/>
    <w:rsid w:val="6553155C"/>
    <w:rsid w:val="655851B9"/>
    <w:rsid w:val="65785E1E"/>
    <w:rsid w:val="657907A1"/>
    <w:rsid w:val="6580E1B8"/>
    <w:rsid w:val="6599404E"/>
    <w:rsid w:val="659F0B27"/>
    <w:rsid w:val="65A9209C"/>
    <w:rsid w:val="65BC0EBE"/>
    <w:rsid w:val="65BF7EE9"/>
    <w:rsid w:val="65D2B43E"/>
    <w:rsid w:val="65D77BAC"/>
    <w:rsid w:val="65DC6A97"/>
    <w:rsid w:val="65DE65EB"/>
    <w:rsid w:val="65E77D5C"/>
    <w:rsid w:val="65FF28CF"/>
    <w:rsid w:val="6600147F"/>
    <w:rsid w:val="66022ED1"/>
    <w:rsid w:val="660D89DB"/>
    <w:rsid w:val="66170084"/>
    <w:rsid w:val="6619B2D6"/>
    <w:rsid w:val="6627D491"/>
    <w:rsid w:val="66300565"/>
    <w:rsid w:val="6638B15B"/>
    <w:rsid w:val="663D0BBC"/>
    <w:rsid w:val="66543F74"/>
    <w:rsid w:val="666D361E"/>
    <w:rsid w:val="666D4584"/>
    <w:rsid w:val="666ED813"/>
    <w:rsid w:val="667D05AF"/>
    <w:rsid w:val="66A4BF30"/>
    <w:rsid w:val="66B84471"/>
    <w:rsid w:val="66D6D4DE"/>
    <w:rsid w:val="66E044D1"/>
    <w:rsid w:val="66E60BF6"/>
    <w:rsid w:val="66ED315A"/>
    <w:rsid w:val="66F99EEF"/>
    <w:rsid w:val="6703A4C4"/>
    <w:rsid w:val="6716B309"/>
    <w:rsid w:val="67209ED3"/>
    <w:rsid w:val="67232147"/>
    <w:rsid w:val="6727495F"/>
    <w:rsid w:val="673409C6"/>
    <w:rsid w:val="673C905B"/>
    <w:rsid w:val="6741668F"/>
    <w:rsid w:val="67436465"/>
    <w:rsid w:val="6755E9E3"/>
    <w:rsid w:val="6769F0F9"/>
    <w:rsid w:val="677F9F27"/>
    <w:rsid w:val="67A18B89"/>
    <w:rsid w:val="67A786C1"/>
    <w:rsid w:val="67A9DCD1"/>
    <w:rsid w:val="67AAF118"/>
    <w:rsid w:val="67AE89C8"/>
    <w:rsid w:val="67C055B8"/>
    <w:rsid w:val="67C31B46"/>
    <w:rsid w:val="67CF431A"/>
    <w:rsid w:val="67D21200"/>
    <w:rsid w:val="67D31D0C"/>
    <w:rsid w:val="67F64D83"/>
    <w:rsid w:val="6811BC56"/>
    <w:rsid w:val="68166407"/>
    <w:rsid w:val="683603B0"/>
    <w:rsid w:val="68371FD2"/>
    <w:rsid w:val="683FDE83"/>
    <w:rsid w:val="684028DC"/>
    <w:rsid w:val="68448812"/>
    <w:rsid w:val="684FD230"/>
    <w:rsid w:val="685415D6"/>
    <w:rsid w:val="686F2FF8"/>
    <w:rsid w:val="68731D12"/>
    <w:rsid w:val="687ABC23"/>
    <w:rsid w:val="687D9B5B"/>
    <w:rsid w:val="6885FBBE"/>
    <w:rsid w:val="68BC85F8"/>
    <w:rsid w:val="69098EBA"/>
    <w:rsid w:val="690F270A"/>
    <w:rsid w:val="69295C1E"/>
    <w:rsid w:val="6931A8CF"/>
    <w:rsid w:val="693257B1"/>
    <w:rsid w:val="6936146D"/>
    <w:rsid w:val="693BD797"/>
    <w:rsid w:val="6946219A"/>
    <w:rsid w:val="694CC6FD"/>
    <w:rsid w:val="696024D8"/>
    <w:rsid w:val="697A6D55"/>
    <w:rsid w:val="69941D14"/>
    <w:rsid w:val="6996E6CA"/>
    <w:rsid w:val="69A3D12C"/>
    <w:rsid w:val="69AC6FB0"/>
    <w:rsid w:val="69AED7FA"/>
    <w:rsid w:val="69C07930"/>
    <w:rsid w:val="69C597F0"/>
    <w:rsid w:val="69D8CD29"/>
    <w:rsid w:val="69DD6401"/>
    <w:rsid w:val="69ECC6E6"/>
    <w:rsid w:val="69EE09FB"/>
    <w:rsid w:val="69F0FBED"/>
    <w:rsid w:val="69F14A5E"/>
    <w:rsid w:val="69F32C99"/>
    <w:rsid w:val="69FA930F"/>
    <w:rsid w:val="6A01A125"/>
    <w:rsid w:val="6A115386"/>
    <w:rsid w:val="6A17B52B"/>
    <w:rsid w:val="6A26C5DE"/>
    <w:rsid w:val="6A296995"/>
    <w:rsid w:val="6A4035E4"/>
    <w:rsid w:val="6A4AB630"/>
    <w:rsid w:val="6A5123FD"/>
    <w:rsid w:val="6A529401"/>
    <w:rsid w:val="6A5E6670"/>
    <w:rsid w:val="6A626EA2"/>
    <w:rsid w:val="6A705CA6"/>
    <w:rsid w:val="6A73AFA6"/>
    <w:rsid w:val="6A78FDD3"/>
    <w:rsid w:val="6A7914AA"/>
    <w:rsid w:val="6A87845F"/>
    <w:rsid w:val="6A94DBDC"/>
    <w:rsid w:val="6A986DD5"/>
    <w:rsid w:val="6AA2A0B0"/>
    <w:rsid w:val="6AB9D858"/>
    <w:rsid w:val="6ABBFD05"/>
    <w:rsid w:val="6ABED263"/>
    <w:rsid w:val="6AE2F4A5"/>
    <w:rsid w:val="6AE51CF8"/>
    <w:rsid w:val="6AE54B6B"/>
    <w:rsid w:val="6AFAB483"/>
    <w:rsid w:val="6B0F04C4"/>
    <w:rsid w:val="6B1ADB7F"/>
    <w:rsid w:val="6B1DF891"/>
    <w:rsid w:val="6B511ABC"/>
    <w:rsid w:val="6B776E7C"/>
    <w:rsid w:val="6B8DCAAD"/>
    <w:rsid w:val="6B97B649"/>
    <w:rsid w:val="6B98166D"/>
    <w:rsid w:val="6BA6F66B"/>
    <w:rsid w:val="6BAF1F11"/>
    <w:rsid w:val="6BB2D09B"/>
    <w:rsid w:val="6BBF43B3"/>
    <w:rsid w:val="6BC3ACBB"/>
    <w:rsid w:val="6BC5AE2B"/>
    <w:rsid w:val="6BCB605C"/>
    <w:rsid w:val="6BD8B818"/>
    <w:rsid w:val="6BDF211C"/>
    <w:rsid w:val="6BE114A4"/>
    <w:rsid w:val="6BE94074"/>
    <w:rsid w:val="6BEEF430"/>
    <w:rsid w:val="6BF50E35"/>
    <w:rsid w:val="6C099C0C"/>
    <w:rsid w:val="6C140A31"/>
    <w:rsid w:val="6C17EF85"/>
    <w:rsid w:val="6C1AD606"/>
    <w:rsid w:val="6C20F775"/>
    <w:rsid w:val="6C2D912A"/>
    <w:rsid w:val="6C39861B"/>
    <w:rsid w:val="6C448D13"/>
    <w:rsid w:val="6C564051"/>
    <w:rsid w:val="6C64A53F"/>
    <w:rsid w:val="6C667D88"/>
    <w:rsid w:val="6C695187"/>
    <w:rsid w:val="6C6B9C30"/>
    <w:rsid w:val="6C70BAA5"/>
    <w:rsid w:val="6C841FBA"/>
    <w:rsid w:val="6C84F458"/>
    <w:rsid w:val="6C985FF6"/>
    <w:rsid w:val="6CA3BBC5"/>
    <w:rsid w:val="6CAFC28E"/>
    <w:rsid w:val="6CC9B8FA"/>
    <w:rsid w:val="6CD91051"/>
    <w:rsid w:val="6CEFEE1D"/>
    <w:rsid w:val="6CF76788"/>
    <w:rsid w:val="6CFA8869"/>
    <w:rsid w:val="6D1F2E80"/>
    <w:rsid w:val="6D1F9470"/>
    <w:rsid w:val="6D3C0AEE"/>
    <w:rsid w:val="6D3E074B"/>
    <w:rsid w:val="6D558965"/>
    <w:rsid w:val="6D569FEE"/>
    <w:rsid w:val="6D571CB9"/>
    <w:rsid w:val="6D74BC08"/>
    <w:rsid w:val="6D770DC6"/>
    <w:rsid w:val="6D8123D5"/>
    <w:rsid w:val="6D8AC064"/>
    <w:rsid w:val="6DA812ED"/>
    <w:rsid w:val="6DAAF63D"/>
    <w:rsid w:val="6DAE9405"/>
    <w:rsid w:val="6DB04493"/>
    <w:rsid w:val="6DB73FE9"/>
    <w:rsid w:val="6DC28445"/>
    <w:rsid w:val="6DC5A3FB"/>
    <w:rsid w:val="6DCF85C2"/>
    <w:rsid w:val="6DD59EA6"/>
    <w:rsid w:val="6DD8FAE5"/>
    <w:rsid w:val="6DEEE1DA"/>
    <w:rsid w:val="6DF37C6C"/>
    <w:rsid w:val="6E0CBA24"/>
    <w:rsid w:val="6E0DD1D1"/>
    <w:rsid w:val="6E0E1545"/>
    <w:rsid w:val="6E113900"/>
    <w:rsid w:val="6E20445D"/>
    <w:rsid w:val="6E32BB17"/>
    <w:rsid w:val="6E332923"/>
    <w:rsid w:val="6E4B9232"/>
    <w:rsid w:val="6E508A97"/>
    <w:rsid w:val="6E6E721D"/>
    <w:rsid w:val="6E95FCDB"/>
    <w:rsid w:val="6E975203"/>
    <w:rsid w:val="6E9F7F90"/>
    <w:rsid w:val="6EA377FA"/>
    <w:rsid w:val="6EA83A33"/>
    <w:rsid w:val="6EAD5F7F"/>
    <w:rsid w:val="6ECDB089"/>
    <w:rsid w:val="6EEDFAAA"/>
    <w:rsid w:val="6EF28CE3"/>
    <w:rsid w:val="6EF7CF0B"/>
    <w:rsid w:val="6EFED7C6"/>
    <w:rsid w:val="6F1899F0"/>
    <w:rsid w:val="6F19C8C4"/>
    <w:rsid w:val="6F26BEC8"/>
    <w:rsid w:val="6F2B0C77"/>
    <w:rsid w:val="6F48A417"/>
    <w:rsid w:val="6F55A735"/>
    <w:rsid w:val="6F567EEB"/>
    <w:rsid w:val="6F587755"/>
    <w:rsid w:val="6F67E38A"/>
    <w:rsid w:val="6F6BBED2"/>
    <w:rsid w:val="6F76FA73"/>
    <w:rsid w:val="6F7F2C02"/>
    <w:rsid w:val="6F8CE701"/>
    <w:rsid w:val="6FB45C74"/>
    <w:rsid w:val="6FB45E7F"/>
    <w:rsid w:val="6FBA9322"/>
    <w:rsid w:val="6FBAA672"/>
    <w:rsid w:val="6FC03C54"/>
    <w:rsid w:val="6FD37772"/>
    <w:rsid w:val="6FDA7AC6"/>
    <w:rsid w:val="6FE0FB23"/>
    <w:rsid w:val="6FEDA94B"/>
    <w:rsid w:val="6FF0000A"/>
    <w:rsid w:val="700D2E70"/>
    <w:rsid w:val="700E76F5"/>
    <w:rsid w:val="701B3799"/>
    <w:rsid w:val="701CF6D1"/>
    <w:rsid w:val="7029BF0F"/>
    <w:rsid w:val="702A4257"/>
    <w:rsid w:val="702EE5C4"/>
    <w:rsid w:val="70319F1E"/>
    <w:rsid w:val="7047F8E2"/>
    <w:rsid w:val="70480D56"/>
    <w:rsid w:val="70498DB0"/>
    <w:rsid w:val="704DFB97"/>
    <w:rsid w:val="70535A37"/>
    <w:rsid w:val="7053F999"/>
    <w:rsid w:val="7054C3D5"/>
    <w:rsid w:val="7055C378"/>
    <w:rsid w:val="7060A021"/>
    <w:rsid w:val="7061A9B0"/>
    <w:rsid w:val="707A440F"/>
    <w:rsid w:val="70A0B2DD"/>
    <w:rsid w:val="70A83B85"/>
    <w:rsid w:val="70AB8762"/>
    <w:rsid w:val="70AC1102"/>
    <w:rsid w:val="70ADDFA4"/>
    <w:rsid w:val="70B0F32A"/>
    <w:rsid w:val="70BC3CC3"/>
    <w:rsid w:val="70D2E7CA"/>
    <w:rsid w:val="70DBB4AC"/>
    <w:rsid w:val="70E316D2"/>
    <w:rsid w:val="70E596FB"/>
    <w:rsid w:val="70E96E3A"/>
    <w:rsid w:val="70EE0F69"/>
    <w:rsid w:val="70F11CD1"/>
    <w:rsid w:val="70F5E556"/>
    <w:rsid w:val="70F66F50"/>
    <w:rsid w:val="70F823C1"/>
    <w:rsid w:val="70FA1658"/>
    <w:rsid w:val="70FB019D"/>
    <w:rsid w:val="71080A43"/>
    <w:rsid w:val="710847D0"/>
    <w:rsid w:val="710AC225"/>
    <w:rsid w:val="710CDA20"/>
    <w:rsid w:val="7111DDE6"/>
    <w:rsid w:val="7120A535"/>
    <w:rsid w:val="712340DB"/>
    <w:rsid w:val="7124A9E2"/>
    <w:rsid w:val="712A564D"/>
    <w:rsid w:val="71331D01"/>
    <w:rsid w:val="7135CC1E"/>
    <w:rsid w:val="7144752A"/>
    <w:rsid w:val="71451F09"/>
    <w:rsid w:val="71526BD2"/>
    <w:rsid w:val="7156D9A9"/>
    <w:rsid w:val="715DDD10"/>
    <w:rsid w:val="71649B25"/>
    <w:rsid w:val="717ADA97"/>
    <w:rsid w:val="7190885B"/>
    <w:rsid w:val="71946F3C"/>
    <w:rsid w:val="719A1119"/>
    <w:rsid w:val="719E299E"/>
    <w:rsid w:val="719FB8D5"/>
    <w:rsid w:val="71D6BB99"/>
    <w:rsid w:val="71DA2A66"/>
    <w:rsid w:val="71E2FF87"/>
    <w:rsid w:val="71E511D3"/>
    <w:rsid w:val="71E604C9"/>
    <w:rsid w:val="720706EB"/>
    <w:rsid w:val="720E2146"/>
    <w:rsid w:val="72148216"/>
    <w:rsid w:val="721B4C94"/>
    <w:rsid w:val="721F7FD3"/>
    <w:rsid w:val="722D35CD"/>
    <w:rsid w:val="722D6CDA"/>
    <w:rsid w:val="722DD2E9"/>
    <w:rsid w:val="7232797F"/>
    <w:rsid w:val="724DF85D"/>
    <w:rsid w:val="725AF019"/>
    <w:rsid w:val="725DED83"/>
    <w:rsid w:val="725F945B"/>
    <w:rsid w:val="7261A948"/>
    <w:rsid w:val="727187F8"/>
    <w:rsid w:val="72728233"/>
    <w:rsid w:val="7280EAF9"/>
    <w:rsid w:val="7289485D"/>
    <w:rsid w:val="728DAF05"/>
    <w:rsid w:val="7298B4E6"/>
    <w:rsid w:val="72C008BA"/>
    <w:rsid w:val="72C35D42"/>
    <w:rsid w:val="72CADA39"/>
    <w:rsid w:val="72D2F194"/>
    <w:rsid w:val="72F1D8BC"/>
    <w:rsid w:val="7303E4C9"/>
    <w:rsid w:val="730F965C"/>
    <w:rsid w:val="73129DF6"/>
    <w:rsid w:val="731FA93C"/>
    <w:rsid w:val="7329E376"/>
    <w:rsid w:val="732C4266"/>
    <w:rsid w:val="73344357"/>
    <w:rsid w:val="73382D6A"/>
    <w:rsid w:val="7339540B"/>
    <w:rsid w:val="7345725D"/>
    <w:rsid w:val="73535486"/>
    <w:rsid w:val="735E3CF2"/>
    <w:rsid w:val="736F409A"/>
    <w:rsid w:val="738B5257"/>
    <w:rsid w:val="738D9A68"/>
    <w:rsid w:val="738FC512"/>
    <w:rsid w:val="739AD53E"/>
    <w:rsid w:val="739BAAD1"/>
    <w:rsid w:val="73AABB66"/>
    <w:rsid w:val="73AB6CDD"/>
    <w:rsid w:val="73BD7AE2"/>
    <w:rsid w:val="73DFFEE8"/>
    <w:rsid w:val="73E7F433"/>
    <w:rsid w:val="73EDE418"/>
    <w:rsid w:val="73EEB197"/>
    <w:rsid w:val="73FF0EEE"/>
    <w:rsid w:val="7417A256"/>
    <w:rsid w:val="742EE12E"/>
    <w:rsid w:val="743ADCD1"/>
    <w:rsid w:val="743BF534"/>
    <w:rsid w:val="743F5206"/>
    <w:rsid w:val="744295A5"/>
    <w:rsid w:val="7457104F"/>
    <w:rsid w:val="7466ECC3"/>
    <w:rsid w:val="74778F15"/>
    <w:rsid w:val="7479C954"/>
    <w:rsid w:val="747B7EA1"/>
    <w:rsid w:val="748C2008"/>
    <w:rsid w:val="748EFDDD"/>
    <w:rsid w:val="749B8FFB"/>
    <w:rsid w:val="74A99006"/>
    <w:rsid w:val="74AB2CA0"/>
    <w:rsid w:val="74AB76FF"/>
    <w:rsid w:val="74AF7E43"/>
    <w:rsid w:val="74B76E35"/>
    <w:rsid w:val="74BDEC8E"/>
    <w:rsid w:val="74C2E3D3"/>
    <w:rsid w:val="74C51DF7"/>
    <w:rsid w:val="74D772C7"/>
    <w:rsid w:val="74DD0812"/>
    <w:rsid w:val="74E1E749"/>
    <w:rsid w:val="74E430EA"/>
    <w:rsid w:val="74E5342D"/>
    <w:rsid w:val="74E8934E"/>
    <w:rsid w:val="74ED4D6F"/>
    <w:rsid w:val="74EEC0E5"/>
    <w:rsid w:val="74EF3D82"/>
    <w:rsid w:val="74F5766E"/>
    <w:rsid w:val="74F92722"/>
    <w:rsid w:val="74F9D058"/>
    <w:rsid w:val="751EF13D"/>
    <w:rsid w:val="751F4385"/>
    <w:rsid w:val="7531FB30"/>
    <w:rsid w:val="7535833C"/>
    <w:rsid w:val="753E2641"/>
    <w:rsid w:val="754A0830"/>
    <w:rsid w:val="75502F53"/>
    <w:rsid w:val="75612B6B"/>
    <w:rsid w:val="757A0580"/>
    <w:rsid w:val="758544C4"/>
    <w:rsid w:val="7597B1CF"/>
    <w:rsid w:val="759D662F"/>
    <w:rsid w:val="75A3C224"/>
    <w:rsid w:val="75A5A35D"/>
    <w:rsid w:val="75AE41E0"/>
    <w:rsid w:val="75BF938D"/>
    <w:rsid w:val="75FBF5B5"/>
    <w:rsid w:val="75FED43A"/>
    <w:rsid w:val="75FF27B5"/>
    <w:rsid w:val="760B937A"/>
    <w:rsid w:val="760D1FD7"/>
    <w:rsid w:val="76219E32"/>
    <w:rsid w:val="7623DC2C"/>
    <w:rsid w:val="76508ABC"/>
    <w:rsid w:val="7662EF27"/>
    <w:rsid w:val="766FCB21"/>
    <w:rsid w:val="76796F0B"/>
    <w:rsid w:val="767C2DAC"/>
    <w:rsid w:val="7685A60B"/>
    <w:rsid w:val="768637C8"/>
    <w:rsid w:val="768EA006"/>
    <w:rsid w:val="76988102"/>
    <w:rsid w:val="76A48A96"/>
    <w:rsid w:val="76AE2260"/>
    <w:rsid w:val="76B8A0D6"/>
    <w:rsid w:val="76C0C4B7"/>
    <w:rsid w:val="76C58D3A"/>
    <w:rsid w:val="76D92924"/>
    <w:rsid w:val="76D9F482"/>
    <w:rsid w:val="76DC1053"/>
    <w:rsid w:val="76E1ED06"/>
    <w:rsid w:val="76FA73AB"/>
    <w:rsid w:val="77231185"/>
    <w:rsid w:val="7728B298"/>
    <w:rsid w:val="77339917"/>
    <w:rsid w:val="773A738E"/>
    <w:rsid w:val="77534B4E"/>
    <w:rsid w:val="7755D6EA"/>
    <w:rsid w:val="7758FC34"/>
    <w:rsid w:val="7762EB22"/>
    <w:rsid w:val="7767022B"/>
    <w:rsid w:val="776EC77D"/>
    <w:rsid w:val="77794722"/>
    <w:rsid w:val="7788EEA5"/>
    <w:rsid w:val="778A309E"/>
    <w:rsid w:val="7797D987"/>
    <w:rsid w:val="77A24C34"/>
    <w:rsid w:val="77A40EEE"/>
    <w:rsid w:val="77AA5910"/>
    <w:rsid w:val="77CEB76A"/>
    <w:rsid w:val="77D2C3F1"/>
    <w:rsid w:val="77FC8407"/>
    <w:rsid w:val="780523C9"/>
    <w:rsid w:val="7811A9E0"/>
    <w:rsid w:val="781E9797"/>
    <w:rsid w:val="78226BDC"/>
    <w:rsid w:val="782E4367"/>
    <w:rsid w:val="7846C9DF"/>
    <w:rsid w:val="784AF1DC"/>
    <w:rsid w:val="785D46D0"/>
    <w:rsid w:val="785F048A"/>
    <w:rsid w:val="787A5778"/>
    <w:rsid w:val="78837AD3"/>
    <w:rsid w:val="788811BA"/>
    <w:rsid w:val="788817BE"/>
    <w:rsid w:val="78888390"/>
    <w:rsid w:val="78A41914"/>
    <w:rsid w:val="78A8760D"/>
    <w:rsid w:val="78A8EC80"/>
    <w:rsid w:val="78C60D88"/>
    <w:rsid w:val="78D14939"/>
    <w:rsid w:val="78D42045"/>
    <w:rsid w:val="78D5565C"/>
    <w:rsid w:val="78DB7365"/>
    <w:rsid w:val="7902BF7C"/>
    <w:rsid w:val="790463CF"/>
    <w:rsid w:val="79119B39"/>
    <w:rsid w:val="791B203F"/>
    <w:rsid w:val="791D5F17"/>
    <w:rsid w:val="79223BD8"/>
    <w:rsid w:val="794FD7F0"/>
    <w:rsid w:val="7952B484"/>
    <w:rsid w:val="79699068"/>
    <w:rsid w:val="7977D2B6"/>
    <w:rsid w:val="7985EEA6"/>
    <w:rsid w:val="79874207"/>
    <w:rsid w:val="79882F78"/>
    <w:rsid w:val="798D1189"/>
    <w:rsid w:val="798DA277"/>
    <w:rsid w:val="798EE3C2"/>
    <w:rsid w:val="7993B54F"/>
    <w:rsid w:val="7998F7DA"/>
    <w:rsid w:val="799B2694"/>
    <w:rsid w:val="79A5D89A"/>
    <w:rsid w:val="79B5086B"/>
    <w:rsid w:val="79CDFDB1"/>
    <w:rsid w:val="79D8FA02"/>
    <w:rsid w:val="79E07E57"/>
    <w:rsid w:val="79F4F7AF"/>
    <w:rsid w:val="79FD85C4"/>
    <w:rsid w:val="7A077FE8"/>
    <w:rsid w:val="7A0887A7"/>
    <w:rsid w:val="7A09BE4B"/>
    <w:rsid w:val="7A113E02"/>
    <w:rsid w:val="7A18EA26"/>
    <w:rsid w:val="7A301D47"/>
    <w:rsid w:val="7A3C43EA"/>
    <w:rsid w:val="7A3EE822"/>
    <w:rsid w:val="7A3F392C"/>
    <w:rsid w:val="7A4EA284"/>
    <w:rsid w:val="7A542A6E"/>
    <w:rsid w:val="7A56D692"/>
    <w:rsid w:val="7A5E664F"/>
    <w:rsid w:val="7A6137E6"/>
    <w:rsid w:val="7A653601"/>
    <w:rsid w:val="7A65802F"/>
    <w:rsid w:val="7A73AB5E"/>
    <w:rsid w:val="7A772B05"/>
    <w:rsid w:val="7A880AB6"/>
    <w:rsid w:val="7A9BE535"/>
    <w:rsid w:val="7AA76C47"/>
    <w:rsid w:val="7AA848F8"/>
    <w:rsid w:val="7AAFFF6F"/>
    <w:rsid w:val="7AB43C32"/>
    <w:rsid w:val="7ABD40FD"/>
    <w:rsid w:val="7ACBEF2F"/>
    <w:rsid w:val="7AD7B851"/>
    <w:rsid w:val="7ADA863E"/>
    <w:rsid w:val="7AE0795D"/>
    <w:rsid w:val="7AF40C71"/>
    <w:rsid w:val="7B0347F5"/>
    <w:rsid w:val="7B140139"/>
    <w:rsid w:val="7B4CE0B8"/>
    <w:rsid w:val="7B5E66A9"/>
    <w:rsid w:val="7B64ECD8"/>
    <w:rsid w:val="7B676CCD"/>
    <w:rsid w:val="7B704BA7"/>
    <w:rsid w:val="7B7330A1"/>
    <w:rsid w:val="7B73D54B"/>
    <w:rsid w:val="7B8CE706"/>
    <w:rsid w:val="7B922F9E"/>
    <w:rsid w:val="7B957A56"/>
    <w:rsid w:val="7B96792F"/>
    <w:rsid w:val="7BB26498"/>
    <w:rsid w:val="7BB5AEF0"/>
    <w:rsid w:val="7BC28D5C"/>
    <w:rsid w:val="7BCC069E"/>
    <w:rsid w:val="7BCFB6D4"/>
    <w:rsid w:val="7BD1FF01"/>
    <w:rsid w:val="7BD64AAC"/>
    <w:rsid w:val="7BDC72C3"/>
    <w:rsid w:val="7BF418BF"/>
    <w:rsid w:val="7BF8EA2B"/>
    <w:rsid w:val="7C00191F"/>
    <w:rsid w:val="7C0BFDB3"/>
    <w:rsid w:val="7C198D9C"/>
    <w:rsid w:val="7C3380D8"/>
    <w:rsid w:val="7C33BD21"/>
    <w:rsid w:val="7C40C439"/>
    <w:rsid w:val="7C51B4CA"/>
    <w:rsid w:val="7C532800"/>
    <w:rsid w:val="7C6016FA"/>
    <w:rsid w:val="7C621F96"/>
    <w:rsid w:val="7C6E9C04"/>
    <w:rsid w:val="7C716C9A"/>
    <w:rsid w:val="7C7390C0"/>
    <w:rsid w:val="7C789D1C"/>
    <w:rsid w:val="7C7C618D"/>
    <w:rsid w:val="7C800768"/>
    <w:rsid w:val="7C93C607"/>
    <w:rsid w:val="7C9C480F"/>
    <w:rsid w:val="7CA8B467"/>
    <w:rsid w:val="7CAD39E4"/>
    <w:rsid w:val="7CB4813F"/>
    <w:rsid w:val="7CB5E738"/>
    <w:rsid w:val="7CB66E9F"/>
    <w:rsid w:val="7CBCAEFC"/>
    <w:rsid w:val="7CBE63F9"/>
    <w:rsid w:val="7CC7C7F8"/>
    <w:rsid w:val="7CD55C36"/>
    <w:rsid w:val="7CDD0366"/>
    <w:rsid w:val="7CE1CE7D"/>
    <w:rsid w:val="7CE61FEF"/>
    <w:rsid w:val="7CE6FC35"/>
    <w:rsid w:val="7CEF6E32"/>
    <w:rsid w:val="7CF323AD"/>
    <w:rsid w:val="7CF3D3AB"/>
    <w:rsid w:val="7D221055"/>
    <w:rsid w:val="7D362F33"/>
    <w:rsid w:val="7D40D90D"/>
    <w:rsid w:val="7D430721"/>
    <w:rsid w:val="7D55A4A6"/>
    <w:rsid w:val="7D603B15"/>
    <w:rsid w:val="7D6F3F94"/>
    <w:rsid w:val="7D854DF5"/>
    <w:rsid w:val="7D8DD736"/>
    <w:rsid w:val="7D974718"/>
    <w:rsid w:val="7D9D9F53"/>
    <w:rsid w:val="7DB6C37A"/>
    <w:rsid w:val="7DBA62BC"/>
    <w:rsid w:val="7DC76082"/>
    <w:rsid w:val="7DD920F0"/>
    <w:rsid w:val="7DE2A6E8"/>
    <w:rsid w:val="7DE5C0E7"/>
    <w:rsid w:val="7DF06904"/>
    <w:rsid w:val="7DF48F70"/>
    <w:rsid w:val="7DF967E5"/>
    <w:rsid w:val="7E066C50"/>
    <w:rsid w:val="7E08C722"/>
    <w:rsid w:val="7E0A9160"/>
    <w:rsid w:val="7E131CE3"/>
    <w:rsid w:val="7E1AB4BF"/>
    <w:rsid w:val="7E1FC679"/>
    <w:rsid w:val="7E34DC42"/>
    <w:rsid w:val="7E36D650"/>
    <w:rsid w:val="7E3C4BC9"/>
    <w:rsid w:val="7E3E8B00"/>
    <w:rsid w:val="7E8E7B7F"/>
    <w:rsid w:val="7E8FAEA5"/>
    <w:rsid w:val="7E97A4CD"/>
    <w:rsid w:val="7EB35E05"/>
    <w:rsid w:val="7EB92700"/>
    <w:rsid w:val="7EBB6405"/>
    <w:rsid w:val="7EC9E896"/>
    <w:rsid w:val="7ED6E46E"/>
    <w:rsid w:val="7EEC19A9"/>
    <w:rsid w:val="7F07920A"/>
    <w:rsid w:val="7F091A8B"/>
    <w:rsid w:val="7F1685B0"/>
    <w:rsid w:val="7F203035"/>
    <w:rsid w:val="7F29E110"/>
    <w:rsid w:val="7F3595E8"/>
    <w:rsid w:val="7F3A84E4"/>
    <w:rsid w:val="7F662838"/>
    <w:rsid w:val="7F776922"/>
    <w:rsid w:val="7F852E49"/>
    <w:rsid w:val="7F88F53F"/>
    <w:rsid w:val="7F914D60"/>
    <w:rsid w:val="7F92C8CE"/>
    <w:rsid w:val="7F97EEE3"/>
    <w:rsid w:val="7FA48E60"/>
    <w:rsid w:val="7FA4E2F4"/>
    <w:rsid w:val="7FA697D7"/>
    <w:rsid w:val="7FAC35CD"/>
    <w:rsid w:val="7FB89CEA"/>
    <w:rsid w:val="7FB9CDC9"/>
    <w:rsid w:val="7FCE633C"/>
    <w:rsid w:val="7FD3C618"/>
    <w:rsid w:val="7FF011AA"/>
    <w:rsid w:val="7FFEED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C3D04"/>
  <w15:chartTrackingRefBased/>
  <w15:docId w15:val="{C1CD6C96-F948-4CCC-9676-EDD88CFD6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0D2386"/>
    <w:pPr>
      <w:spacing w:after="0"/>
    </w:pPr>
    <w:rPr>
      <w:rFonts w:ascii="Times New Roman" w:eastAsia="Times New Roman" w:hAnsi="Times New Roman" w:cs="Times New Roman"/>
      <w:sz w:val="20"/>
      <w:szCs w:val="20"/>
    </w:rPr>
  </w:style>
  <w:style w:type="paragraph" w:styleId="Virsraksts1">
    <w:name w:val="heading 1"/>
    <w:basedOn w:val="Parasts"/>
    <w:next w:val="Parasts"/>
    <w:link w:val="Virsraksts1Rakstz"/>
    <w:uiPriority w:val="1"/>
    <w:qFormat/>
    <w:rsid w:val="408BAF3E"/>
    <w:pPr>
      <w:keepNext/>
      <w:jc w:val="center"/>
      <w:outlineLvl w:val="0"/>
    </w:pPr>
    <w:rPr>
      <w:rFonts w:ascii="Dutch TL" w:hAnsi="Dutch TL"/>
      <w:b/>
      <w:bCs/>
      <w:sz w:val="28"/>
      <w:szCs w:val="28"/>
    </w:rPr>
  </w:style>
  <w:style w:type="paragraph" w:styleId="Virsraksts2">
    <w:name w:val="heading 2"/>
    <w:basedOn w:val="Parasts"/>
    <w:next w:val="Parasts"/>
    <w:link w:val="Virsraksts2Rakstz"/>
    <w:uiPriority w:val="1"/>
    <w:qFormat/>
    <w:rsid w:val="408BAF3E"/>
    <w:pPr>
      <w:keepNext/>
      <w:jc w:val="both"/>
      <w:outlineLvl w:val="1"/>
    </w:pPr>
    <w:rPr>
      <w:rFonts w:ascii="Dutch TL" w:hAnsi="Dutch TL"/>
      <w:sz w:val="28"/>
      <w:szCs w:val="28"/>
    </w:rPr>
  </w:style>
  <w:style w:type="paragraph" w:styleId="Virsraksts3">
    <w:name w:val="heading 3"/>
    <w:basedOn w:val="Parasts"/>
    <w:next w:val="Parasts"/>
    <w:link w:val="Virsraksts3Rakstz"/>
    <w:uiPriority w:val="1"/>
    <w:qFormat/>
    <w:rsid w:val="408BAF3E"/>
    <w:pPr>
      <w:tabs>
        <w:tab w:val="num" w:pos="1152"/>
      </w:tabs>
      <w:ind w:left="1080" w:hanging="360"/>
      <w:jc w:val="both"/>
      <w:outlineLvl w:val="2"/>
    </w:pPr>
    <w:rPr>
      <w:rFonts w:cs="Arial"/>
      <w:sz w:val="24"/>
      <w:szCs w:val="24"/>
    </w:rPr>
  </w:style>
  <w:style w:type="paragraph" w:styleId="Virsraksts5">
    <w:name w:val="heading 5"/>
    <w:basedOn w:val="Parasts"/>
    <w:next w:val="Parasts"/>
    <w:link w:val="Virsraksts5Rakstz"/>
    <w:uiPriority w:val="1"/>
    <w:qFormat/>
    <w:rsid w:val="408BAF3E"/>
    <w:pPr>
      <w:tabs>
        <w:tab w:val="num" w:pos="1872"/>
      </w:tabs>
      <w:spacing w:before="240" w:after="60"/>
      <w:ind w:left="1800" w:hanging="360"/>
      <w:outlineLvl w:val="4"/>
    </w:pPr>
    <w:rPr>
      <w:b/>
      <w:bCs/>
      <w:i/>
      <w:iCs/>
      <w:sz w:val="26"/>
      <w:szCs w:val="26"/>
    </w:rPr>
  </w:style>
  <w:style w:type="paragraph" w:styleId="Virsraksts6">
    <w:name w:val="heading 6"/>
    <w:basedOn w:val="Parasts"/>
    <w:next w:val="Parasts"/>
    <w:link w:val="Virsraksts6Rakstz"/>
    <w:uiPriority w:val="1"/>
    <w:qFormat/>
    <w:rsid w:val="408BAF3E"/>
    <w:pPr>
      <w:tabs>
        <w:tab w:val="num" w:pos="2232"/>
      </w:tabs>
      <w:spacing w:before="240" w:after="60"/>
      <w:ind w:left="2160" w:hanging="360"/>
      <w:outlineLvl w:val="5"/>
    </w:pPr>
    <w:rPr>
      <w:b/>
      <w:bCs/>
      <w:sz w:val="22"/>
      <w:szCs w:val="22"/>
    </w:rPr>
  </w:style>
  <w:style w:type="paragraph" w:styleId="Virsraksts7">
    <w:name w:val="heading 7"/>
    <w:basedOn w:val="Parasts"/>
    <w:next w:val="Parasts"/>
    <w:link w:val="Virsraksts7Rakstz"/>
    <w:uiPriority w:val="1"/>
    <w:qFormat/>
    <w:rsid w:val="408BAF3E"/>
    <w:pPr>
      <w:tabs>
        <w:tab w:val="num" w:pos="2592"/>
      </w:tabs>
      <w:spacing w:before="240" w:after="60"/>
      <w:ind w:left="2520" w:hanging="360"/>
      <w:outlineLvl w:val="6"/>
    </w:pPr>
    <w:rPr>
      <w:sz w:val="24"/>
      <w:szCs w:val="24"/>
    </w:rPr>
  </w:style>
  <w:style w:type="paragraph" w:styleId="Virsraksts8">
    <w:name w:val="heading 8"/>
    <w:basedOn w:val="Parasts"/>
    <w:next w:val="Parasts"/>
    <w:link w:val="Virsraksts8Rakstz"/>
    <w:uiPriority w:val="1"/>
    <w:qFormat/>
    <w:rsid w:val="408BAF3E"/>
    <w:pPr>
      <w:tabs>
        <w:tab w:val="num" w:pos="2952"/>
      </w:tabs>
      <w:spacing w:before="240" w:after="60"/>
      <w:ind w:left="2880" w:hanging="360"/>
      <w:outlineLvl w:val="7"/>
    </w:pPr>
    <w:rPr>
      <w:i/>
      <w:iCs/>
      <w:sz w:val="24"/>
      <w:szCs w:val="24"/>
    </w:rPr>
  </w:style>
  <w:style w:type="paragraph" w:styleId="Virsraksts9">
    <w:name w:val="heading 9"/>
    <w:basedOn w:val="Parasts"/>
    <w:next w:val="Parasts"/>
    <w:link w:val="Virsraksts9Rakstz"/>
    <w:uiPriority w:val="1"/>
    <w:qFormat/>
    <w:rsid w:val="408BAF3E"/>
    <w:pPr>
      <w:tabs>
        <w:tab w:val="num" w:pos="3312"/>
      </w:tabs>
      <w:spacing w:before="240" w:after="60"/>
      <w:ind w:left="3240" w:hanging="360"/>
      <w:outlineLvl w:val="8"/>
    </w:pPr>
    <w:rPr>
      <w:rFonts w:ascii="Arial" w:hAnsi="Arial" w:cs="Arial"/>
      <w:sz w:val="22"/>
      <w:szCs w:val="22"/>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rsid w:val="00E456A7"/>
    <w:rPr>
      <w:rFonts w:ascii="Dutch TL" w:eastAsia="Times New Roman" w:hAnsi="Dutch TL" w:cs="Times New Roman"/>
      <w:b/>
      <w:sz w:val="28"/>
      <w:szCs w:val="20"/>
      <w:lang w:val="en-GB"/>
    </w:rPr>
  </w:style>
  <w:style w:type="character" w:customStyle="1" w:styleId="Virsraksts2Rakstz">
    <w:name w:val="Virsraksts 2 Rakstz."/>
    <w:basedOn w:val="Noklusjumarindkopasfonts"/>
    <w:link w:val="Virsraksts2"/>
    <w:rsid w:val="00E456A7"/>
    <w:rPr>
      <w:rFonts w:ascii="Dutch TL" w:eastAsia="Times New Roman" w:hAnsi="Dutch TL" w:cs="Times New Roman"/>
      <w:sz w:val="28"/>
      <w:szCs w:val="20"/>
      <w:lang w:val="en-GB"/>
    </w:rPr>
  </w:style>
  <w:style w:type="character" w:customStyle="1" w:styleId="Virsraksts3Rakstz">
    <w:name w:val="Virsraksts 3 Rakstz."/>
    <w:basedOn w:val="Noklusjumarindkopasfonts"/>
    <w:link w:val="Virsraksts3"/>
    <w:rsid w:val="00E456A7"/>
    <w:rPr>
      <w:rFonts w:ascii="Times New Roman" w:eastAsia="Times New Roman" w:hAnsi="Times New Roman" w:cs="Arial"/>
      <w:bCs/>
      <w:sz w:val="24"/>
      <w:szCs w:val="26"/>
      <w:lang w:val="en-GB"/>
    </w:rPr>
  </w:style>
  <w:style w:type="character" w:customStyle="1" w:styleId="Virsraksts5Rakstz">
    <w:name w:val="Virsraksts 5 Rakstz."/>
    <w:basedOn w:val="Noklusjumarindkopasfonts"/>
    <w:link w:val="Virsraksts5"/>
    <w:rsid w:val="00E456A7"/>
    <w:rPr>
      <w:rFonts w:ascii="Times New Roman" w:eastAsia="Times New Roman" w:hAnsi="Times New Roman" w:cs="Times New Roman"/>
      <w:b/>
      <w:bCs/>
      <w:i/>
      <w:iCs/>
      <w:sz w:val="26"/>
      <w:szCs w:val="26"/>
      <w:lang w:val="en-GB"/>
    </w:rPr>
  </w:style>
  <w:style w:type="character" w:customStyle="1" w:styleId="Virsraksts6Rakstz">
    <w:name w:val="Virsraksts 6 Rakstz."/>
    <w:basedOn w:val="Noklusjumarindkopasfonts"/>
    <w:link w:val="Virsraksts6"/>
    <w:rsid w:val="00E456A7"/>
    <w:rPr>
      <w:rFonts w:ascii="Times New Roman" w:eastAsia="Times New Roman" w:hAnsi="Times New Roman" w:cs="Times New Roman"/>
      <w:b/>
      <w:bCs/>
      <w:lang w:val="en-GB"/>
    </w:rPr>
  </w:style>
  <w:style w:type="character" w:customStyle="1" w:styleId="Virsraksts7Rakstz">
    <w:name w:val="Virsraksts 7 Rakstz."/>
    <w:basedOn w:val="Noklusjumarindkopasfonts"/>
    <w:link w:val="Virsraksts7"/>
    <w:rsid w:val="00E456A7"/>
    <w:rPr>
      <w:rFonts w:ascii="Times New Roman" w:eastAsia="Times New Roman" w:hAnsi="Times New Roman" w:cs="Times New Roman"/>
      <w:sz w:val="24"/>
      <w:szCs w:val="24"/>
      <w:lang w:val="en-GB"/>
    </w:rPr>
  </w:style>
  <w:style w:type="character" w:customStyle="1" w:styleId="Virsraksts8Rakstz">
    <w:name w:val="Virsraksts 8 Rakstz."/>
    <w:basedOn w:val="Noklusjumarindkopasfonts"/>
    <w:link w:val="Virsraksts8"/>
    <w:rsid w:val="00E456A7"/>
    <w:rPr>
      <w:rFonts w:ascii="Times New Roman" w:eastAsia="Times New Roman" w:hAnsi="Times New Roman" w:cs="Times New Roman"/>
      <w:i/>
      <w:iCs/>
      <w:sz w:val="24"/>
      <w:szCs w:val="24"/>
      <w:lang w:val="en-GB"/>
    </w:rPr>
  </w:style>
  <w:style w:type="character" w:customStyle="1" w:styleId="Virsraksts9Rakstz">
    <w:name w:val="Virsraksts 9 Rakstz."/>
    <w:basedOn w:val="Noklusjumarindkopasfonts"/>
    <w:link w:val="Virsraksts9"/>
    <w:rsid w:val="00E456A7"/>
    <w:rPr>
      <w:rFonts w:ascii="Arial" w:eastAsia="Times New Roman" w:hAnsi="Arial" w:cs="Arial"/>
      <w:lang w:val="en-GB"/>
    </w:rPr>
  </w:style>
  <w:style w:type="character" w:customStyle="1" w:styleId="textlarge1">
    <w:name w:val="textlarge1"/>
    <w:rsid w:val="00E456A7"/>
    <w:rPr>
      <w:rFonts w:ascii="Verdana" w:hAnsi="Verdana" w:hint="default"/>
      <w:sz w:val="18"/>
      <w:szCs w:val="18"/>
    </w:rPr>
  </w:style>
  <w:style w:type="character" w:styleId="Hipersaite">
    <w:name w:val="Hyperlink"/>
    <w:rsid w:val="00E456A7"/>
    <w:rPr>
      <w:color w:val="0000FF"/>
      <w:u w:val="single"/>
    </w:rPr>
  </w:style>
  <w:style w:type="character" w:styleId="Izteiksmgs">
    <w:name w:val="Strong"/>
    <w:uiPriority w:val="22"/>
    <w:qFormat/>
    <w:rsid w:val="00E456A7"/>
    <w:rPr>
      <w:b/>
      <w:bCs/>
    </w:rPr>
  </w:style>
  <w:style w:type="paragraph" w:styleId="Sarakstarindkopa">
    <w:name w:val="List Paragraph"/>
    <w:basedOn w:val="Parasts"/>
    <w:link w:val="SarakstarindkopaRakstz"/>
    <w:uiPriority w:val="34"/>
    <w:qFormat/>
    <w:rsid w:val="408BAF3E"/>
    <w:pPr>
      <w:spacing w:after="200"/>
      <w:ind w:left="360"/>
      <w:contextualSpacing/>
      <w:jc w:val="both"/>
    </w:pPr>
    <w:rPr>
      <w:color w:val="000000" w:themeColor="text1"/>
      <w:sz w:val="22"/>
      <w:szCs w:val="22"/>
    </w:rPr>
  </w:style>
  <w:style w:type="numbering" w:customStyle="1" w:styleId="Style171">
    <w:name w:val="Style171"/>
    <w:rsid w:val="00E456A7"/>
    <w:pPr>
      <w:numPr>
        <w:numId w:val="10"/>
      </w:numPr>
    </w:pPr>
  </w:style>
  <w:style w:type="numbering" w:customStyle="1" w:styleId="Style173">
    <w:name w:val="Style173"/>
    <w:uiPriority w:val="99"/>
    <w:rsid w:val="00E456A7"/>
    <w:pPr>
      <w:numPr>
        <w:numId w:val="11"/>
      </w:numPr>
    </w:pPr>
  </w:style>
  <w:style w:type="numbering" w:customStyle="1" w:styleId="Stils12">
    <w:name w:val="Stils12"/>
    <w:uiPriority w:val="99"/>
    <w:rsid w:val="00E456A7"/>
    <w:pPr>
      <w:numPr>
        <w:numId w:val="12"/>
      </w:numPr>
    </w:pPr>
  </w:style>
  <w:style w:type="character" w:styleId="Komentraatsauce">
    <w:name w:val="annotation reference"/>
    <w:basedOn w:val="Noklusjumarindkopasfonts"/>
    <w:uiPriority w:val="99"/>
    <w:unhideWhenUsed/>
    <w:rsid w:val="00E456A7"/>
    <w:rPr>
      <w:sz w:val="16"/>
      <w:szCs w:val="16"/>
    </w:rPr>
  </w:style>
  <w:style w:type="paragraph" w:styleId="Komentrateksts">
    <w:name w:val="annotation text"/>
    <w:basedOn w:val="Parasts"/>
    <w:link w:val="KomentratekstsRakstz"/>
    <w:uiPriority w:val="99"/>
    <w:unhideWhenUsed/>
    <w:rsid w:val="408BAF3E"/>
    <w:pPr>
      <w:spacing w:after="200"/>
    </w:pPr>
  </w:style>
  <w:style w:type="character" w:customStyle="1" w:styleId="KomentratekstsRakstz">
    <w:name w:val="Komentāra teksts Rakstz."/>
    <w:basedOn w:val="Noklusjumarindkopasfonts"/>
    <w:link w:val="Komentrateksts"/>
    <w:uiPriority w:val="99"/>
    <w:rsid w:val="00E456A7"/>
    <w:rPr>
      <w:sz w:val="20"/>
      <w:szCs w:val="20"/>
      <w:lang w:val="en-GB"/>
    </w:rPr>
  </w:style>
  <w:style w:type="paragraph" w:styleId="Komentratma">
    <w:name w:val="annotation subject"/>
    <w:basedOn w:val="Komentrateksts"/>
    <w:next w:val="Komentrateksts"/>
    <w:link w:val="KomentratmaRakstz"/>
    <w:uiPriority w:val="99"/>
    <w:semiHidden/>
    <w:unhideWhenUsed/>
    <w:rsid w:val="00E456A7"/>
    <w:rPr>
      <w:b/>
      <w:bCs/>
    </w:rPr>
  </w:style>
  <w:style w:type="character" w:customStyle="1" w:styleId="KomentratmaRakstz">
    <w:name w:val="Komentāra tēma Rakstz."/>
    <w:basedOn w:val="KomentratekstsRakstz"/>
    <w:link w:val="Komentratma"/>
    <w:uiPriority w:val="99"/>
    <w:semiHidden/>
    <w:rsid w:val="00E456A7"/>
    <w:rPr>
      <w:b/>
      <w:bCs/>
      <w:sz w:val="20"/>
      <w:szCs w:val="20"/>
      <w:lang w:val="en-GB"/>
    </w:rPr>
  </w:style>
  <w:style w:type="paragraph" w:styleId="Balonteksts">
    <w:name w:val="Balloon Text"/>
    <w:basedOn w:val="Parasts"/>
    <w:link w:val="BalontekstsRakstz"/>
    <w:uiPriority w:val="99"/>
    <w:semiHidden/>
    <w:unhideWhenUsed/>
    <w:rsid w:val="408BAF3E"/>
    <w:rPr>
      <w:rFonts w:ascii="Tahoma" w:eastAsiaTheme="minorEastAsia" w:hAnsi="Tahoma" w:cs="Tahoma"/>
      <w:sz w:val="16"/>
      <w:szCs w:val="16"/>
    </w:rPr>
  </w:style>
  <w:style w:type="character" w:customStyle="1" w:styleId="BalontekstsRakstz">
    <w:name w:val="Balonteksts Rakstz."/>
    <w:basedOn w:val="Noklusjumarindkopasfonts"/>
    <w:link w:val="Balonteksts"/>
    <w:uiPriority w:val="99"/>
    <w:semiHidden/>
    <w:rsid w:val="00E456A7"/>
    <w:rPr>
      <w:rFonts w:ascii="Tahoma" w:hAnsi="Tahoma" w:cs="Tahoma"/>
      <w:sz w:val="16"/>
      <w:szCs w:val="16"/>
      <w:lang w:val="en-GB"/>
    </w:rPr>
  </w:style>
  <w:style w:type="numbering" w:styleId="111111">
    <w:name w:val="Outline List 2"/>
    <w:basedOn w:val="Bezsaraksta"/>
    <w:rsid w:val="00E456A7"/>
    <w:pPr>
      <w:numPr>
        <w:numId w:val="13"/>
      </w:numPr>
    </w:pPr>
  </w:style>
  <w:style w:type="paragraph" w:customStyle="1" w:styleId="mans1">
    <w:name w:val="mans 1"/>
    <w:basedOn w:val="Virsraksts1"/>
    <w:next w:val="Virsraksts1"/>
    <w:rsid w:val="00E456A7"/>
    <w:pPr>
      <w:numPr>
        <w:numId w:val="14"/>
      </w:numPr>
    </w:pPr>
    <w:rPr>
      <w:rFonts w:ascii="Times New Roman" w:hAnsi="Times New Roman"/>
      <w:b w:val="0"/>
      <w:sz w:val="24"/>
      <w:szCs w:val="24"/>
    </w:rPr>
  </w:style>
  <w:style w:type="paragraph" w:customStyle="1" w:styleId="Default">
    <w:name w:val="Default"/>
    <w:rsid w:val="00E456A7"/>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tandard">
    <w:name w:val="Standard"/>
    <w:rsid w:val="00E456A7"/>
    <w:pPr>
      <w:suppressAutoHyphens/>
      <w:autoSpaceDN w:val="0"/>
      <w:spacing w:after="0" w:line="240" w:lineRule="auto"/>
      <w:textAlignment w:val="baseline"/>
    </w:pPr>
    <w:rPr>
      <w:rFonts w:ascii="Times New Roman" w:eastAsia="Times New Roman" w:hAnsi="Times New Roman" w:cs="Times New Roman"/>
      <w:color w:val="000000"/>
      <w:kern w:val="3"/>
      <w:sz w:val="24"/>
      <w:szCs w:val="24"/>
      <w:lang w:eastAsia="lv-LV"/>
    </w:rPr>
  </w:style>
  <w:style w:type="character" w:styleId="Vresatsauce">
    <w:name w:val="footnote reference"/>
    <w:aliases w:val="Footnote Reference Number,SUPERS,Footnote symbol,Footnote Refernece,ftref,Footnote Reference Superscript,stylish,BVI fnr,Fußnotenzeichen_Raxen,callout,Footnotes refss,Fussnota,Footnote reference number,Times 10 Point,SUP,Ref,E,E FNZ"/>
    <w:link w:val="CharCharCharChar"/>
    <w:uiPriority w:val="99"/>
    <w:qFormat/>
    <w:rsid w:val="00E456A7"/>
    <w:rPr>
      <w:rFonts w:cs="Times New Roman"/>
      <w:vertAlign w:val="superscript"/>
    </w:rPr>
  </w:style>
  <w:style w:type="paragraph" w:styleId="Galvene">
    <w:name w:val="header"/>
    <w:basedOn w:val="Parasts"/>
    <w:link w:val="GalveneRakstz"/>
    <w:uiPriority w:val="99"/>
    <w:unhideWhenUsed/>
    <w:rsid w:val="408BAF3E"/>
    <w:pPr>
      <w:tabs>
        <w:tab w:val="center" w:pos="4153"/>
        <w:tab w:val="right" w:pos="8306"/>
      </w:tabs>
    </w:pPr>
    <w:rPr>
      <w:sz w:val="22"/>
      <w:szCs w:val="22"/>
    </w:rPr>
  </w:style>
  <w:style w:type="character" w:customStyle="1" w:styleId="HeaderChar">
    <w:name w:val="Header Char"/>
    <w:basedOn w:val="Noklusjumarindkopasfonts"/>
    <w:uiPriority w:val="99"/>
    <w:semiHidden/>
    <w:rsid w:val="00E456A7"/>
    <w:rPr>
      <w:rFonts w:ascii="Times New Roman" w:eastAsia="Times New Roman" w:hAnsi="Times New Roman" w:cs="Times New Roman"/>
      <w:sz w:val="20"/>
      <w:szCs w:val="20"/>
      <w:lang w:val="en-GB"/>
    </w:rPr>
  </w:style>
  <w:style w:type="character" w:customStyle="1" w:styleId="GalveneRakstz">
    <w:name w:val="Galvene Rakstz."/>
    <w:basedOn w:val="Noklusjumarindkopasfonts"/>
    <w:link w:val="Galvene"/>
    <w:uiPriority w:val="99"/>
    <w:rsid w:val="00E456A7"/>
    <w:rPr>
      <w:lang w:val="en-GB"/>
    </w:rPr>
  </w:style>
  <w:style w:type="paragraph" w:styleId="Kjene">
    <w:name w:val="footer"/>
    <w:basedOn w:val="Parasts"/>
    <w:link w:val="KjeneRakstz"/>
    <w:uiPriority w:val="99"/>
    <w:unhideWhenUsed/>
    <w:rsid w:val="408BAF3E"/>
    <w:pPr>
      <w:tabs>
        <w:tab w:val="center" w:pos="4153"/>
        <w:tab w:val="right" w:pos="8306"/>
      </w:tabs>
    </w:pPr>
    <w:rPr>
      <w:sz w:val="22"/>
      <w:szCs w:val="22"/>
    </w:rPr>
  </w:style>
  <w:style w:type="character" w:customStyle="1" w:styleId="KjeneRakstz">
    <w:name w:val="Kājene Rakstz."/>
    <w:basedOn w:val="Noklusjumarindkopasfonts"/>
    <w:link w:val="Kjene"/>
    <w:uiPriority w:val="99"/>
    <w:rsid w:val="00E456A7"/>
    <w:rPr>
      <w:lang w:val="en-GB"/>
    </w:rPr>
  </w:style>
  <w:style w:type="paragraph" w:customStyle="1" w:styleId="tv2131">
    <w:name w:val="tv2131"/>
    <w:basedOn w:val="Parasts"/>
    <w:uiPriority w:val="1"/>
    <w:rsid w:val="408BAF3E"/>
    <w:pPr>
      <w:spacing w:before="240"/>
      <w:ind w:firstLine="300"/>
      <w:jc w:val="both"/>
    </w:pPr>
    <w:rPr>
      <w:rFonts w:ascii="Verdana" w:hAnsi="Verdana"/>
      <w:sz w:val="18"/>
      <w:szCs w:val="18"/>
      <w:lang w:eastAsia="lv-LV"/>
    </w:rPr>
  </w:style>
  <w:style w:type="table" w:customStyle="1" w:styleId="TableGrid1">
    <w:name w:val="Table Grid1"/>
    <w:basedOn w:val="Parastatabula"/>
    <w:next w:val="Reatabula"/>
    <w:rsid w:val="00E456A7"/>
    <w:pPr>
      <w:spacing w:after="0" w:line="240" w:lineRule="auto"/>
    </w:pPr>
    <w:rPr>
      <w:rFonts w:ascii="Calibri" w:eastAsia="Times New Roman" w:hAnsi="Calibri" w:cs="Times New Roman"/>
      <w:sz w:val="20"/>
      <w:szCs w:val="20"/>
      <w:lang w:eastAsia="lv-LV"/>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Reatabula">
    <w:name w:val="Table Grid"/>
    <w:aliases w:val="CV table"/>
    <w:basedOn w:val="Parastatabula"/>
    <w:uiPriority w:val="39"/>
    <w:rsid w:val="00E456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skatjums">
    <w:name w:val="Revision"/>
    <w:hidden/>
    <w:uiPriority w:val="99"/>
    <w:semiHidden/>
    <w:rsid w:val="00E456A7"/>
    <w:pPr>
      <w:spacing w:after="0" w:line="240" w:lineRule="auto"/>
    </w:pPr>
  </w:style>
  <w:style w:type="paragraph" w:styleId="Saturardtjavirsraksts">
    <w:name w:val="TOC Heading"/>
    <w:basedOn w:val="Virsraksts1"/>
    <w:next w:val="Parasts"/>
    <w:uiPriority w:val="39"/>
    <w:unhideWhenUsed/>
    <w:qFormat/>
    <w:rsid w:val="00E456A7"/>
    <w:pPr>
      <w:keepLines/>
      <w:spacing w:before="480" w:line="276" w:lineRule="auto"/>
      <w:jc w:val="left"/>
      <w:outlineLvl w:val="9"/>
    </w:pPr>
    <w:rPr>
      <w:rFonts w:asciiTheme="majorHAnsi" w:eastAsiaTheme="majorEastAsia" w:hAnsiTheme="majorHAnsi" w:cstheme="majorBidi"/>
      <w:color w:val="2F5496" w:themeColor="accent1" w:themeShade="BF"/>
      <w:lang w:eastAsia="ja-JP"/>
    </w:rPr>
  </w:style>
  <w:style w:type="paragraph" w:styleId="Saturs1">
    <w:name w:val="toc 1"/>
    <w:basedOn w:val="Parasts"/>
    <w:next w:val="Parasts"/>
    <w:uiPriority w:val="39"/>
    <w:unhideWhenUsed/>
    <w:rsid w:val="408BAF3E"/>
    <w:pPr>
      <w:spacing w:after="100"/>
    </w:pPr>
    <w:rPr>
      <w:sz w:val="22"/>
      <w:szCs w:val="22"/>
    </w:rPr>
  </w:style>
  <w:style w:type="paragraph" w:styleId="Saturs2">
    <w:name w:val="toc 2"/>
    <w:basedOn w:val="Parasts"/>
    <w:next w:val="Parasts"/>
    <w:uiPriority w:val="39"/>
    <w:unhideWhenUsed/>
    <w:rsid w:val="408BAF3E"/>
    <w:pPr>
      <w:spacing w:after="100"/>
      <w:ind w:left="220"/>
    </w:pPr>
    <w:rPr>
      <w:sz w:val="22"/>
      <w:szCs w:val="22"/>
    </w:rPr>
  </w:style>
  <w:style w:type="paragraph" w:styleId="Vresteksts">
    <w:name w:val="footnote text"/>
    <w:basedOn w:val="Parasts"/>
    <w:link w:val="VrestekstsRakstz"/>
    <w:uiPriority w:val="99"/>
    <w:unhideWhenUsed/>
    <w:qFormat/>
    <w:rsid w:val="408BAF3E"/>
  </w:style>
  <w:style w:type="character" w:customStyle="1" w:styleId="VrestekstsRakstz">
    <w:name w:val="Vēres teksts Rakstz."/>
    <w:basedOn w:val="Noklusjumarindkopasfonts"/>
    <w:link w:val="Vresteksts"/>
    <w:uiPriority w:val="99"/>
    <w:qFormat/>
    <w:rsid w:val="00E456A7"/>
    <w:rPr>
      <w:sz w:val="20"/>
      <w:szCs w:val="20"/>
      <w:lang w:val="en-GB"/>
    </w:rPr>
  </w:style>
  <w:style w:type="paragraph" w:styleId="Nosaukums">
    <w:name w:val="Title"/>
    <w:basedOn w:val="Parasts"/>
    <w:link w:val="NosaukumsRakstz"/>
    <w:uiPriority w:val="1"/>
    <w:qFormat/>
    <w:rsid w:val="408BAF3E"/>
    <w:pPr>
      <w:ind w:firstLine="720"/>
      <w:jc w:val="center"/>
    </w:pPr>
    <w:rPr>
      <w:b/>
      <w:bCs/>
      <w:sz w:val="24"/>
      <w:szCs w:val="24"/>
    </w:rPr>
  </w:style>
  <w:style w:type="character" w:customStyle="1" w:styleId="NosaukumsRakstz">
    <w:name w:val="Nosaukums Rakstz."/>
    <w:basedOn w:val="Noklusjumarindkopasfonts"/>
    <w:link w:val="Nosaukums"/>
    <w:rsid w:val="00E456A7"/>
    <w:rPr>
      <w:rFonts w:ascii="Times New Roman" w:eastAsia="Times New Roman" w:hAnsi="Times New Roman" w:cs="Times New Roman"/>
      <w:b/>
      <w:sz w:val="24"/>
      <w:szCs w:val="20"/>
      <w:lang w:val="en-GB"/>
    </w:rPr>
  </w:style>
  <w:style w:type="paragraph" w:styleId="Paraststmeklis">
    <w:name w:val="Normal (Web)"/>
    <w:basedOn w:val="Parasts"/>
    <w:link w:val="ParaststmeklisRakstz"/>
    <w:uiPriority w:val="1"/>
    <w:rsid w:val="408BAF3E"/>
    <w:pPr>
      <w:spacing w:beforeAutospacing="1" w:afterAutospacing="1"/>
    </w:pPr>
    <w:rPr>
      <w:sz w:val="24"/>
      <w:szCs w:val="24"/>
    </w:rPr>
  </w:style>
  <w:style w:type="character" w:customStyle="1" w:styleId="ParaststmeklisRakstz">
    <w:name w:val="Parasts (tīmeklis) Rakstz."/>
    <w:link w:val="Paraststmeklis"/>
    <w:rsid w:val="00E456A7"/>
    <w:rPr>
      <w:rFonts w:ascii="Times New Roman" w:eastAsia="Times New Roman" w:hAnsi="Times New Roman" w:cs="Times New Roman"/>
      <w:sz w:val="24"/>
      <w:szCs w:val="24"/>
      <w:lang w:val="en-GB"/>
    </w:rPr>
  </w:style>
  <w:style w:type="character" w:styleId="Izclums">
    <w:name w:val="Emphasis"/>
    <w:uiPriority w:val="20"/>
    <w:qFormat/>
    <w:rsid w:val="00E456A7"/>
    <w:rPr>
      <w:i/>
      <w:iCs/>
    </w:rPr>
  </w:style>
  <w:style w:type="character" w:customStyle="1" w:styleId="SarakstarindkopaRakstz">
    <w:name w:val="Saraksta rindkopa Rakstz."/>
    <w:basedOn w:val="Noklusjumarindkopasfonts"/>
    <w:link w:val="Sarakstarindkopa"/>
    <w:uiPriority w:val="34"/>
    <w:qFormat/>
    <w:locked/>
    <w:rsid w:val="00E456A7"/>
    <w:rPr>
      <w:color w:val="000000"/>
      <w:lang w:val="en-GB"/>
    </w:rPr>
  </w:style>
  <w:style w:type="paragraph" w:styleId="Pamatteksts">
    <w:name w:val="Body Text"/>
    <w:basedOn w:val="Parasts"/>
    <w:link w:val="PamattekstsRakstz"/>
    <w:uiPriority w:val="99"/>
    <w:rsid w:val="408BAF3E"/>
    <w:pPr>
      <w:jc w:val="both"/>
    </w:pPr>
    <w:rPr>
      <w:rFonts w:eastAsia="Calibri"/>
      <w:sz w:val="24"/>
      <w:szCs w:val="24"/>
    </w:rPr>
  </w:style>
  <w:style w:type="character" w:customStyle="1" w:styleId="PamattekstsRakstz">
    <w:name w:val="Pamatteksts Rakstz."/>
    <w:basedOn w:val="Noklusjumarindkopasfonts"/>
    <w:link w:val="Pamatteksts"/>
    <w:uiPriority w:val="99"/>
    <w:rsid w:val="00E456A7"/>
    <w:rPr>
      <w:rFonts w:ascii="Times New Roman" w:eastAsia="Calibri" w:hAnsi="Times New Roman" w:cs="Times New Roman"/>
      <w:sz w:val="24"/>
      <w:szCs w:val="24"/>
      <w:lang w:val="en-GB"/>
    </w:rPr>
  </w:style>
  <w:style w:type="paragraph" w:customStyle="1" w:styleId="Sarakstarindkopa1">
    <w:name w:val="Saraksta rindkopa1"/>
    <w:basedOn w:val="Parasts"/>
    <w:uiPriority w:val="34"/>
    <w:qFormat/>
    <w:rsid w:val="408BAF3E"/>
    <w:pPr>
      <w:ind w:left="720"/>
      <w:contextualSpacing/>
    </w:pPr>
    <w:rPr>
      <w:rFonts w:ascii="RimTimes" w:eastAsia="Calibri" w:hAnsi="RimTimes"/>
      <w:sz w:val="24"/>
      <w:szCs w:val="24"/>
      <w:lang w:eastAsia="lv-LV"/>
    </w:rPr>
  </w:style>
  <w:style w:type="character" w:customStyle="1" w:styleId="st1">
    <w:name w:val="st1"/>
    <w:basedOn w:val="Noklusjumarindkopasfonts"/>
    <w:rsid w:val="00E456A7"/>
    <w:rPr>
      <w:rFonts w:cs="Times New Roman"/>
    </w:rPr>
  </w:style>
  <w:style w:type="paragraph" w:customStyle="1" w:styleId="Textkrper1">
    <w:name w:val="Textkörper1"/>
    <w:basedOn w:val="Parasts"/>
    <w:uiPriority w:val="1"/>
    <w:rsid w:val="408BAF3E"/>
    <w:pPr>
      <w:shd w:val="clear" w:color="auto" w:fill="FFFFFF" w:themeFill="background1"/>
      <w:spacing w:after="360" w:line="0" w:lineRule="atLeast"/>
      <w:ind w:hanging="780"/>
      <w:jc w:val="right"/>
    </w:pPr>
    <w:rPr>
      <w:sz w:val="23"/>
      <w:szCs w:val="23"/>
    </w:rPr>
  </w:style>
  <w:style w:type="character" w:customStyle="1" w:styleId="Bodytext">
    <w:name w:val="Body text_"/>
    <w:basedOn w:val="Noklusjumarindkopasfonts"/>
    <w:link w:val="BodyText2"/>
    <w:rsid w:val="00E456A7"/>
    <w:rPr>
      <w:rFonts w:ascii="Times New Roman" w:eastAsia="Times New Roman" w:hAnsi="Times New Roman" w:cs="Times New Roman"/>
      <w:sz w:val="21"/>
      <w:szCs w:val="21"/>
      <w:shd w:val="clear" w:color="auto" w:fill="FFFFFF"/>
    </w:rPr>
  </w:style>
  <w:style w:type="character" w:customStyle="1" w:styleId="Heading2">
    <w:name w:val="Heading #2_"/>
    <w:basedOn w:val="Noklusjumarindkopasfonts"/>
    <w:link w:val="Heading20"/>
    <w:rsid w:val="00E456A7"/>
    <w:rPr>
      <w:rFonts w:ascii="Times New Roman" w:eastAsia="Times New Roman" w:hAnsi="Times New Roman" w:cs="Times New Roman"/>
      <w:sz w:val="21"/>
      <w:szCs w:val="21"/>
      <w:shd w:val="clear" w:color="auto" w:fill="FFFFFF"/>
    </w:rPr>
  </w:style>
  <w:style w:type="paragraph" w:customStyle="1" w:styleId="BodyText2">
    <w:name w:val="Body Text2"/>
    <w:basedOn w:val="Parasts"/>
    <w:link w:val="Bodytext"/>
    <w:uiPriority w:val="1"/>
    <w:rsid w:val="408BAF3E"/>
    <w:pPr>
      <w:shd w:val="clear" w:color="auto" w:fill="FFFFFF" w:themeFill="background1"/>
      <w:spacing w:before="300" w:after="60" w:line="0" w:lineRule="atLeast"/>
      <w:ind w:hanging="1120"/>
      <w:jc w:val="right"/>
    </w:pPr>
    <w:rPr>
      <w:sz w:val="21"/>
      <w:szCs w:val="21"/>
    </w:rPr>
  </w:style>
  <w:style w:type="paragraph" w:customStyle="1" w:styleId="Heading20">
    <w:name w:val="Heading #2"/>
    <w:basedOn w:val="Parasts"/>
    <w:link w:val="Heading2"/>
    <w:uiPriority w:val="1"/>
    <w:rsid w:val="408BAF3E"/>
    <w:pPr>
      <w:shd w:val="clear" w:color="auto" w:fill="FFFFFF" w:themeFill="background1"/>
      <w:spacing w:before="60" w:line="250" w:lineRule="exact"/>
      <w:ind w:hanging="1000"/>
      <w:jc w:val="both"/>
      <w:outlineLvl w:val="1"/>
    </w:pPr>
    <w:rPr>
      <w:sz w:val="21"/>
      <w:szCs w:val="21"/>
    </w:rPr>
  </w:style>
  <w:style w:type="character" w:customStyle="1" w:styleId="Bodytext3">
    <w:name w:val="Body text (3)_"/>
    <w:basedOn w:val="Noklusjumarindkopasfonts"/>
    <w:link w:val="Bodytext30"/>
    <w:rsid w:val="00E456A7"/>
    <w:rPr>
      <w:rFonts w:ascii="Times New Roman" w:eastAsia="Times New Roman" w:hAnsi="Times New Roman" w:cs="Times New Roman"/>
      <w:shd w:val="clear" w:color="auto" w:fill="FFFFFF"/>
    </w:rPr>
  </w:style>
  <w:style w:type="character" w:customStyle="1" w:styleId="Bodytext3105ptNotSmallCaps">
    <w:name w:val="Body text (3) + 10.5 pt;Not Small Caps"/>
    <w:basedOn w:val="Bodytext3"/>
    <w:rsid w:val="00E456A7"/>
    <w:rPr>
      <w:rFonts w:ascii="Times New Roman" w:eastAsia="Times New Roman" w:hAnsi="Times New Roman" w:cs="Times New Roman"/>
      <w:smallCaps/>
      <w:sz w:val="21"/>
      <w:szCs w:val="21"/>
      <w:shd w:val="clear" w:color="auto" w:fill="FFFFFF"/>
    </w:rPr>
  </w:style>
  <w:style w:type="character" w:customStyle="1" w:styleId="Heading2NotBold">
    <w:name w:val="Heading #2 + Not Bold"/>
    <w:basedOn w:val="Heading2"/>
    <w:rsid w:val="00E456A7"/>
    <w:rPr>
      <w:rFonts w:ascii="Times New Roman" w:eastAsia="Times New Roman" w:hAnsi="Times New Roman" w:cs="Times New Roman"/>
      <w:b/>
      <w:bCs/>
      <w:i w:val="0"/>
      <w:iCs w:val="0"/>
      <w:smallCaps w:val="0"/>
      <w:strike w:val="0"/>
      <w:spacing w:val="0"/>
      <w:sz w:val="21"/>
      <w:szCs w:val="21"/>
      <w:shd w:val="clear" w:color="auto" w:fill="FFFFFF"/>
    </w:rPr>
  </w:style>
  <w:style w:type="paragraph" w:customStyle="1" w:styleId="Bodytext30">
    <w:name w:val="Body text (3)"/>
    <w:basedOn w:val="Parasts"/>
    <w:link w:val="Bodytext3"/>
    <w:uiPriority w:val="1"/>
    <w:rsid w:val="408BAF3E"/>
    <w:pPr>
      <w:shd w:val="clear" w:color="auto" w:fill="FFFFFF" w:themeFill="background1"/>
      <w:spacing w:after="180" w:line="0" w:lineRule="atLeast"/>
      <w:ind w:hanging="860"/>
      <w:jc w:val="both"/>
    </w:pPr>
    <w:rPr>
      <w:sz w:val="22"/>
      <w:szCs w:val="22"/>
    </w:rPr>
  </w:style>
  <w:style w:type="paragraph" w:customStyle="1" w:styleId="Komentrateksts1">
    <w:name w:val="Komentāra teksts1"/>
    <w:basedOn w:val="Parasts"/>
    <w:uiPriority w:val="99"/>
    <w:rsid w:val="408BAF3E"/>
    <w:rPr>
      <w:lang w:eastAsia="ar-SA"/>
    </w:rPr>
  </w:style>
  <w:style w:type="character" w:customStyle="1" w:styleId="svno">
    <w:name w:val="sv_no"/>
    <w:basedOn w:val="Noklusjumarindkopasfonts"/>
    <w:rsid w:val="00E456A7"/>
  </w:style>
  <w:style w:type="paragraph" w:styleId="Apakvirsraksts">
    <w:name w:val="Subtitle"/>
    <w:basedOn w:val="Parasts"/>
    <w:next w:val="Parasts"/>
    <w:link w:val="ApakvirsrakstsRakstz"/>
    <w:uiPriority w:val="11"/>
    <w:qFormat/>
    <w:rsid w:val="408BAF3E"/>
    <w:rPr>
      <w:rFonts w:asciiTheme="majorHAnsi" w:eastAsiaTheme="majorEastAsia" w:hAnsiTheme="majorHAnsi" w:cstheme="majorBidi"/>
      <w:i/>
      <w:iCs/>
      <w:color w:val="4472C4" w:themeColor="accent1"/>
      <w:sz w:val="24"/>
      <w:szCs w:val="24"/>
    </w:rPr>
  </w:style>
  <w:style w:type="character" w:customStyle="1" w:styleId="ApakvirsrakstsRakstz">
    <w:name w:val="Apakšvirsraksts Rakstz."/>
    <w:basedOn w:val="Noklusjumarindkopasfonts"/>
    <w:link w:val="Apakvirsraksts"/>
    <w:uiPriority w:val="11"/>
    <w:rsid w:val="00E456A7"/>
    <w:rPr>
      <w:rFonts w:asciiTheme="majorHAnsi" w:eastAsiaTheme="majorEastAsia" w:hAnsiTheme="majorHAnsi" w:cstheme="majorBidi"/>
      <w:i/>
      <w:iCs/>
      <w:color w:val="4472C4" w:themeColor="accent1"/>
      <w:spacing w:val="15"/>
      <w:sz w:val="24"/>
      <w:szCs w:val="24"/>
      <w:lang w:val="en-GB"/>
    </w:rPr>
  </w:style>
  <w:style w:type="paragraph" w:customStyle="1" w:styleId="Standard1">
    <w:name w:val="Standard1"/>
    <w:rsid w:val="00E456A7"/>
    <w:pPr>
      <w:suppressAutoHyphens/>
      <w:autoSpaceDN w:val="0"/>
      <w:spacing w:after="0" w:line="240" w:lineRule="auto"/>
      <w:textAlignment w:val="baseline"/>
    </w:pPr>
    <w:rPr>
      <w:rFonts w:ascii="Times New Roman" w:eastAsia="Times New Roman" w:hAnsi="Times New Roman" w:cs="Times New Roman"/>
      <w:color w:val="000000"/>
      <w:kern w:val="3"/>
      <w:sz w:val="24"/>
      <w:szCs w:val="24"/>
      <w:lang w:eastAsia="lv-LV"/>
    </w:rPr>
  </w:style>
  <w:style w:type="paragraph" w:styleId="Bezatstarpm">
    <w:name w:val="No Spacing"/>
    <w:uiPriority w:val="1"/>
    <w:qFormat/>
    <w:rsid w:val="00E456A7"/>
    <w:pPr>
      <w:spacing w:after="0" w:line="240" w:lineRule="auto"/>
      <w:jc w:val="both"/>
    </w:pPr>
    <w:rPr>
      <w:rFonts w:ascii="Times New Roman" w:eastAsia="Times New Roman" w:hAnsi="Times New Roman" w:cs="Times New Roman"/>
      <w:sz w:val="24"/>
      <w:szCs w:val="20"/>
    </w:rPr>
  </w:style>
  <w:style w:type="paragraph" w:customStyle="1" w:styleId="Pamatteksts4">
    <w:name w:val="Pamatteksts4"/>
    <w:basedOn w:val="Parasts"/>
    <w:uiPriority w:val="1"/>
    <w:rsid w:val="408BAF3E"/>
    <w:pPr>
      <w:shd w:val="clear" w:color="auto" w:fill="FFFFFF" w:themeFill="background1"/>
      <w:spacing w:before="240" w:after="240" w:line="0" w:lineRule="atLeast"/>
      <w:ind w:hanging="740"/>
      <w:jc w:val="both"/>
    </w:pPr>
    <w:rPr>
      <w:sz w:val="23"/>
      <w:szCs w:val="23"/>
    </w:rPr>
  </w:style>
  <w:style w:type="character" w:customStyle="1" w:styleId="Bodytext20">
    <w:name w:val="Body text (2)_"/>
    <w:basedOn w:val="Noklusjumarindkopasfonts"/>
    <w:link w:val="Bodytext21"/>
    <w:rsid w:val="00E456A7"/>
    <w:rPr>
      <w:rFonts w:ascii="Times New Roman" w:eastAsia="Times New Roman" w:hAnsi="Times New Roman" w:cs="Times New Roman"/>
      <w:sz w:val="19"/>
      <w:szCs w:val="19"/>
      <w:shd w:val="clear" w:color="auto" w:fill="FFFFFF"/>
    </w:rPr>
  </w:style>
  <w:style w:type="paragraph" w:customStyle="1" w:styleId="Bodytext21">
    <w:name w:val="Body text (2)"/>
    <w:basedOn w:val="Parasts"/>
    <w:link w:val="Bodytext20"/>
    <w:uiPriority w:val="1"/>
    <w:rsid w:val="408BAF3E"/>
    <w:pPr>
      <w:shd w:val="clear" w:color="auto" w:fill="FFFFFF" w:themeFill="background1"/>
      <w:spacing w:after="240" w:line="250" w:lineRule="exact"/>
      <w:ind w:firstLine="1160"/>
    </w:pPr>
    <w:rPr>
      <w:sz w:val="19"/>
      <w:szCs w:val="19"/>
    </w:rPr>
  </w:style>
  <w:style w:type="character" w:customStyle="1" w:styleId="Headerorfooter">
    <w:name w:val="Header or footer_"/>
    <w:basedOn w:val="Noklusjumarindkopasfonts"/>
    <w:link w:val="Headerorfooter0"/>
    <w:rsid w:val="00E456A7"/>
    <w:rPr>
      <w:rFonts w:ascii="Times New Roman" w:eastAsia="Times New Roman" w:hAnsi="Times New Roman" w:cs="Times New Roman"/>
      <w:sz w:val="20"/>
      <w:szCs w:val="20"/>
      <w:shd w:val="clear" w:color="auto" w:fill="FFFFFF"/>
    </w:rPr>
  </w:style>
  <w:style w:type="character" w:customStyle="1" w:styleId="Headerorfooter11pt">
    <w:name w:val="Header or footer + 11 pt"/>
    <w:basedOn w:val="Headerorfooter"/>
    <w:rsid w:val="00E456A7"/>
    <w:rPr>
      <w:rFonts w:ascii="Times New Roman" w:eastAsia="Times New Roman" w:hAnsi="Times New Roman" w:cs="Times New Roman"/>
      <w:sz w:val="20"/>
      <w:szCs w:val="20"/>
      <w:shd w:val="clear" w:color="auto" w:fill="FFFFFF"/>
    </w:rPr>
  </w:style>
  <w:style w:type="character" w:customStyle="1" w:styleId="BodytextBold">
    <w:name w:val="Body text + Bold"/>
    <w:basedOn w:val="Bodytext"/>
    <w:rsid w:val="00E456A7"/>
    <w:rPr>
      <w:rFonts w:ascii="Times New Roman" w:eastAsia="Times New Roman" w:hAnsi="Times New Roman" w:cs="Times New Roman"/>
      <w:b/>
      <w:bCs/>
      <w:sz w:val="23"/>
      <w:szCs w:val="23"/>
      <w:shd w:val="clear" w:color="auto" w:fill="FFFFFF"/>
    </w:rPr>
  </w:style>
  <w:style w:type="character" w:customStyle="1" w:styleId="Pamatteksts1">
    <w:name w:val="Pamatteksts1"/>
    <w:basedOn w:val="Bodytext"/>
    <w:rsid w:val="00E456A7"/>
    <w:rPr>
      <w:rFonts w:ascii="Times New Roman" w:eastAsia="Times New Roman" w:hAnsi="Times New Roman" w:cs="Times New Roman"/>
      <w:sz w:val="23"/>
      <w:szCs w:val="23"/>
      <w:u w:val="single"/>
      <w:shd w:val="clear" w:color="auto" w:fill="FFFFFF"/>
    </w:rPr>
  </w:style>
  <w:style w:type="character" w:customStyle="1" w:styleId="Heading1">
    <w:name w:val="Heading #1_"/>
    <w:basedOn w:val="Noklusjumarindkopasfonts"/>
    <w:link w:val="Heading10"/>
    <w:rsid w:val="00E456A7"/>
    <w:rPr>
      <w:rFonts w:ascii="Times New Roman" w:eastAsia="Times New Roman" w:hAnsi="Times New Roman" w:cs="Times New Roman"/>
      <w:sz w:val="23"/>
      <w:szCs w:val="23"/>
      <w:shd w:val="clear" w:color="auto" w:fill="FFFFFF"/>
    </w:rPr>
  </w:style>
  <w:style w:type="character" w:customStyle="1" w:styleId="Pamatteksts2">
    <w:name w:val="Pamatteksts2"/>
    <w:basedOn w:val="Bodytext"/>
    <w:rsid w:val="00E456A7"/>
    <w:rPr>
      <w:rFonts w:ascii="Times New Roman" w:eastAsia="Times New Roman" w:hAnsi="Times New Roman" w:cs="Times New Roman"/>
      <w:sz w:val="23"/>
      <w:szCs w:val="23"/>
      <w:u w:val="single"/>
      <w:shd w:val="clear" w:color="auto" w:fill="FFFFFF"/>
      <w:lang w:val="en-GB"/>
    </w:rPr>
  </w:style>
  <w:style w:type="character" w:customStyle="1" w:styleId="BodytextArialNarrow95ptBold">
    <w:name w:val="Body text + Arial Narrow;9.5 pt;Bold"/>
    <w:basedOn w:val="Bodytext"/>
    <w:rsid w:val="00E456A7"/>
    <w:rPr>
      <w:rFonts w:ascii="Arial Narrow" w:eastAsia="Arial Narrow" w:hAnsi="Arial Narrow" w:cs="Arial Narrow"/>
      <w:b/>
      <w:bCs/>
      <w:sz w:val="19"/>
      <w:szCs w:val="19"/>
      <w:shd w:val="clear" w:color="auto" w:fill="FFFFFF"/>
    </w:rPr>
  </w:style>
  <w:style w:type="character" w:customStyle="1" w:styleId="Pamatteksts3">
    <w:name w:val="Pamatteksts3"/>
    <w:basedOn w:val="Bodytext"/>
    <w:rsid w:val="00E456A7"/>
    <w:rPr>
      <w:rFonts w:ascii="Times New Roman" w:eastAsia="Times New Roman" w:hAnsi="Times New Roman" w:cs="Times New Roman"/>
      <w:sz w:val="23"/>
      <w:szCs w:val="23"/>
      <w:u w:val="single"/>
      <w:shd w:val="clear" w:color="auto" w:fill="FFFFFF"/>
    </w:rPr>
  </w:style>
  <w:style w:type="character" w:customStyle="1" w:styleId="BodytextSpacing-1pt">
    <w:name w:val="Body text + Spacing -1 pt"/>
    <w:basedOn w:val="Bodytext"/>
    <w:rsid w:val="00E456A7"/>
    <w:rPr>
      <w:rFonts w:ascii="Times New Roman" w:eastAsia="Times New Roman" w:hAnsi="Times New Roman" w:cs="Times New Roman"/>
      <w:spacing w:val="-20"/>
      <w:sz w:val="23"/>
      <w:szCs w:val="23"/>
      <w:u w:val="single"/>
      <w:shd w:val="clear" w:color="auto" w:fill="FFFFFF"/>
    </w:rPr>
  </w:style>
  <w:style w:type="character" w:customStyle="1" w:styleId="BodytextItalic">
    <w:name w:val="Body text + Italic"/>
    <w:basedOn w:val="Bodytext"/>
    <w:rsid w:val="00E456A7"/>
    <w:rPr>
      <w:rFonts w:ascii="Times New Roman" w:eastAsia="Times New Roman" w:hAnsi="Times New Roman" w:cs="Times New Roman"/>
      <w:i/>
      <w:iCs/>
      <w:sz w:val="23"/>
      <w:szCs w:val="23"/>
      <w:shd w:val="clear" w:color="auto" w:fill="FFFFFF"/>
    </w:rPr>
  </w:style>
  <w:style w:type="character" w:customStyle="1" w:styleId="Bodytext4">
    <w:name w:val="Body text (4)_"/>
    <w:basedOn w:val="Noklusjumarindkopasfonts"/>
    <w:link w:val="Bodytext40"/>
    <w:rsid w:val="00E456A7"/>
    <w:rPr>
      <w:rFonts w:ascii="Arial Narrow" w:eastAsia="Arial Narrow" w:hAnsi="Arial Narrow" w:cs="Arial Narrow"/>
      <w:sz w:val="19"/>
      <w:szCs w:val="19"/>
      <w:shd w:val="clear" w:color="auto" w:fill="FFFFFF"/>
    </w:rPr>
  </w:style>
  <w:style w:type="character" w:customStyle="1" w:styleId="Bodytext6">
    <w:name w:val="Body text (6)_"/>
    <w:basedOn w:val="Noklusjumarindkopasfonts"/>
    <w:link w:val="Bodytext60"/>
    <w:rsid w:val="00E456A7"/>
    <w:rPr>
      <w:rFonts w:ascii="Arial Narrow" w:eastAsia="Arial Narrow" w:hAnsi="Arial Narrow" w:cs="Arial Narrow"/>
      <w:sz w:val="8"/>
      <w:szCs w:val="8"/>
      <w:shd w:val="clear" w:color="auto" w:fill="FFFFFF"/>
    </w:rPr>
  </w:style>
  <w:style w:type="character" w:customStyle="1" w:styleId="Bodytext9">
    <w:name w:val="Body text (9)_"/>
    <w:basedOn w:val="Noklusjumarindkopasfonts"/>
    <w:link w:val="Bodytext90"/>
    <w:rsid w:val="00E456A7"/>
    <w:rPr>
      <w:rFonts w:ascii="Times New Roman" w:eastAsia="Times New Roman" w:hAnsi="Times New Roman" w:cs="Times New Roman"/>
      <w:sz w:val="8"/>
      <w:szCs w:val="8"/>
      <w:shd w:val="clear" w:color="auto" w:fill="FFFFFF"/>
    </w:rPr>
  </w:style>
  <w:style w:type="character" w:customStyle="1" w:styleId="Bodytext5">
    <w:name w:val="Body text (5)_"/>
    <w:basedOn w:val="Noklusjumarindkopasfonts"/>
    <w:link w:val="Bodytext50"/>
    <w:rsid w:val="00E456A7"/>
    <w:rPr>
      <w:rFonts w:ascii="Times New Roman" w:eastAsia="Times New Roman" w:hAnsi="Times New Roman" w:cs="Times New Roman"/>
      <w:sz w:val="20"/>
      <w:szCs w:val="20"/>
      <w:shd w:val="clear" w:color="auto" w:fill="FFFFFF"/>
    </w:rPr>
  </w:style>
  <w:style w:type="character" w:customStyle="1" w:styleId="Bodytext11">
    <w:name w:val="Body text (11)_"/>
    <w:basedOn w:val="Noklusjumarindkopasfonts"/>
    <w:link w:val="Bodytext110"/>
    <w:rsid w:val="00E456A7"/>
    <w:rPr>
      <w:rFonts w:ascii="Times New Roman" w:eastAsia="Times New Roman" w:hAnsi="Times New Roman" w:cs="Times New Roman"/>
      <w:sz w:val="10"/>
      <w:szCs w:val="10"/>
      <w:shd w:val="clear" w:color="auto" w:fill="FFFFFF"/>
    </w:rPr>
  </w:style>
  <w:style w:type="character" w:customStyle="1" w:styleId="Bodytext12">
    <w:name w:val="Body text (12)_"/>
    <w:basedOn w:val="Noklusjumarindkopasfonts"/>
    <w:link w:val="Bodytext120"/>
    <w:rsid w:val="00E456A7"/>
    <w:rPr>
      <w:rFonts w:ascii="Times New Roman" w:eastAsia="Times New Roman" w:hAnsi="Times New Roman" w:cs="Times New Roman"/>
      <w:sz w:val="8"/>
      <w:szCs w:val="8"/>
      <w:shd w:val="clear" w:color="auto" w:fill="FFFFFF"/>
    </w:rPr>
  </w:style>
  <w:style w:type="character" w:customStyle="1" w:styleId="Bodytext7">
    <w:name w:val="Body text (7)_"/>
    <w:basedOn w:val="Noklusjumarindkopasfonts"/>
    <w:link w:val="Bodytext70"/>
    <w:rsid w:val="00E456A7"/>
    <w:rPr>
      <w:rFonts w:ascii="Times New Roman" w:eastAsia="Times New Roman" w:hAnsi="Times New Roman" w:cs="Times New Roman"/>
      <w:sz w:val="60"/>
      <w:szCs w:val="60"/>
      <w:shd w:val="clear" w:color="auto" w:fill="FFFFFF"/>
    </w:rPr>
  </w:style>
  <w:style w:type="character" w:customStyle="1" w:styleId="Bodytext8">
    <w:name w:val="Body text (8)_"/>
    <w:basedOn w:val="Noklusjumarindkopasfonts"/>
    <w:link w:val="Bodytext80"/>
    <w:rsid w:val="00E456A7"/>
    <w:rPr>
      <w:rFonts w:ascii="Times New Roman" w:eastAsia="Times New Roman" w:hAnsi="Times New Roman" w:cs="Times New Roman"/>
      <w:spacing w:val="10"/>
      <w:sz w:val="19"/>
      <w:szCs w:val="19"/>
      <w:shd w:val="clear" w:color="auto" w:fill="FFFFFF"/>
    </w:rPr>
  </w:style>
  <w:style w:type="character" w:customStyle="1" w:styleId="Bodytext84ptItalicSpacing0pt">
    <w:name w:val="Body text (8) + 4 pt;Italic;Spacing 0 pt"/>
    <w:basedOn w:val="Bodytext8"/>
    <w:rsid w:val="00E456A7"/>
    <w:rPr>
      <w:rFonts w:ascii="Times New Roman" w:eastAsia="Times New Roman" w:hAnsi="Times New Roman" w:cs="Times New Roman"/>
      <w:i/>
      <w:iCs/>
      <w:spacing w:val="0"/>
      <w:sz w:val="8"/>
      <w:szCs w:val="8"/>
      <w:shd w:val="clear" w:color="auto" w:fill="FFFFFF"/>
    </w:rPr>
  </w:style>
  <w:style w:type="character" w:customStyle="1" w:styleId="Bodytext10">
    <w:name w:val="Body text (10)_"/>
    <w:basedOn w:val="Noklusjumarindkopasfonts"/>
    <w:link w:val="Bodytext100"/>
    <w:rsid w:val="00E456A7"/>
    <w:rPr>
      <w:rFonts w:ascii="Consolas" w:eastAsia="Consolas" w:hAnsi="Consolas" w:cs="Consolas"/>
      <w:sz w:val="8"/>
      <w:szCs w:val="8"/>
      <w:shd w:val="clear" w:color="auto" w:fill="FFFFFF"/>
    </w:rPr>
  </w:style>
  <w:style w:type="paragraph" w:customStyle="1" w:styleId="Headerorfooter0">
    <w:name w:val="Header or footer"/>
    <w:basedOn w:val="Parasts"/>
    <w:link w:val="Headerorfooter"/>
    <w:uiPriority w:val="1"/>
    <w:rsid w:val="408BAF3E"/>
    <w:pPr>
      <w:shd w:val="clear" w:color="auto" w:fill="FFFFFF" w:themeFill="background1"/>
    </w:pPr>
  </w:style>
  <w:style w:type="paragraph" w:customStyle="1" w:styleId="Heading10">
    <w:name w:val="Heading #1"/>
    <w:basedOn w:val="Parasts"/>
    <w:link w:val="Heading1"/>
    <w:uiPriority w:val="1"/>
    <w:rsid w:val="408BAF3E"/>
    <w:pPr>
      <w:shd w:val="clear" w:color="auto" w:fill="FFFFFF" w:themeFill="background1"/>
      <w:spacing w:line="274" w:lineRule="exact"/>
      <w:outlineLvl w:val="0"/>
    </w:pPr>
    <w:rPr>
      <w:sz w:val="23"/>
      <w:szCs w:val="23"/>
    </w:rPr>
  </w:style>
  <w:style w:type="paragraph" w:customStyle="1" w:styleId="Bodytext40">
    <w:name w:val="Body text (4)"/>
    <w:basedOn w:val="Parasts"/>
    <w:link w:val="Bodytext4"/>
    <w:uiPriority w:val="1"/>
    <w:rsid w:val="408BAF3E"/>
    <w:pPr>
      <w:shd w:val="clear" w:color="auto" w:fill="FFFFFF" w:themeFill="background1"/>
      <w:spacing w:line="0" w:lineRule="atLeast"/>
    </w:pPr>
    <w:rPr>
      <w:rFonts w:ascii="Arial Narrow" w:eastAsia="Arial Narrow" w:hAnsi="Arial Narrow" w:cs="Arial Narrow"/>
      <w:sz w:val="19"/>
      <w:szCs w:val="19"/>
    </w:rPr>
  </w:style>
  <w:style w:type="paragraph" w:customStyle="1" w:styleId="Bodytext60">
    <w:name w:val="Body text (6)"/>
    <w:basedOn w:val="Parasts"/>
    <w:link w:val="Bodytext6"/>
    <w:uiPriority w:val="1"/>
    <w:rsid w:val="408BAF3E"/>
    <w:pPr>
      <w:shd w:val="clear" w:color="auto" w:fill="FFFFFF" w:themeFill="background1"/>
      <w:spacing w:line="0" w:lineRule="atLeast"/>
    </w:pPr>
    <w:rPr>
      <w:rFonts w:ascii="Arial Narrow" w:eastAsia="Arial Narrow" w:hAnsi="Arial Narrow" w:cs="Arial Narrow"/>
      <w:sz w:val="8"/>
      <w:szCs w:val="8"/>
    </w:rPr>
  </w:style>
  <w:style w:type="paragraph" w:customStyle="1" w:styleId="Bodytext90">
    <w:name w:val="Body text (9)"/>
    <w:basedOn w:val="Parasts"/>
    <w:link w:val="Bodytext9"/>
    <w:uiPriority w:val="1"/>
    <w:rsid w:val="408BAF3E"/>
    <w:pPr>
      <w:shd w:val="clear" w:color="auto" w:fill="FFFFFF" w:themeFill="background1"/>
      <w:spacing w:line="0" w:lineRule="atLeast"/>
    </w:pPr>
    <w:rPr>
      <w:sz w:val="8"/>
      <w:szCs w:val="8"/>
    </w:rPr>
  </w:style>
  <w:style w:type="paragraph" w:customStyle="1" w:styleId="Bodytext50">
    <w:name w:val="Body text (5)"/>
    <w:basedOn w:val="Parasts"/>
    <w:link w:val="Bodytext5"/>
    <w:uiPriority w:val="1"/>
    <w:rsid w:val="408BAF3E"/>
    <w:pPr>
      <w:shd w:val="clear" w:color="auto" w:fill="FFFFFF" w:themeFill="background1"/>
      <w:spacing w:line="0" w:lineRule="atLeast"/>
    </w:pPr>
  </w:style>
  <w:style w:type="paragraph" w:customStyle="1" w:styleId="Bodytext110">
    <w:name w:val="Body text (11)"/>
    <w:basedOn w:val="Parasts"/>
    <w:link w:val="Bodytext11"/>
    <w:uiPriority w:val="1"/>
    <w:rsid w:val="408BAF3E"/>
    <w:pPr>
      <w:shd w:val="clear" w:color="auto" w:fill="FFFFFF" w:themeFill="background1"/>
      <w:spacing w:line="0" w:lineRule="atLeast"/>
    </w:pPr>
    <w:rPr>
      <w:sz w:val="10"/>
      <w:szCs w:val="10"/>
    </w:rPr>
  </w:style>
  <w:style w:type="paragraph" w:customStyle="1" w:styleId="Bodytext120">
    <w:name w:val="Body text (12)"/>
    <w:basedOn w:val="Parasts"/>
    <w:link w:val="Bodytext12"/>
    <w:uiPriority w:val="1"/>
    <w:rsid w:val="408BAF3E"/>
    <w:pPr>
      <w:shd w:val="clear" w:color="auto" w:fill="FFFFFF" w:themeFill="background1"/>
      <w:spacing w:line="0" w:lineRule="atLeast"/>
    </w:pPr>
    <w:rPr>
      <w:sz w:val="8"/>
      <w:szCs w:val="8"/>
    </w:rPr>
  </w:style>
  <w:style w:type="paragraph" w:customStyle="1" w:styleId="Bodytext70">
    <w:name w:val="Body text (7)"/>
    <w:basedOn w:val="Parasts"/>
    <w:link w:val="Bodytext7"/>
    <w:uiPriority w:val="1"/>
    <w:rsid w:val="408BAF3E"/>
    <w:pPr>
      <w:shd w:val="clear" w:color="auto" w:fill="FFFFFF" w:themeFill="background1"/>
      <w:spacing w:line="0" w:lineRule="atLeast"/>
    </w:pPr>
    <w:rPr>
      <w:sz w:val="60"/>
      <w:szCs w:val="60"/>
    </w:rPr>
  </w:style>
  <w:style w:type="paragraph" w:customStyle="1" w:styleId="Bodytext80">
    <w:name w:val="Body text (8)"/>
    <w:basedOn w:val="Parasts"/>
    <w:link w:val="Bodytext8"/>
    <w:uiPriority w:val="1"/>
    <w:rsid w:val="408BAF3E"/>
    <w:pPr>
      <w:shd w:val="clear" w:color="auto" w:fill="FFFFFF" w:themeFill="background1"/>
      <w:spacing w:line="149" w:lineRule="exact"/>
    </w:pPr>
    <w:rPr>
      <w:sz w:val="19"/>
      <w:szCs w:val="19"/>
    </w:rPr>
  </w:style>
  <w:style w:type="paragraph" w:customStyle="1" w:styleId="Bodytext100">
    <w:name w:val="Body text (10)"/>
    <w:basedOn w:val="Parasts"/>
    <w:link w:val="Bodytext10"/>
    <w:uiPriority w:val="1"/>
    <w:rsid w:val="408BAF3E"/>
    <w:pPr>
      <w:shd w:val="clear" w:color="auto" w:fill="FFFFFF" w:themeFill="background1"/>
      <w:spacing w:line="0" w:lineRule="atLeast"/>
    </w:pPr>
    <w:rPr>
      <w:rFonts w:ascii="Consolas" w:eastAsia="Consolas" w:hAnsi="Consolas" w:cs="Consolas"/>
      <w:sz w:val="8"/>
      <w:szCs w:val="8"/>
    </w:rPr>
  </w:style>
  <w:style w:type="paragraph" w:customStyle="1" w:styleId="CharChar10">
    <w:name w:val="Char Char10"/>
    <w:basedOn w:val="Parasts"/>
    <w:uiPriority w:val="1"/>
    <w:rsid w:val="408BAF3E"/>
    <w:pPr>
      <w:spacing w:before="120" w:after="160"/>
      <w:ind w:firstLine="720"/>
      <w:jc w:val="both"/>
    </w:pPr>
    <w:rPr>
      <w:rFonts w:ascii="Verdana" w:hAnsi="Verdana"/>
    </w:rPr>
  </w:style>
  <w:style w:type="paragraph" w:customStyle="1" w:styleId="BodyText31">
    <w:name w:val="Body Text 31"/>
    <w:basedOn w:val="Parasts"/>
    <w:uiPriority w:val="1"/>
    <w:rsid w:val="408BAF3E"/>
    <w:rPr>
      <w:b/>
      <w:bCs/>
      <w:sz w:val="24"/>
      <w:szCs w:val="24"/>
      <w:lang w:eastAsia="zh-CN"/>
    </w:rPr>
  </w:style>
  <w:style w:type="paragraph" w:customStyle="1" w:styleId="ListParagraph1">
    <w:name w:val="List Paragraph1"/>
    <w:basedOn w:val="Parasts"/>
    <w:uiPriority w:val="1"/>
    <w:rsid w:val="408BAF3E"/>
    <w:pPr>
      <w:ind w:left="720"/>
    </w:pPr>
    <w:rPr>
      <w:sz w:val="24"/>
      <w:szCs w:val="24"/>
      <w:lang w:eastAsia="zh-CN"/>
    </w:rPr>
  </w:style>
  <w:style w:type="paragraph" w:customStyle="1" w:styleId="TableContents">
    <w:name w:val="Table Contents"/>
    <w:basedOn w:val="Parasts"/>
    <w:uiPriority w:val="1"/>
    <w:rsid w:val="408BAF3E"/>
    <w:pPr>
      <w:widowControl w:val="0"/>
    </w:pPr>
    <w:rPr>
      <w:rFonts w:eastAsia="Arial Unicode MS" w:cs="Tahoma"/>
      <w:sz w:val="24"/>
      <w:szCs w:val="24"/>
      <w:lang w:eastAsia="zh-CN" w:bidi="hi-IN"/>
    </w:rPr>
  </w:style>
  <w:style w:type="paragraph" w:customStyle="1" w:styleId="CharCharCharChar">
    <w:name w:val="Char Char Char Char"/>
    <w:basedOn w:val="Parasts"/>
    <w:next w:val="Parasts"/>
    <w:link w:val="Vresatsauce"/>
    <w:uiPriority w:val="99"/>
    <w:rsid w:val="408BAF3E"/>
    <w:pPr>
      <w:spacing w:after="160"/>
      <w:jc w:val="both"/>
    </w:pPr>
    <w:rPr>
      <w:rFonts w:asciiTheme="minorHAnsi" w:eastAsiaTheme="minorEastAsia" w:hAnsiTheme="minorHAnsi"/>
      <w:sz w:val="22"/>
      <w:szCs w:val="22"/>
      <w:vertAlign w:val="superscript"/>
    </w:rPr>
  </w:style>
  <w:style w:type="character" w:styleId="Neatrisintapieminana">
    <w:name w:val="Unresolved Mention"/>
    <w:basedOn w:val="Noklusjumarindkopasfonts"/>
    <w:uiPriority w:val="99"/>
    <w:semiHidden/>
    <w:unhideWhenUsed/>
    <w:rsid w:val="00E456A7"/>
    <w:rPr>
      <w:color w:val="605E5C"/>
      <w:shd w:val="clear" w:color="auto" w:fill="E1DFDD"/>
    </w:rPr>
  </w:style>
  <w:style w:type="paragraph" w:customStyle="1" w:styleId="Parasts1">
    <w:name w:val="Parasts1"/>
    <w:rsid w:val="00E456A7"/>
    <w:pPr>
      <w:spacing w:after="0" w:line="240" w:lineRule="auto"/>
    </w:pPr>
    <w:rPr>
      <w:rFonts w:ascii="Times New Roman" w:eastAsia="Times New Roman" w:hAnsi="Times New Roman" w:cs="Times New Roman"/>
      <w:sz w:val="20"/>
      <w:szCs w:val="20"/>
      <w:lang w:eastAsia="lv-LV"/>
    </w:rPr>
  </w:style>
  <w:style w:type="paragraph" w:customStyle="1" w:styleId="Style1">
    <w:name w:val="Style1"/>
    <w:autoRedefine/>
    <w:qFormat/>
    <w:rsid w:val="00E456A7"/>
    <w:pPr>
      <w:tabs>
        <w:tab w:val="num" w:pos="993"/>
      </w:tabs>
      <w:suppressAutoHyphens/>
      <w:spacing w:after="0" w:line="240" w:lineRule="auto"/>
      <w:ind w:left="993" w:hanging="567"/>
      <w:jc w:val="both"/>
    </w:pPr>
    <w:rPr>
      <w:rFonts w:ascii="Times New Roman" w:eastAsia="Cambria" w:hAnsi="Times New Roman" w:cs="Times New Roman"/>
      <w:sz w:val="24"/>
      <w:szCs w:val="24"/>
    </w:rPr>
  </w:style>
  <w:style w:type="paragraph" w:styleId="Sarakstanumurs2">
    <w:name w:val="List Number 2"/>
    <w:basedOn w:val="Parasts"/>
    <w:uiPriority w:val="1"/>
    <w:rsid w:val="408BAF3E"/>
    <w:pPr>
      <w:tabs>
        <w:tab w:val="num" w:pos="360"/>
      </w:tabs>
      <w:ind w:left="360" w:hanging="360"/>
    </w:pPr>
    <w:rPr>
      <w:sz w:val="24"/>
      <w:szCs w:val="24"/>
    </w:rPr>
  </w:style>
  <w:style w:type="character" w:styleId="Izmantotahipersaite">
    <w:name w:val="FollowedHyperlink"/>
    <w:basedOn w:val="Noklusjumarindkopasfonts"/>
    <w:uiPriority w:val="99"/>
    <w:semiHidden/>
    <w:unhideWhenUsed/>
    <w:rsid w:val="00E456A7"/>
    <w:rPr>
      <w:color w:val="954F72" w:themeColor="followedHyperlink"/>
      <w:u w:val="single"/>
    </w:rPr>
  </w:style>
  <w:style w:type="paragraph" w:customStyle="1" w:styleId="tv213">
    <w:name w:val="tv213"/>
    <w:basedOn w:val="Parasts"/>
    <w:uiPriority w:val="1"/>
    <w:rsid w:val="408BAF3E"/>
    <w:pPr>
      <w:spacing w:beforeAutospacing="1" w:afterAutospacing="1"/>
    </w:pPr>
    <w:rPr>
      <w:sz w:val="24"/>
      <w:szCs w:val="24"/>
      <w:lang w:eastAsia="lv-LV"/>
    </w:rPr>
  </w:style>
  <w:style w:type="paragraph" w:customStyle="1" w:styleId="Text1">
    <w:name w:val="Text 1"/>
    <w:basedOn w:val="Parasts"/>
    <w:uiPriority w:val="1"/>
    <w:rsid w:val="408BAF3E"/>
    <w:pPr>
      <w:spacing w:before="240"/>
      <w:ind w:left="567"/>
      <w:jc w:val="both"/>
    </w:pPr>
    <w:rPr>
      <w:rFonts w:ascii="Cambria" w:eastAsia="Cambria" w:hAnsi="Cambria" w:cs="Cambria"/>
      <w:sz w:val="24"/>
      <w:szCs w:val="24"/>
    </w:rPr>
  </w:style>
  <w:style w:type="paragraph" w:customStyle="1" w:styleId="pf0">
    <w:name w:val="pf0"/>
    <w:basedOn w:val="Parasts"/>
    <w:uiPriority w:val="1"/>
    <w:rsid w:val="408BAF3E"/>
    <w:pPr>
      <w:spacing w:beforeAutospacing="1" w:afterAutospacing="1"/>
      <w:ind w:left="2154"/>
      <w:jc w:val="both"/>
    </w:pPr>
    <w:rPr>
      <w:sz w:val="24"/>
      <w:szCs w:val="24"/>
      <w:lang w:eastAsia="lv-LV"/>
    </w:rPr>
  </w:style>
  <w:style w:type="character" w:customStyle="1" w:styleId="nobrstyle">
    <w:name w:val="nobrstyle"/>
    <w:basedOn w:val="Noklusjumarindkopasfonts"/>
    <w:rsid w:val="00915CF3"/>
  </w:style>
  <w:style w:type="character" w:customStyle="1" w:styleId="None">
    <w:name w:val="None"/>
    <w:rsid w:val="008949A0"/>
  </w:style>
  <w:style w:type="character" w:styleId="Vietturateksts">
    <w:name w:val="Placeholder Text"/>
    <w:basedOn w:val="Noklusjumarindkopasfonts"/>
    <w:uiPriority w:val="99"/>
    <w:semiHidden/>
    <w:rsid w:val="00D0533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880411">
      <w:bodyDiv w:val="1"/>
      <w:marLeft w:val="0"/>
      <w:marRight w:val="0"/>
      <w:marTop w:val="0"/>
      <w:marBottom w:val="0"/>
      <w:divBdr>
        <w:top w:val="none" w:sz="0" w:space="0" w:color="auto"/>
        <w:left w:val="none" w:sz="0" w:space="0" w:color="auto"/>
        <w:bottom w:val="none" w:sz="0" w:space="0" w:color="auto"/>
        <w:right w:val="none" w:sz="0" w:space="0" w:color="auto"/>
      </w:divBdr>
    </w:div>
    <w:div w:id="522092407">
      <w:bodyDiv w:val="1"/>
      <w:marLeft w:val="0"/>
      <w:marRight w:val="0"/>
      <w:marTop w:val="0"/>
      <w:marBottom w:val="0"/>
      <w:divBdr>
        <w:top w:val="none" w:sz="0" w:space="0" w:color="auto"/>
        <w:left w:val="none" w:sz="0" w:space="0" w:color="auto"/>
        <w:bottom w:val="none" w:sz="0" w:space="0" w:color="auto"/>
        <w:right w:val="none" w:sz="0" w:space="0" w:color="auto"/>
      </w:divBdr>
    </w:div>
    <w:div w:id="548415718">
      <w:bodyDiv w:val="1"/>
      <w:marLeft w:val="0"/>
      <w:marRight w:val="0"/>
      <w:marTop w:val="0"/>
      <w:marBottom w:val="0"/>
      <w:divBdr>
        <w:top w:val="none" w:sz="0" w:space="0" w:color="auto"/>
        <w:left w:val="none" w:sz="0" w:space="0" w:color="auto"/>
        <w:bottom w:val="none" w:sz="0" w:space="0" w:color="auto"/>
        <w:right w:val="none" w:sz="0" w:space="0" w:color="auto"/>
      </w:divBdr>
    </w:div>
    <w:div w:id="1153722342">
      <w:bodyDiv w:val="1"/>
      <w:marLeft w:val="0"/>
      <w:marRight w:val="0"/>
      <w:marTop w:val="0"/>
      <w:marBottom w:val="0"/>
      <w:divBdr>
        <w:top w:val="none" w:sz="0" w:space="0" w:color="auto"/>
        <w:left w:val="none" w:sz="0" w:space="0" w:color="auto"/>
        <w:bottom w:val="none" w:sz="0" w:space="0" w:color="auto"/>
        <w:right w:val="none" w:sz="0" w:space="0" w:color="auto"/>
      </w:divBdr>
    </w:div>
    <w:div w:id="176707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vm.lv" TargetMode="External"/><Relationship Id="rId18" Type="http://schemas.openxmlformats.org/officeDocument/2006/relationships/hyperlink" Target="mailto:+371%2026%20130%20666info@mvm.lv"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info@mvm.gov.lv" TargetMode="External"/><Relationship Id="rId17" Type="http://schemas.openxmlformats.org/officeDocument/2006/relationships/hyperlink" Target="mailto:Iveta.Simsone@mvm.gov.lv"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Zane.Zajanckauska@mvm.gov.lv" TargetMode="External"/><Relationship Id="rId20" Type="http://schemas.openxmlformats.org/officeDocument/2006/relationships/hyperlink" Target="mailto:Zane.Zajanckauska@mvm.gov.l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eis.gov.lv/EKEIS/Supplier/Organizer/538"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info@mvm.gov.l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is.gov.lv/EKEIS/Supplier/Organizer/538"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b1126af-3a22-4a43-8573-ba5313d022e8" xsi:nil="true"/>
    <lcf76f155ced4ddcb4097134ff3c332f xmlns="b76cb11b-4d3b-4368-bcaa-c45024d87f8d">
      <Terms xmlns="http://schemas.microsoft.com/office/infopath/2007/PartnerControls"/>
    </lcf76f155ced4ddcb4097134ff3c332f>
    <_Flow_SignoffStatus xmlns="b76cb11b-4d3b-4368-bcaa-c45024d87f8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624B605F24DA34381D4972BACF15459" ma:contentTypeVersion="19" ma:contentTypeDescription="Create a new document." ma:contentTypeScope="" ma:versionID="926f4253755fdbc5ad607a6d9e374beb">
  <xsd:schema xmlns:xsd="http://www.w3.org/2001/XMLSchema" xmlns:xs="http://www.w3.org/2001/XMLSchema" xmlns:p="http://schemas.microsoft.com/office/2006/metadata/properties" xmlns:ns2="b76cb11b-4d3b-4368-bcaa-c45024d87f8d" xmlns:ns3="7b1126af-3a22-4a43-8573-ba5313d022e8" targetNamespace="http://schemas.microsoft.com/office/2006/metadata/properties" ma:root="true" ma:fieldsID="fde5d210ec25f2756dd6209f7a97057f" ns2:_="" ns3:_="">
    <xsd:import namespace="b76cb11b-4d3b-4368-bcaa-c45024d87f8d"/>
    <xsd:import namespace="7b1126af-3a22-4a43-8573-ba5313d022e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_Flow_SignoffStatu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6cb11b-4d3b-4368-bcaa-c45024d87f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_Flow_SignoffStatus" ma:index="20" nillable="true" ma:displayName="Parakstīšanas statuss" ma:internalName="Parakst_x012b__x0161_anas_x0020_statuss">
      <xsd:simpleType>
        <xsd:restriction base="dms:Text"/>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0cde18c-294e-4b99-9172-39c91b03186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1126af-3a22-4a43-8573-ba5313d022e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26df136-f43a-49a6-bcae-2f2dd00100f5}" ma:internalName="TaxCatchAll" ma:showField="CatchAllData" ma:web="7b1126af-3a22-4a43-8573-ba5313d022e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8D6807-505D-4581-BD8F-2F325808D8ED}">
  <ds:schemaRefs>
    <ds:schemaRef ds:uri="http://schemas.microsoft.com/office/2006/metadata/properties"/>
    <ds:schemaRef ds:uri="http://schemas.microsoft.com/office/infopath/2007/PartnerControls"/>
    <ds:schemaRef ds:uri="7b1126af-3a22-4a43-8573-ba5313d022e8"/>
    <ds:schemaRef ds:uri="b76cb11b-4d3b-4368-bcaa-c45024d87f8d"/>
  </ds:schemaRefs>
</ds:datastoreItem>
</file>

<file path=customXml/itemProps2.xml><?xml version="1.0" encoding="utf-8"?>
<ds:datastoreItem xmlns:ds="http://schemas.openxmlformats.org/officeDocument/2006/customXml" ds:itemID="{0704B690-8727-4AED-A324-2645021751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6cb11b-4d3b-4368-bcaa-c45024d87f8d"/>
    <ds:schemaRef ds:uri="7b1126af-3a22-4a43-8573-ba5313d022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E8CD49-AC72-4E14-A5C3-0EC312997994}">
  <ds:schemaRefs>
    <ds:schemaRef ds:uri="http://schemas.openxmlformats.org/officeDocument/2006/bibliography"/>
  </ds:schemaRefs>
</ds:datastoreItem>
</file>

<file path=customXml/itemProps4.xml><?xml version="1.0" encoding="utf-8"?>
<ds:datastoreItem xmlns:ds="http://schemas.openxmlformats.org/officeDocument/2006/customXml" ds:itemID="{9C1D5236-67AB-40D8-B667-11B64068E0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46</Pages>
  <Words>84635</Words>
  <Characters>48242</Characters>
  <Application>Microsoft Office Word</Application>
  <DocSecurity>0</DocSecurity>
  <Lines>402</Lines>
  <Paragraphs>265</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132612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Iveta.Simsone@lrpv.gov.lv</dc:creator>
  <cp:keywords/>
  <dc:description/>
  <cp:lastModifiedBy>Iveta Simsone</cp:lastModifiedBy>
  <cp:revision>467</cp:revision>
  <cp:lastPrinted>2025-08-22T11:03:00Z</cp:lastPrinted>
  <dcterms:created xsi:type="dcterms:W3CDTF">2025-08-22T04:39:00Z</dcterms:created>
  <dcterms:modified xsi:type="dcterms:W3CDTF">2025-08-22T15:30:00Z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0x0101002624B605F24DA34381D4972BACF15459</vt:lpwstr>
  </property>
  <property fmtid="{D5CDD505-2E9C-101B-9397-08002B2CF9AE}" pid="3" name="MediaServiceImageTags">
    <vt:lpwstr/>
  </property>
</Properties>
</file>